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6F45AA" w:rsidRPr="00AB69F5" w:rsidP="006F45AA" w14:paraId="0D2BAEF8" w14:textId="3F345BA6">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Pr>
          <w:rFonts w:asciiTheme="minorHAnsi" w:hAnsiTheme="minorHAnsi" w:cstheme="minorHAnsi"/>
          <w:b/>
          <w:szCs w:val="18"/>
        </w:rPr>
        <w:t>F</w:t>
      </w:r>
      <w:r w:rsidRPr="00AB69F5" w:rsidR="0096637A">
        <w:rPr>
          <w:rFonts w:asciiTheme="minorHAnsi" w:hAnsiTheme="minorHAnsi" w:cstheme="minorHAnsi"/>
          <w:b/>
          <w:szCs w:val="18"/>
        </w:rPr>
        <w:t>LÖDESSCHEMA</w:t>
      </w:r>
      <w:r w:rsidR="0096637A">
        <w:rPr>
          <w:rFonts w:asciiTheme="minorHAnsi" w:hAnsiTheme="minorHAnsi" w:cstheme="minorHAnsi"/>
          <w:b/>
          <w:szCs w:val="18"/>
        </w:rPr>
        <w:tab/>
      </w:r>
      <w:r w:rsidRPr="00AB69F5" w:rsidR="0096637A">
        <w:rPr>
          <w:rFonts w:asciiTheme="minorHAnsi" w:hAnsiTheme="minorHAnsi" w:cstheme="minorHAnsi"/>
          <w:b/>
          <w:szCs w:val="18"/>
        </w:rPr>
        <w:tab/>
      </w:r>
      <w:r w:rsidRPr="00AB69F5" w:rsidR="0096637A">
        <w:rPr>
          <w:rFonts w:asciiTheme="minorHAnsi" w:hAnsiTheme="minorHAnsi" w:cstheme="minorHAnsi"/>
          <w:b/>
          <w:szCs w:val="18"/>
          <w:highlight w:val="yellow"/>
        </w:rPr>
        <w:t>GUL TEXT = OBJEKTANPASSAS</w:t>
      </w:r>
      <w:r w:rsidR="0096637A">
        <w:rPr>
          <w:rFonts w:asciiTheme="minorHAnsi" w:hAnsiTheme="minorHAnsi" w:cstheme="minorHAnsi"/>
          <w:b/>
          <w:szCs w:val="18"/>
        </w:rPr>
        <w:t xml:space="preserve">   </w:t>
      </w:r>
      <w:r w:rsidRPr="00614954" w:rsidR="0096637A">
        <w:rPr>
          <w:rStyle w:val="normaltextrun"/>
          <w:rFonts w:ascii="Calibri" w:hAnsi="Calibri" w:cs="Calibri"/>
          <w:b/>
          <w:bCs/>
          <w:color w:val="000000"/>
          <w:szCs w:val="18"/>
          <w:highlight w:val="green"/>
          <w:bdr w:val="none" w:sz="0" w:space="0" w:color="auto" w:frame="1"/>
        </w:rPr>
        <w:t>GRÖN TEXT = HJÄLPTEXT, TAS BORT EFTER INFÖRANDE</w:t>
      </w:r>
    </w:p>
    <w:p w:rsidR="007E6E19" w:rsidRPr="00AB69F5" w:rsidP="00FA7FB0" w14:paraId="7BBF267B" w14:textId="6C2D5F6E">
      <w:pPr>
        <w:pStyle w:val="NoSpacing"/>
        <w:ind w:left="-142" w:right="-1"/>
        <w:rPr>
          <w:rFonts w:asciiTheme="minorHAnsi" w:hAnsiTheme="minorHAnsi" w:cstheme="minorHAnsi"/>
          <w:b/>
          <w:szCs w:val="18"/>
        </w:rPr>
        <w:sectPr w:rsidSect="009F4528">
          <w:headerReference w:type="default" r:id="rId8"/>
          <w:footerReference w:type="default" r:id="rId9"/>
          <w:pgSz w:w="16838" w:h="11906" w:orient="landscape"/>
          <w:pgMar w:top="1276" w:right="680" w:bottom="0" w:left="709" w:header="568" w:footer="1427" w:gutter="0"/>
          <w:cols w:space="708"/>
          <w:docGrid w:linePitch="360"/>
        </w:sectPr>
      </w:pPr>
      <w:r>
        <w:rPr>
          <w:rFonts w:ascii="Calibri" w:hAnsi="Calibri" w:cs="Calibri"/>
          <w:b/>
          <w:bCs/>
          <w:noProof/>
          <w:color w:val="000000"/>
          <w:szCs w:val="18"/>
          <w:shd w:val="clear" w:color="auto" w:fill="FFFFFF"/>
        </w:rPr>
        <w:drawing>
          <wp:inline distT="0" distB="0" distL="0" distR="0">
            <wp:extent cx="9336067" cy="5327374"/>
            <wp:effectExtent l="0" t="0" r="0" b="6985"/>
            <wp:docPr id="989980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8037"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350992" cy="5335891"/>
                    </a:xfrm>
                    <a:prstGeom prst="rect">
                      <a:avLst/>
                    </a:prstGeom>
                    <a:noFill/>
                    <a:ln>
                      <a:noFill/>
                    </a:ln>
                  </pic:spPr>
                </pic:pic>
              </a:graphicData>
            </a:graphic>
          </wp:inline>
        </w:drawing>
      </w:r>
      <w:r w:rsidR="00BC1A90">
        <w:rPr>
          <w:rFonts w:ascii="Calibri" w:hAnsi="Calibri" w:cs="Calibri"/>
          <w:b/>
          <w:bCs/>
          <w:color w:val="000000"/>
          <w:szCs w:val="18"/>
          <w:shd w:val="clear" w:color="auto" w:fill="FFFFFF"/>
        </w:rPr>
        <w:br/>
      </w:r>
      <w:r w:rsidR="00890C1C">
        <w:rPr>
          <w:rFonts w:ascii="Calibri" w:hAnsi="Calibri" w:cs="Calibri"/>
          <w:b/>
          <w:bCs/>
          <w:color w:val="000000"/>
          <w:szCs w:val="18"/>
          <w:shd w:val="clear" w:color="auto" w:fill="FFFFFF"/>
        </w:rPr>
        <w:br/>
      </w:r>
      <w:r w:rsidR="00635B47">
        <w:rPr>
          <w:rFonts w:ascii="Calibri" w:hAnsi="Calibri" w:cs="Calibri"/>
          <w:b/>
          <w:bCs/>
          <w:noProof/>
          <w:color w:val="000000"/>
          <w:szCs w:val="18"/>
          <w:shd w:val="clear" w:color="auto" w:fill="FFFFFF"/>
        </w:rPr>
        <w:drawing>
          <wp:inline distT="0" distB="0" distL="0" distR="0">
            <wp:extent cx="9803765" cy="5502275"/>
            <wp:effectExtent l="0" t="0" r="6985" b="3175"/>
            <wp:docPr id="5432381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3811"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803765" cy="5502275"/>
                    </a:xfrm>
                    <a:prstGeom prst="rect">
                      <a:avLst/>
                    </a:prstGeom>
                    <a:noFill/>
                    <a:ln>
                      <a:noFill/>
                    </a:ln>
                  </pic:spPr>
                </pic:pic>
              </a:graphicData>
            </a:graphic>
          </wp:inline>
        </w:drawing>
      </w:r>
      <w:r w:rsidR="00F203A2">
        <w:rPr>
          <w:rFonts w:ascii="Calibri" w:hAnsi="Calibri" w:cs="Calibri"/>
          <w:b/>
          <w:bCs/>
          <w:color w:val="000000"/>
          <w:szCs w:val="18"/>
          <w:shd w:val="clear" w:color="auto" w:fill="FFFFFF"/>
        </w:rPr>
        <w:br/>
      </w:r>
    </w:p>
    <w:p w:rsidR="007E6E19" w:rsidRPr="00977192" w:rsidP="00B5596F" w14:paraId="6F343DB5"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977192">
        <w:rPr>
          <w:rFonts w:asciiTheme="minorHAnsi" w:hAnsiTheme="minorHAnsi" w:cstheme="minorHAnsi"/>
          <w:b/>
          <w:szCs w:val="18"/>
        </w:rPr>
        <w:t>SYSTEM</w:t>
      </w:r>
    </w:p>
    <w:p w:rsidR="007E6E19" w:rsidRPr="00977192" w:rsidP="007E6E19" w14:paraId="423040DD" w14:textId="77777777">
      <w:pPr>
        <w:pStyle w:val="List"/>
        <w:rPr>
          <w:rFonts w:asciiTheme="minorHAnsi" w:hAnsiTheme="minorHAnsi" w:cstheme="minorHAnsi"/>
          <w:sz w:val="18"/>
          <w:szCs w:val="18"/>
        </w:rPr>
      </w:pPr>
      <w:r w:rsidRPr="00977192">
        <w:rPr>
          <w:rFonts w:asciiTheme="minorHAnsi" w:hAnsiTheme="minorHAnsi" w:cstheme="minorHAnsi"/>
          <w:sz w:val="18"/>
          <w:szCs w:val="18"/>
        </w:rPr>
        <w:t>Objektsnr</w:t>
      </w:r>
      <w:r w:rsidRPr="00977192">
        <w:rPr>
          <w:rFonts w:asciiTheme="minorHAnsi" w:hAnsiTheme="minorHAnsi" w:cstheme="minorHAnsi"/>
          <w:sz w:val="18"/>
          <w:szCs w:val="18"/>
        </w:rPr>
        <w:t>:</w:t>
      </w:r>
      <w:r w:rsidRPr="00977192">
        <w:rPr>
          <w:rFonts w:asciiTheme="minorHAnsi" w:hAnsiTheme="minorHAnsi" w:cstheme="minorHAnsi"/>
          <w:sz w:val="18"/>
          <w:szCs w:val="18"/>
        </w:rPr>
        <w:tab/>
      </w:r>
      <w:r w:rsidRPr="00977192">
        <w:rPr>
          <w:rFonts w:asciiTheme="minorHAnsi" w:hAnsiTheme="minorHAnsi" w:cstheme="minorHAnsi"/>
          <w:sz w:val="18"/>
          <w:szCs w:val="18"/>
          <w:highlight w:val="yellow"/>
        </w:rPr>
        <w:t>xxxxxxxxxxxx</w:t>
      </w:r>
    </w:p>
    <w:p w:rsidR="007E6E19" w:rsidRPr="00977192" w:rsidP="007E6E19" w14:paraId="50353EB8" w14:textId="77777777">
      <w:pPr>
        <w:pStyle w:val="List"/>
        <w:rPr>
          <w:rFonts w:asciiTheme="minorHAnsi" w:hAnsiTheme="minorHAnsi" w:cstheme="minorHAnsi"/>
          <w:sz w:val="18"/>
          <w:szCs w:val="18"/>
        </w:rPr>
      </w:pPr>
      <w:r w:rsidRPr="00977192">
        <w:rPr>
          <w:rFonts w:asciiTheme="minorHAnsi" w:hAnsiTheme="minorHAnsi" w:cstheme="minorHAnsi"/>
          <w:sz w:val="18"/>
          <w:szCs w:val="18"/>
        </w:rPr>
        <w:t>Betjänar:</w:t>
      </w:r>
      <w:r w:rsidRPr="00977192">
        <w:rPr>
          <w:rFonts w:asciiTheme="minorHAnsi" w:hAnsiTheme="minorHAnsi" w:cstheme="minorHAnsi"/>
          <w:sz w:val="18"/>
          <w:szCs w:val="18"/>
        </w:rPr>
        <w:tab/>
      </w:r>
      <w:r w:rsidRPr="00977192">
        <w:rPr>
          <w:rFonts w:asciiTheme="minorHAnsi" w:hAnsiTheme="minorHAnsi" w:cstheme="minorHAnsi"/>
          <w:sz w:val="18"/>
          <w:szCs w:val="18"/>
          <w:highlight w:val="yellow"/>
        </w:rPr>
        <w:t>xxxxxxxxxxxx</w:t>
      </w:r>
    </w:p>
    <w:p w:rsidR="007E6E19" w:rsidRPr="00977192" w:rsidP="007E6E19" w14:paraId="25B3E9EB" w14:textId="77777777">
      <w:pPr>
        <w:pStyle w:val="List"/>
        <w:rPr>
          <w:rFonts w:asciiTheme="minorHAnsi" w:hAnsiTheme="minorHAnsi" w:cstheme="minorHAnsi"/>
          <w:sz w:val="18"/>
          <w:szCs w:val="18"/>
        </w:rPr>
      </w:pPr>
      <w:r w:rsidRPr="00977192">
        <w:rPr>
          <w:rFonts w:asciiTheme="minorHAnsi" w:hAnsiTheme="minorHAnsi" w:cstheme="minorHAnsi"/>
          <w:sz w:val="18"/>
          <w:szCs w:val="18"/>
        </w:rPr>
        <w:t>Placering:</w:t>
      </w:r>
      <w:r w:rsidRPr="00977192">
        <w:rPr>
          <w:rFonts w:asciiTheme="minorHAnsi" w:hAnsiTheme="minorHAnsi" w:cstheme="minorHAnsi"/>
          <w:sz w:val="18"/>
          <w:szCs w:val="18"/>
        </w:rPr>
        <w:tab/>
      </w:r>
      <w:r w:rsidRPr="00977192">
        <w:rPr>
          <w:rFonts w:asciiTheme="minorHAnsi" w:hAnsiTheme="minorHAnsi" w:cstheme="minorHAnsi"/>
          <w:sz w:val="18"/>
          <w:szCs w:val="18"/>
          <w:highlight w:val="yellow"/>
        </w:rPr>
        <w:t>xxxxxxxxxxxx</w:t>
      </w:r>
    </w:p>
    <w:p w:rsidR="007E6E19" w:rsidRPr="00977192" w:rsidP="007E6E19" w14:paraId="0221A462" w14:textId="77777777">
      <w:pPr>
        <w:pStyle w:val="List"/>
        <w:rPr>
          <w:rFonts w:asciiTheme="minorHAnsi" w:hAnsiTheme="minorHAnsi" w:cstheme="minorHAnsi"/>
          <w:sz w:val="18"/>
          <w:szCs w:val="18"/>
        </w:rPr>
      </w:pPr>
      <w:r w:rsidRPr="00977192">
        <w:rPr>
          <w:rFonts w:asciiTheme="minorHAnsi" w:hAnsiTheme="minorHAnsi" w:cstheme="minorHAnsi"/>
          <w:sz w:val="18"/>
          <w:szCs w:val="18"/>
        </w:rPr>
        <w:t>Apparatskåp:</w:t>
      </w:r>
      <w:r w:rsidRPr="00977192">
        <w:rPr>
          <w:rFonts w:asciiTheme="minorHAnsi" w:hAnsiTheme="minorHAnsi" w:cstheme="minorHAnsi"/>
          <w:sz w:val="18"/>
          <w:szCs w:val="18"/>
        </w:rPr>
        <w:tab/>
      </w:r>
      <w:r w:rsidRPr="00977192">
        <w:rPr>
          <w:rFonts w:asciiTheme="minorHAnsi" w:hAnsiTheme="minorHAnsi" w:cstheme="minorHAnsi"/>
          <w:sz w:val="18"/>
          <w:szCs w:val="18"/>
          <w:highlight w:val="yellow"/>
        </w:rPr>
        <w:t>ASxx</w:t>
      </w:r>
    </w:p>
    <w:p w:rsidR="005F4E1E" w:rsidRPr="00977192" w:rsidP="005455FC" w14:paraId="5FABE611"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977192">
        <w:rPr>
          <w:rFonts w:asciiTheme="minorHAnsi" w:hAnsiTheme="minorHAnsi" w:cstheme="minorHAnsi"/>
          <w:b/>
          <w:szCs w:val="18"/>
        </w:rPr>
        <w:t>ALLMÄNT</w:t>
      </w:r>
      <w:r w:rsidRPr="00977192">
        <w:rPr>
          <w:rFonts w:eastAsia="Times New Roman" w:asciiTheme="minorHAnsi" w:hAnsiTheme="minorHAnsi" w:cstheme="minorHAnsi"/>
          <w:szCs w:val="18"/>
          <w:lang w:eastAsia="sv-SE"/>
        </w:rPr>
        <w:t> </w:t>
      </w:r>
    </w:p>
    <w:p w:rsidR="005F4E1E" w:rsidRPr="00977192" w:rsidP="005F4E1E" w14:paraId="60A6094C"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Manöverfunktioner och börvärden kan överstyras från överordnad funktion (ELF). Överstyrd funktion indikeras i HMI/ÖS via molnsymbol. Dessa funktioner beskrivs i separat dokument. (RA-4054-vx.x)  </w:t>
      </w:r>
    </w:p>
    <w:p w:rsidR="007E6E19" w:rsidRPr="00977192" w:rsidP="005455FC" w14:paraId="5CBF8166"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977192">
        <w:rPr>
          <w:rFonts w:asciiTheme="minorHAnsi" w:hAnsiTheme="minorHAnsi" w:cstheme="minorHAnsi"/>
          <w:b/>
          <w:szCs w:val="18"/>
        </w:rPr>
        <w:t>STYRNING</w:t>
      </w:r>
    </w:p>
    <w:p w:rsidR="007B71A7" w:rsidRPr="00977192" w:rsidP="005455FC" w14:paraId="39D40943"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rPr>
        <w:t>Aggregatet styrs i normalfallet via tidkanal i DDC men även via serviceomkopplare</w:t>
      </w:r>
      <w:r w:rsidRPr="00977192" w:rsidR="001924FA">
        <w:rPr>
          <w:rFonts w:asciiTheme="minorHAnsi" w:hAnsiTheme="minorHAnsi" w:cstheme="minorHAnsi"/>
          <w:sz w:val="18"/>
          <w:szCs w:val="18"/>
        </w:rPr>
        <w:t xml:space="preserve"> </w:t>
      </w:r>
      <w:r w:rsidRPr="00977192">
        <w:rPr>
          <w:rFonts w:asciiTheme="minorHAnsi" w:hAnsiTheme="minorHAnsi" w:cstheme="minorHAnsi"/>
          <w:sz w:val="18"/>
          <w:szCs w:val="18"/>
        </w:rPr>
        <w:t>(Från/Auto) och handmanövrering</w:t>
      </w:r>
      <w:r w:rsidRPr="00977192" w:rsidR="001924FA">
        <w:rPr>
          <w:rFonts w:asciiTheme="minorHAnsi" w:hAnsiTheme="minorHAnsi" w:cstheme="minorHAnsi"/>
          <w:sz w:val="18"/>
          <w:szCs w:val="18"/>
        </w:rPr>
        <w:t xml:space="preserve"> </w:t>
      </w:r>
      <w:r w:rsidRPr="00977192">
        <w:rPr>
          <w:rFonts w:asciiTheme="minorHAnsi" w:hAnsiTheme="minorHAnsi" w:cstheme="minorHAnsi"/>
          <w:sz w:val="18"/>
          <w:szCs w:val="18"/>
        </w:rPr>
        <w:t>(</w:t>
      </w:r>
      <w:r w:rsidRPr="00977192" w:rsidR="001B0928">
        <w:rPr>
          <w:rFonts w:asciiTheme="minorHAnsi" w:hAnsiTheme="minorHAnsi" w:cstheme="minorHAnsi"/>
          <w:sz w:val="18"/>
          <w:szCs w:val="18"/>
        </w:rPr>
        <w:t>Till/</w:t>
      </w:r>
      <w:r w:rsidRPr="00977192">
        <w:rPr>
          <w:rFonts w:asciiTheme="minorHAnsi" w:hAnsiTheme="minorHAnsi" w:cstheme="minorHAnsi"/>
          <w:sz w:val="18"/>
          <w:szCs w:val="18"/>
        </w:rPr>
        <w:t>Från/Auto) i HMI/ÖS.</w:t>
      </w:r>
    </w:p>
    <w:p w:rsidR="007B71A7" w:rsidRPr="00977192" w:rsidP="004B4D5C" w14:paraId="167415B3"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Tidsinställningar</w:t>
      </w:r>
    </w:p>
    <w:p w:rsidR="007B71A7" w:rsidRPr="00977192" w:rsidP="005455FC" w14:paraId="7E713D01"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rPr>
        <w:t>Tidkanaler och kalendrar för drift och nattkyla ställs in i Flextime.</w:t>
      </w:r>
    </w:p>
    <w:p w:rsidR="007B71A7" w:rsidRPr="00977192" w:rsidP="007B71A7" w14:paraId="593E4C6B" w14:textId="77777777">
      <w:pPr>
        <w:pStyle w:val="List"/>
        <w:rPr>
          <w:rFonts w:asciiTheme="minorHAnsi" w:hAnsiTheme="minorHAnsi" w:cstheme="minorHAnsi"/>
          <w:b/>
          <w:sz w:val="18"/>
          <w:szCs w:val="18"/>
        </w:rPr>
      </w:pPr>
      <w:r w:rsidRPr="00977192">
        <w:rPr>
          <w:rFonts w:asciiTheme="minorHAnsi" w:hAnsiTheme="minorHAnsi" w:cstheme="minorHAnsi"/>
          <w:b/>
          <w:sz w:val="18"/>
          <w:szCs w:val="18"/>
        </w:rPr>
        <w:t>Prioriteringsordning</w:t>
      </w:r>
    </w:p>
    <w:p w:rsidR="005F4E1E" w:rsidRPr="00977192" w:rsidP="005F4E1E" w14:paraId="460684DB"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 xml:space="preserve">För att rätt funktioner </w:t>
      </w:r>
      <w:r w:rsidRPr="00977192" w:rsidR="00D32EDC">
        <w:rPr>
          <w:rStyle w:val="normaltextrun"/>
          <w:rFonts w:asciiTheme="minorHAnsi" w:hAnsiTheme="minorHAnsi" w:cstheme="minorHAnsi"/>
          <w:sz w:val="18"/>
          <w:szCs w:val="18"/>
        </w:rPr>
        <w:t>ska</w:t>
      </w:r>
      <w:r w:rsidRPr="00977192">
        <w:rPr>
          <w:rStyle w:val="normaltextrun"/>
          <w:rFonts w:asciiTheme="minorHAnsi" w:hAnsiTheme="minorHAnsi" w:cstheme="minorHAnsi"/>
          <w:sz w:val="18"/>
          <w:szCs w:val="18"/>
        </w:rPr>
        <w:t xml:space="preserve"> ha rätt prioritet tillämpas följande prioriteringsordning av drifttider och manöverfunktioner:</w:t>
      </w:r>
      <w:r w:rsidRPr="00977192">
        <w:rPr>
          <w:rStyle w:val="eop"/>
          <w:rFonts w:asciiTheme="minorHAnsi" w:hAnsiTheme="minorHAnsi" w:cstheme="minorHAnsi"/>
          <w:sz w:val="18"/>
          <w:szCs w:val="18"/>
        </w:rPr>
        <w:t> </w:t>
      </w:r>
    </w:p>
    <w:p w:rsidR="005F4E1E" w:rsidRPr="00977192" w:rsidP="003C7572" w14:paraId="03239330" w14:textId="4B148B0E">
      <w:pPr>
        <w:pStyle w:val="paragraph"/>
        <w:numPr>
          <w:ilvl w:val="0"/>
          <w:numId w:val="4"/>
        </w:numPr>
        <w:spacing w:before="60" w:beforeAutospacing="0" w:after="60" w:afterAutospacing="0"/>
        <w:ind w:left="0" w:firstLine="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Handkörning via fysisk serviceomkopplare (Från/Auto).</w:t>
      </w:r>
      <w:r w:rsidRPr="00977192">
        <w:rPr>
          <w:rStyle w:val="eop"/>
          <w:rFonts w:asciiTheme="minorHAnsi" w:hAnsiTheme="minorHAnsi" w:cstheme="minorHAnsi"/>
          <w:sz w:val="18"/>
          <w:szCs w:val="18"/>
        </w:rPr>
        <w:t> </w:t>
      </w:r>
    </w:p>
    <w:p w:rsidR="005F4E1E" w:rsidRPr="00977192" w:rsidP="003C7572" w14:paraId="06D252CF" w14:textId="77777777">
      <w:pPr>
        <w:pStyle w:val="paragraph"/>
        <w:numPr>
          <w:ilvl w:val="0"/>
          <w:numId w:val="5"/>
        </w:numPr>
        <w:spacing w:before="60" w:beforeAutospacing="0" w:after="60" w:afterAutospacing="0"/>
        <w:ind w:left="0" w:firstLine="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Handkörning via HMI/ÖS (Till/Från/Auto).</w:t>
      </w:r>
      <w:r w:rsidRPr="00977192">
        <w:rPr>
          <w:rStyle w:val="eop"/>
          <w:rFonts w:asciiTheme="minorHAnsi" w:hAnsiTheme="minorHAnsi" w:cstheme="minorHAnsi"/>
          <w:sz w:val="18"/>
          <w:szCs w:val="18"/>
        </w:rPr>
        <w:t> </w:t>
      </w:r>
    </w:p>
    <w:p w:rsidR="005F4E1E" w:rsidRPr="00977192" w:rsidP="003C7572" w14:paraId="4DBF95C9" w14:textId="6E276CC1">
      <w:pPr>
        <w:pStyle w:val="paragraph"/>
        <w:numPr>
          <w:ilvl w:val="0"/>
          <w:numId w:val="6"/>
        </w:numPr>
        <w:spacing w:before="60" w:beforeAutospacing="0" w:after="60" w:afterAutospacing="0"/>
        <w:ind w:left="0" w:firstLine="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Förlängd drift via tryckknap</w:t>
      </w:r>
      <w:r w:rsidRPr="00977192" w:rsidR="00D01DB3">
        <w:rPr>
          <w:rStyle w:val="normaltextrun"/>
          <w:rFonts w:asciiTheme="minorHAnsi" w:hAnsiTheme="minorHAnsi" w:cstheme="minorHAnsi"/>
          <w:sz w:val="18"/>
          <w:szCs w:val="18"/>
        </w:rPr>
        <w:t>p</w:t>
      </w:r>
      <w:r w:rsidRPr="00977192" w:rsidR="00F10725">
        <w:rPr>
          <w:rStyle w:val="normaltextrun"/>
          <w:rFonts w:asciiTheme="minorHAnsi" w:hAnsiTheme="minorHAnsi" w:cstheme="minorHAnsi"/>
          <w:sz w:val="18"/>
          <w:szCs w:val="18"/>
        </w:rPr>
        <w:t>, närvarogivare eller rumsfuktgivare</w:t>
      </w:r>
      <w:r w:rsidRPr="00977192" w:rsidR="00D01DB3">
        <w:rPr>
          <w:rStyle w:val="normaltextrun"/>
          <w:rFonts w:asciiTheme="minorHAnsi" w:hAnsiTheme="minorHAnsi" w:cstheme="minorHAnsi"/>
          <w:sz w:val="18"/>
          <w:szCs w:val="18"/>
        </w:rPr>
        <w:t>.</w:t>
      </w:r>
    </w:p>
    <w:p w:rsidR="005F4E1E" w:rsidRPr="00977192" w:rsidP="003C7572" w14:paraId="49E20E89" w14:textId="77777777">
      <w:pPr>
        <w:pStyle w:val="paragraph"/>
        <w:numPr>
          <w:ilvl w:val="0"/>
          <w:numId w:val="7"/>
        </w:numPr>
        <w:spacing w:before="60" w:beforeAutospacing="0" w:after="60" w:afterAutospacing="0"/>
        <w:ind w:left="0" w:firstLine="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Överstyrd drift via ELF-funktion. (Till/Från/Auto).</w:t>
      </w:r>
      <w:r w:rsidRPr="00977192">
        <w:rPr>
          <w:rStyle w:val="eop"/>
          <w:rFonts w:asciiTheme="minorHAnsi" w:hAnsiTheme="minorHAnsi" w:cstheme="minorHAnsi"/>
          <w:sz w:val="18"/>
          <w:szCs w:val="18"/>
        </w:rPr>
        <w:t> </w:t>
      </w:r>
    </w:p>
    <w:p w:rsidR="005F4E1E" w:rsidRPr="00977192" w:rsidP="003C7572" w14:paraId="0054761D" w14:textId="77777777">
      <w:pPr>
        <w:pStyle w:val="paragraph"/>
        <w:numPr>
          <w:ilvl w:val="0"/>
          <w:numId w:val="8"/>
        </w:numPr>
        <w:spacing w:before="60" w:beforeAutospacing="0" w:after="60" w:afterAutospacing="0"/>
        <w:ind w:left="0" w:firstLine="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Kalenderstyrning via </w:t>
      </w:r>
      <w:r w:rsidRPr="00977192">
        <w:rPr>
          <w:rStyle w:val="spellingerror"/>
          <w:rFonts w:asciiTheme="minorHAnsi" w:hAnsiTheme="minorHAnsi" w:cstheme="minorHAnsi"/>
          <w:sz w:val="18"/>
          <w:szCs w:val="18"/>
        </w:rPr>
        <w:t>Flextime</w:t>
      </w:r>
      <w:r w:rsidRPr="00977192">
        <w:rPr>
          <w:rStyle w:val="normaltextrun"/>
          <w:rFonts w:asciiTheme="minorHAnsi" w:hAnsiTheme="minorHAnsi" w:cstheme="minorHAnsi"/>
          <w:sz w:val="18"/>
          <w:szCs w:val="18"/>
        </w:rPr>
        <w:t> till DDC för DRIFT och NATTKYLA (Till/Från/Lokal).</w:t>
      </w:r>
      <w:r w:rsidRPr="00977192">
        <w:rPr>
          <w:rStyle w:val="eop"/>
          <w:rFonts w:asciiTheme="minorHAnsi" w:hAnsiTheme="minorHAnsi" w:cstheme="minorHAnsi"/>
          <w:sz w:val="18"/>
          <w:szCs w:val="18"/>
        </w:rPr>
        <w:t> </w:t>
      </w:r>
    </w:p>
    <w:p w:rsidR="005455FC" w:rsidRPr="00977192" w:rsidP="003C7572" w14:paraId="4343EFEE" w14:textId="77777777">
      <w:pPr>
        <w:pStyle w:val="paragraph"/>
        <w:numPr>
          <w:ilvl w:val="0"/>
          <w:numId w:val="9"/>
        </w:numPr>
        <w:spacing w:before="60" w:beforeAutospacing="0" w:after="60" w:afterAutospacing="0"/>
        <w:ind w:left="0" w:firstLine="0"/>
        <w:textAlignment w:val="baseline"/>
        <w:rPr>
          <w:rStyle w:val="normaltextrun"/>
          <w:rFonts w:asciiTheme="minorHAnsi" w:hAnsiTheme="minorHAnsi" w:cstheme="minorHAnsi"/>
          <w:sz w:val="18"/>
          <w:szCs w:val="18"/>
        </w:rPr>
      </w:pPr>
      <w:r w:rsidRPr="00977192">
        <w:rPr>
          <w:rStyle w:val="normaltextrun"/>
          <w:rFonts w:asciiTheme="minorHAnsi" w:hAnsiTheme="minorHAnsi" w:cstheme="minorHAnsi"/>
          <w:sz w:val="18"/>
          <w:szCs w:val="18"/>
        </w:rPr>
        <w:t>Inställd tidkanal i </w:t>
      </w:r>
      <w:r w:rsidRPr="00977192">
        <w:rPr>
          <w:rStyle w:val="spellingerror"/>
          <w:rFonts w:asciiTheme="minorHAnsi" w:hAnsiTheme="minorHAnsi" w:cstheme="minorHAnsi"/>
          <w:sz w:val="18"/>
          <w:szCs w:val="18"/>
        </w:rPr>
        <w:t>Flextime</w:t>
      </w:r>
      <w:r w:rsidRPr="00977192">
        <w:rPr>
          <w:rStyle w:val="normaltextrun"/>
          <w:rFonts w:asciiTheme="minorHAnsi" w:hAnsiTheme="minorHAnsi" w:cstheme="minorHAnsi"/>
          <w:sz w:val="18"/>
          <w:szCs w:val="18"/>
        </w:rPr>
        <w:t> för drift eller nattkyla till DDC. </w:t>
      </w:r>
    </w:p>
    <w:p w:rsidR="005F4E1E" w:rsidRPr="00977192" w:rsidP="002A658A" w14:paraId="20585C8C"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shd w:val="clear" w:color="auto" w:fill="FFFF00"/>
        </w:rPr>
        <w:t>Tidkanal för drift förreglas av </w:t>
      </w:r>
      <w:r w:rsidRPr="00977192">
        <w:rPr>
          <w:rStyle w:val="spellingerror"/>
          <w:rFonts w:asciiTheme="minorHAnsi" w:hAnsiTheme="minorHAnsi" w:cstheme="minorHAnsi"/>
          <w:sz w:val="18"/>
          <w:szCs w:val="18"/>
          <w:shd w:val="clear" w:color="auto" w:fill="FFFF00"/>
        </w:rPr>
        <w:t>pålarmad</w:t>
      </w:r>
      <w:r w:rsidRPr="00977192">
        <w:rPr>
          <w:rStyle w:val="normaltextrun"/>
          <w:rFonts w:asciiTheme="minorHAnsi" w:hAnsiTheme="minorHAnsi" w:cstheme="minorHAnsi"/>
          <w:sz w:val="18"/>
          <w:szCs w:val="18"/>
          <w:shd w:val="clear" w:color="auto" w:fill="FFFF00"/>
        </w:rPr>
        <w:t> anläggning</w:t>
      </w:r>
      <w:r w:rsidRPr="00977192">
        <w:rPr>
          <w:rStyle w:val="normaltextrun"/>
          <w:rFonts w:asciiTheme="minorHAnsi" w:hAnsiTheme="minorHAnsi" w:cstheme="minorHAnsi"/>
          <w:sz w:val="18"/>
          <w:szCs w:val="18"/>
        </w:rPr>
        <w:t>.</w:t>
      </w:r>
      <w:r w:rsidRPr="00977192">
        <w:rPr>
          <w:rStyle w:val="eop"/>
          <w:rFonts w:asciiTheme="minorHAnsi" w:hAnsiTheme="minorHAnsi" w:cstheme="minorHAnsi"/>
          <w:sz w:val="18"/>
          <w:szCs w:val="18"/>
        </w:rPr>
        <w:t> </w:t>
      </w:r>
    </w:p>
    <w:p w:rsidR="005F4E1E" w:rsidRPr="00977192" w:rsidP="00130B25" w14:paraId="78E33BFA" w14:textId="77777777">
      <w:pPr>
        <w:pStyle w:val="paragraph"/>
        <w:spacing w:before="0" w:beforeAutospacing="0" w:after="120" w:afterAutospacing="0"/>
        <w:textAlignment w:val="baseline"/>
        <w:rPr>
          <w:rFonts w:asciiTheme="minorHAnsi" w:hAnsiTheme="minorHAnsi" w:cstheme="minorHAnsi"/>
          <w:sz w:val="18"/>
          <w:szCs w:val="18"/>
        </w:rPr>
      </w:pPr>
      <w:r w:rsidRPr="00977192">
        <w:rPr>
          <w:rStyle w:val="spellingerror"/>
          <w:rFonts w:asciiTheme="minorHAnsi" w:hAnsiTheme="minorHAnsi" w:cstheme="minorHAnsi"/>
          <w:sz w:val="18"/>
          <w:szCs w:val="18"/>
        </w:rPr>
        <w:t>Prio</w:t>
      </w:r>
      <w:r w:rsidRPr="00977192">
        <w:rPr>
          <w:rStyle w:val="normaltextrun"/>
          <w:rFonts w:asciiTheme="minorHAnsi" w:hAnsiTheme="minorHAnsi" w:cstheme="minorHAnsi"/>
          <w:sz w:val="18"/>
          <w:szCs w:val="18"/>
        </w:rPr>
        <w:t> 1 har högst och 6 lägst prioritet.</w:t>
      </w:r>
      <w:r w:rsidRPr="00977192">
        <w:rPr>
          <w:rStyle w:val="eop"/>
          <w:rFonts w:asciiTheme="minorHAnsi" w:hAnsiTheme="minorHAnsi" w:cstheme="minorHAnsi"/>
          <w:sz w:val="18"/>
          <w:szCs w:val="18"/>
        </w:rPr>
        <w:t> </w:t>
      </w:r>
    </w:p>
    <w:p w:rsidR="007E6E19" w:rsidRPr="00977192" w:rsidP="004B4D5C" w14:paraId="283F7162" w14:textId="5DBED9CC">
      <w:pPr>
        <w:spacing w:after="0" w:line="240" w:lineRule="auto"/>
        <w:rPr>
          <w:rFonts w:asciiTheme="minorHAnsi" w:hAnsiTheme="minorHAnsi" w:cstheme="minorHAnsi"/>
          <w:b/>
          <w:sz w:val="18"/>
          <w:szCs w:val="18"/>
        </w:rPr>
      </w:pPr>
      <w:r w:rsidRPr="00977192">
        <w:rPr>
          <w:rFonts w:asciiTheme="minorHAnsi" w:hAnsiTheme="minorHAnsi" w:cstheme="minorHAnsi"/>
          <w:sz w:val="18"/>
          <w:szCs w:val="18"/>
          <w:highlight w:val="green"/>
        </w:rPr>
        <w:t xml:space="preserve">Se även kapitel Nattkyla i detta driftkort samt för projektet gällande version av </w:t>
      </w:r>
      <w:r w:rsidR="00FB37E0">
        <w:rPr>
          <w:rFonts w:asciiTheme="minorHAnsi" w:hAnsiTheme="minorHAnsi" w:cstheme="minorHAnsi"/>
          <w:sz w:val="18"/>
          <w:szCs w:val="18"/>
          <w:highlight w:val="green"/>
        </w:rPr>
        <w:t>aktuellt integrationsdokument</w:t>
      </w:r>
      <w:r w:rsidRPr="00977192">
        <w:rPr>
          <w:rFonts w:asciiTheme="minorHAnsi" w:hAnsiTheme="minorHAnsi" w:cstheme="minorHAnsi"/>
          <w:sz w:val="18"/>
          <w:szCs w:val="18"/>
          <w:highlight w:val="green"/>
        </w:rPr>
        <w:t xml:space="preserve"> för samordning av funktioner mellan DDC och ÖS.</w:t>
      </w:r>
      <w:r w:rsidR="00CF62EF">
        <w:rPr>
          <w:rFonts w:asciiTheme="minorHAnsi" w:hAnsiTheme="minorHAnsi" w:cstheme="minorHAnsi"/>
          <w:sz w:val="18"/>
          <w:szCs w:val="18"/>
          <w:highlight w:val="green"/>
        </w:rPr>
        <w:br w:type="column"/>
      </w:r>
      <w:r w:rsidRPr="00977192">
        <w:rPr>
          <w:rFonts w:asciiTheme="minorHAnsi" w:hAnsiTheme="minorHAnsi" w:cstheme="minorHAnsi"/>
          <w:b/>
          <w:sz w:val="18"/>
          <w:szCs w:val="18"/>
        </w:rPr>
        <w:t>Uppstart</w:t>
      </w:r>
    </w:p>
    <w:p w:rsidR="009C6B5D" w:rsidRPr="00F10754" w:rsidP="009C6B5D" w14:paraId="409575B6" w14:textId="77777777">
      <w:pPr>
        <w:pStyle w:val="List"/>
        <w:rPr>
          <w:rFonts w:asciiTheme="minorHAnsi" w:hAnsiTheme="minorHAnsi" w:cstheme="minorHAnsi"/>
          <w:sz w:val="18"/>
          <w:szCs w:val="18"/>
        </w:rPr>
      </w:pPr>
      <w:r w:rsidRPr="00F10754">
        <w:rPr>
          <w:rFonts w:asciiTheme="minorHAnsi" w:hAnsiTheme="minorHAnsi" w:cstheme="minorHAnsi"/>
          <w:sz w:val="18"/>
          <w:szCs w:val="18"/>
        </w:rPr>
        <w:t xml:space="preserve">Vid uppstart </w:t>
      </w:r>
      <w:r>
        <w:rPr>
          <w:rFonts w:asciiTheme="minorHAnsi" w:hAnsiTheme="minorHAnsi" w:cstheme="minorHAnsi"/>
          <w:sz w:val="18"/>
          <w:szCs w:val="18"/>
        </w:rPr>
        <w:t xml:space="preserve">öppnar avluftspjället, </w:t>
      </w:r>
      <w:r w:rsidRPr="00F10754">
        <w:rPr>
          <w:rFonts w:asciiTheme="minorHAnsi" w:hAnsiTheme="minorHAnsi" w:cstheme="minorHAnsi"/>
          <w:sz w:val="18"/>
          <w:szCs w:val="18"/>
        </w:rPr>
        <w:t>värmeventilen</w:t>
      </w:r>
      <w:r>
        <w:rPr>
          <w:rFonts w:asciiTheme="minorHAnsi" w:hAnsiTheme="minorHAnsi" w:cstheme="minorHAnsi"/>
          <w:sz w:val="18"/>
          <w:szCs w:val="18"/>
        </w:rPr>
        <w:t xml:space="preserve"> styrs</w:t>
      </w:r>
      <w:r w:rsidRPr="00F10754">
        <w:rPr>
          <w:rFonts w:asciiTheme="minorHAnsi" w:hAnsiTheme="minorHAnsi" w:cstheme="minorHAnsi"/>
          <w:sz w:val="18"/>
          <w:szCs w:val="18"/>
        </w:rPr>
        <w:t xml:space="preserve"> till öppningsgrad </w:t>
      </w:r>
      <w:r>
        <w:rPr>
          <w:rFonts w:asciiTheme="minorHAnsi" w:hAnsiTheme="minorHAnsi" w:cstheme="minorHAnsi"/>
          <w:sz w:val="18"/>
          <w:szCs w:val="18"/>
        </w:rPr>
        <w:t>beroende på</w:t>
      </w:r>
      <w:r w:rsidRPr="00F10754">
        <w:rPr>
          <w:rFonts w:asciiTheme="minorHAnsi" w:hAnsiTheme="minorHAnsi" w:cstheme="minorHAnsi"/>
          <w:sz w:val="18"/>
          <w:szCs w:val="18"/>
        </w:rPr>
        <w:t xml:space="preserve"> utomhustemperatur</w:t>
      </w:r>
      <w:r>
        <w:rPr>
          <w:rFonts w:asciiTheme="minorHAnsi" w:hAnsiTheme="minorHAnsi" w:cstheme="minorHAnsi"/>
          <w:sz w:val="18"/>
          <w:szCs w:val="18"/>
        </w:rPr>
        <w:t xml:space="preserve"> och vid utetemperatur under 20° C styrs</w:t>
      </w:r>
      <w:r w:rsidRPr="00F10754">
        <w:rPr>
          <w:rFonts w:asciiTheme="minorHAnsi" w:hAnsiTheme="minorHAnsi" w:cstheme="minorHAnsi"/>
          <w:sz w:val="18"/>
          <w:szCs w:val="18"/>
        </w:rPr>
        <w:t xml:space="preserve"> värmeåtervinning till maximal återvinning</w:t>
      </w:r>
      <w:r>
        <w:rPr>
          <w:rFonts w:asciiTheme="minorHAnsi" w:hAnsiTheme="minorHAnsi" w:cstheme="minorHAnsi"/>
          <w:sz w:val="18"/>
          <w:szCs w:val="18"/>
        </w:rPr>
        <w:t>.</w:t>
      </w:r>
      <w:r w:rsidRPr="00F10754">
        <w:rPr>
          <w:rFonts w:asciiTheme="minorHAnsi" w:hAnsiTheme="minorHAnsi" w:cstheme="minorHAnsi"/>
          <w:sz w:val="18"/>
          <w:szCs w:val="18"/>
        </w:rPr>
        <w:t xml:space="preserve"> Därefter startar frånluftsfläkt (inställbar tidsfördröjning), uteluftsspjäll öppnar (inställbar tidsfördröjning), tilluftsfläkt startar (inställbar tidsfördröjning). Efter avslutad uppstart vidtar normal reglering.</w:t>
      </w:r>
    </w:p>
    <w:p w:rsidR="00946878" w:rsidP="00946878" w14:paraId="3BDBDADA" w14:textId="77777777">
      <w:pPr>
        <w:pStyle w:val="List"/>
        <w:rPr>
          <w:rFonts w:asciiTheme="minorHAnsi" w:hAnsiTheme="minorHAnsi" w:cstheme="minorHAnsi"/>
          <w:sz w:val="18"/>
          <w:szCs w:val="18"/>
        </w:rPr>
      </w:pPr>
      <w:r w:rsidRPr="00F10754">
        <w:rPr>
          <w:rFonts w:asciiTheme="minorHAnsi" w:hAnsiTheme="minorHAnsi" w:cstheme="minorHAnsi"/>
          <w:sz w:val="18"/>
          <w:szCs w:val="18"/>
        </w:rPr>
        <w:t>Vid stopp stänger uteluftspjäll och avluftspjäll.</w:t>
      </w:r>
    </w:p>
    <w:p w:rsidR="00946878" w:rsidP="00946878" w14:paraId="7C67BF93"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Fläktarna får driftindikering via </w:t>
      </w:r>
      <w:r w:rsidRPr="003D331A">
        <w:rPr>
          <w:rFonts w:ascii="Calibri" w:eastAsia="Times New Roman" w:hAnsi="Calibri" w:cs="Calibri"/>
          <w:sz w:val="18"/>
          <w:szCs w:val="18"/>
          <w:highlight w:val="yellow"/>
          <w:lang w:eastAsia="sv-SE"/>
        </w:rPr>
        <w:t>xxxxxxxxxxxxxxxxxxxxxxxxxxxxxxxxxxxxxxxxxxx</w:t>
      </w:r>
    </w:p>
    <w:p w:rsidR="003B7B6F" w:rsidRPr="00977192" w:rsidP="003B7B6F" w14:paraId="4A0E27D1"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b/>
          <w:bCs/>
          <w:sz w:val="18"/>
          <w:szCs w:val="18"/>
        </w:rPr>
        <w:t>Funktion för förregling av inbrottslarm</w:t>
      </w:r>
      <w:r w:rsidRPr="00977192">
        <w:rPr>
          <w:rStyle w:val="normaltextrun"/>
          <w:rFonts w:asciiTheme="minorHAnsi" w:hAnsiTheme="minorHAnsi" w:cstheme="minorHAnsi"/>
          <w:sz w:val="18"/>
          <w:szCs w:val="18"/>
        </w:rPr>
        <w:t> </w:t>
      </w:r>
      <w:r w:rsidRPr="00977192" w:rsidR="009D0706">
        <w:rPr>
          <w:rStyle w:val="eop"/>
          <w:rFonts w:asciiTheme="minorHAnsi" w:hAnsiTheme="minorHAnsi" w:cstheme="minorHAnsi"/>
          <w:sz w:val="18"/>
          <w:szCs w:val="18"/>
        </w:rPr>
        <w:t xml:space="preserve"> </w:t>
      </w:r>
    </w:p>
    <w:p w:rsidR="003B7B6F" w:rsidRPr="00977192" w:rsidP="003B7B6F" w14:paraId="1C1A575E"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Aggregatet startar enligt tidkanal oavsett inbrottslarmets status.  </w:t>
      </w:r>
      <w:r w:rsidRPr="00977192" w:rsidR="009D0706">
        <w:rPr>
          <w:rStyle w:val="eop"/>
          <w:rFonts w:asciiTheme="minorHAnsi" w:hAnsiTheme="minorHAnsi" w:cstheme="minorHAnsi"/>
          <w:sz w:val="18"/>
          <w:szCs w:val="18"/>
        </w:rPr>
        <w:t xml:space="preserve"> </w:t>
      </w:r>
    </w:p>
    <w:p w:rsidR="00C058D7" w:rsidRPr="00977192" w:rsidP="003B7B6F" w14:paraId="39966DD7" w14:textId="77777777">
      <w:pPr>
        <w:pStyle w:val="paragraph"/>
        <w:spacing w:before="0" w:beforeAutospacing="0" w:after="0" w:afterAutospacing="0"/>
        <w:textAlignment w:val="baseline"/>
        <w:rPr>
          <w:rStyle w:val="normaltextrun"/>
          <w:rFonts w:asciiTheme="minorHAnsi" w:hAnsiTheme="minorHAnsi" w:cstheme="minorHAnsi"/>
          <w:sz w:val="18"/>
          <w:szCs w:val="18"/>
        </w:rPr>
      </w:pPr>
      <w:r w:rsidRPr="00977192">
        <w:rPr>
          <w:rStyle w:val="normaltextrun"/>
          <w:rFonts w:asciiTheme="minorHAnsi" w:hAnsiTheme="minorHAnsi" w:cstheme="minorHAnsi"/>
          <w:sz w:val="18"/>
          <w:szCs w:val="18"/>
        </w:rPr>
        <w:t xml:space="preserve">Om inbrottslarmet var pålarmat vid start och avlarmning inte skett inom </w:t>
      </w:r>
    </w:p>
    <w:p w:rsidR="003B7B6F" w:rsidRPr="00977192" w:rsidP="003B7B6F" w14:paraId="5B00AFE3" w14:textId="5D33D04F">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I</w:t>
      </w:r>
      <w:r w:rsidRPr="00977192" w:rsidR="00F10725">
        <w:rPr>
          <w:rStyle w:val="normaltextrun"/>
          <w:rFonts w:asciiTheme="minorHAnsi" w:hAnsiTheme="minorHAnsi" w:cstheme="minorHAnsi"/>
          <w:sz w:val="18"/>
          <w:szCs w:val="18"/>
        </w:rPr>
        <w:t>nställbar</w:t>
      </w:r>
      <w:r>
        <w:rPr>
          <w:rStyle w:val="normaltextrun"/>
          <w:rFonts w:asciiTheme="minorHAnsi" w:hAnsiTheme="minorHAnsi" w:cstheme="minorHAnsi"/>
          <w:sz w:val="18"/>
          <w:szCs w:val="18"/>
        </w:rPr>
        <w:t xml:space="preserve"> </w:t>
      </w:r>
      <w:r w:rsidRPr="00977192" w:rsidR="00F10725">
        <w:rPr>
          <w:rStyle w:val="normaltextrun"/>
          <w:rFonts w:asciiTheme="minorHAnsi" w:hAnsiTheme="minorHAnsi" w:cstheme="minorHAnsi"/>
          <w:sz w:val="18"/>
          <w:szCs w:val="18"/>
        </w:rPr>
        <w:t>tid</w:t>
      </w:r>
      <w:r w:rsidRPr="00977192" w:rsidR="00F203A2">
        <w:rPr>
          <w:rStyle w:val="normaltextrun"/>
          <w:rFonts w:asciiTheme="minorHAnsi" w:hAnsiTheme="minorHAnsi" w:cstheme="minorHAnsi"/>
          <w:sz w:val="18"/>
          <w:szCs w:val="18"/>
        </w:rPr>
        <w:t xml:space="preserve"> från start</w:t>
      </w:r>
      <w:r w:rsidRPr="00977192" w:rsidR="009D0706">
        <w:rPr>
          <w:rStyle w:val="normaltextrun"/>
          <w:rFonts w:asciiTheme="minorHAnsi" w:hAnsiTheme="minorHAnsi" w:cstheme="minorHAnsi"/>
          <w:sz w:val="18"/>
          <w:szCs w:val="18"/>
        </w:rPr>
        <w:t>,</w:t>
      </w:r>
      <w:r w:rsidRPr="00977192" w:rsidR="00F203A2">
        <w:rPr>
          <w:rStyle w:val="normaltextrun"/>
          <w:rFonts w:asciiTheme="minorHAnsi" w:hAnsiTheme="minorHAnsi" w:cstheme="minorHAnsi"/>
          <w:sz w:val="18"/>
          <w:szCs w:val="18"/>
        </w:rPr>
        <w:t xml:space="preserve"> stoppas aggregatet igen. </w:t>
      </w:r>
      <w:r w:rsidRPr="00977192" w:rsidR="009D0706">
        <w:rPr>
          <w:rStyle w:val="eop"/>
          <w:rFonts w:asciiTheme="minorHAnsi" w:hAnsiTheme="minorHAnsi" w:cstheme="minorHAnsi"/>
          <w:sz w:val="18"/>
          <w:szCs w:val="18"/>
        </w:rPr>
        <w:t xml:space="preserve"> </w:t>
      </w:r>
    </w:p>
    <w:p w:rsidR="003B7B6F" w:rsidRPr="00977192" w:rsidP="003B7B6F" w14:paraId="44688F0D" w14:textId="278D316D">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Sker avlarmning därefter och tidkanalen fortfarande är till startar aggregatet</w:t>
      </w:r>
    </w:p>
    <w:p w:rsidR="003B7B6F" w:rsidRPr="00977192" w:rsidP="003B7B6F" w14:paraId="7A44BBAA" w14:textId="77777777">
      <w:pPr>
        <w:pStyle w:val="paragraph"/>
        <w:spacing w:before="0" w:beforeAutospacing="0" w:after="0" w:afterAutospacing="0"/>
        <w:textAlignment w:val="baseline"/>
        <w:rPr>
          <w:rStyle w:val="eop"/>
          <w:rFonts w:asciiTheme="minorHAnsi" w:hAnsiTheme="minorHAnsi" w:cstheme="minorHAnsi"/>
          <w:sz w:val="18"/>
          <w:szCs w:val="18"/>
        </w:rPr>
      </w:pPr>
      <w:r w:rsidRPr="00977192">
        <w:rPr>
          <w:rStyle w:val="normaltextrun"/>
          <w:rFonts w:asciiTheme="minorHAnsi" w:hAnsiTheme="minorHAnsi" w:cstheme="minorHAnsi"/>
          <w:sz w:val="18"/>
          <w:szCs w:val="18"/>
        </w:rPr>
        <w:t>Aggregatet stoppar då pålarmning sker eller tidkanalen slår från. </w:t>
      </w:r>
      <w:r w:rsidRPr="00977192" w:rsidR="009D0706">
        <w:rPr>
          <w:rStyle w:val="eop"/>
          <w:rFonts w:asciiTheme="minorHAnsi" w:hAnsiTheme="minorHAnsi" w:cstheme="minorHAnsi"/>
          <w:sz w:val="18"/>
          <w:szCs w:val="18"/>
        </w:rPr>
        <w:t xml:space="preserve"> </w:t>
      </w:r>
    </w:p>
    <w:p w:rsidR="001B0928" w:rsidRPr="00977192" w:rsidP="00130B25" w14:paraId="39E04FB6" w14:textId="77777777">
      <w:pPr>
        <w:pStyle w:val="paragraph"/>
        <w:spacing w:before="0" w:beforeAutospacing="0" w:after="12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color w:val="000000"/>
          <w:sz w:val="18"/>
          <w:szCs w:val="18"/>
          <w:shd w:val="clear" w:color="auto" w:fill="FFFFFF"/>
        </w:rPr>
        <w:t xml:space="preserve">För provning av funktioner kan signalen för inbrottslarm ställas </w:t>
      </w:r>
      <w:r w:rsidRPr="00977192" w:rsidR="00D32EDC">
        <w:rPr>
          <w:rStyle w:val="normaltextrun"/>
          <w:rFonts w:asciiTheme="minorHAnsi" w:hAnsiTheme="minorHAnsi" w:cstheme="minorHAnsi"/>
          <w:color w:val="000000"/>
          <w:sz w:val="18"/>
          <w:szCs w:val="18"/>
          <w:shd w:val="clear" w:color="auto" w:fill="FFFFFF"/>
        </w:rPr>
        <w:t xml:space="preserve">för hand </w:t>
      </w:r>
      <w:r w:rsidRPr="00977192">
        <w:rPr>
          <w:rStyle w:val="normaltextrun"/>
          <w:rFonts w:asciiTheme="minorHAnsi" w:hAnsiTheme="minorHAnsi" w:cstheme="minorHAnsi"/>
          <w:color w:val="000000"/>
          <w:sz w:val="18"/>
          <w:szCs w:val="18"/>
          <w:shd w:val="clear" w:color="auto" w:fill="FFFFFF"/>
        </w:rPr>
        <w:t>via HMI/ÖS. Handställd signal indikeras i bild och återgår till autoläge efter en timma.</w:t>
      </w:r>
      <w:r w:rsidRPr="00977192">
        <w:rPr>
          <w:rStyle w:val="eop"/>
          <w:rFonts w:asciiTheme="minorHAnsi" w:hAnsiTheme="minorHAnsi" w:cstheme="minorHAnsi"/>
          <w:color w:val="000000"/>
          <w:sz w:val="18"/>
          <w:szCs w:val="18"/>
          <w:shd w:val="clear" w:color="auto" w:fill="FFFFFF"/>
        </w:rPr>
        <w:t> </w:t>
      </w:r>
    </w:p>
    <w:p w:rsidR="007E6E19" w:rsidRPr="00977192" w:rsidP="007E6E19" w14:paraId="6D5EC2C5"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Förlängd drift</w:t>
      </w:r>
    </w:p>
    <w:p w:rsidR="007E6E19" w:rsidRPr="00977192" w:rsidP="007E6E19" w14:paraId="6762EE9C" w14:textId="77777777">
      <w:pPr>
        <w:pStyle w:val="List"/>
        <w:rPr>
          <w:rFonts w:asciiTheme="minorHAnsi" w:hAnsiTheme="minorHAnsi" w:cstheme="minorHAnsi"/>
          <w:sz w:val="18"/>
          <w:szCs w:val="18"/>
        </w:rPr>
      </w:pPr>
      <w:r w:rsidRPr="00977192">
        <w:rPr>
          <w:rFonts w:asciiTheme="minorHAnsi" w:hAnsiTheme="minorHAnsi" w:cstheme="minorHAnsi"/>
          <w:sz w:val="18"/>
          <w:szCs w:val="18"/>
        </w:rPr>
        <w:t>Via tryckknapp kan aggregatet startas för förlängd drift under inställd tid.</w:t>
      </w:r>
    </w:p>
    <w:p w:rsidR="007E6E19" w:rsidRPr="00977192" w:rsidP="007E6E19" w14:paraId="5968B801" w14:textId="77777777">
      <w:pPr>
        <w:pStyle w:val="List"/>
        <w:rPr>
          <w:rFonts w:asciiTheme="minorHAnsi" w:hAnsiTheme="minorHAnsi" w:cstheme="minorHAnsi"/>
          <w:sz w:val="18"/>
          <w:szCs w:val="18"/>
        </w:rPr>
      </w:pPr>
      <w:r w:rsidRPr="00977192">
        <w:rPr>
          <w:rFonts w:asciiTheme="minorHAnsi" w:hAnsiTheme="minorHAnsi" w:cstheme="minorHAnsi"/>
          <w:sz w:val="18"/>
          <w:szCs w:val="18"/>
        </w:rPr>
        <w:t>Vid förnyat tryck på tryckknappen stoppas timerfunktion.</w:t>
      </w:r>
    </w:p>
    <w:p w:rsidR="007E6E19" w:rsidRPr="00977192" w:rsidP="00572117" w14:paraId="2167D655" w14:textId="77777777">
      <w:pPr>
        <w:pStyle w:val="List"/>
        <w:rPr>
          <w:rFonts w:asciiTheme="minorHAnsi" w:hAnsiTheme="minorHAnsi" w:cstheme="minorHAnsi"/>
          <w:sz w:val="18"/>
          <w:szCs w:val="18"/>
        </w:rPr>
      </w:pPr>
      <w:r w:rsidRPr="00977192">
        <w:rPr>
          <w:rFonts w:asciiTheme="minorHAnsi" w:hAnsiTheme="minorHAnsi" w:cstheme="minorHAnsi"/>
          <w:sz w:val="18"/>
          <w:szCs w:val="18"/>
        </w:rPr>
        <w:t xml:space="preserve">Timerfunktion kan manövreras </w:t>
      </w:r>
      <w:r w:rsidRPr="00977192" w:rsidR="00EC732B">
        <w:rPr>
          <w:rFonts w:asciiTheme="minorHAnsi" w:hAnsiTheme="minorHAnsi" w:cstheme="minorHAnsi"/>
          <w:sz w:val="18"/>
          <w:szCs w:val="18"/>
        </w:rPr>
        <w:t xml:space="preserve">för hand </w:t>
      </w:r>
      <w:r w:rsidRPr="00977192">
        <w:rPr>
          <w:rFonts w:asciiTheme="minorHAnsi" w:hAnsiTheme="minorHAnsi" w:cstheme="minorHAnsi"/>
          <w:sz w:val="18"/>
          <w:szCs w:val="18"/>
        </w:rPr>
        <w:t>från HMI/ÖS och timertiden är ställbar från HMI/ÖS.</w:t>
      </w:r>
    </w:p>
    <w:p w:rsidR="007E6E19" w:rsidP="00572117" w14:paraId="279637CC" w14:textId="66DD14AB">
      <w:pPr>
        <w:pStyle w:val="List"/>
        <w:spacing w:after="120"/>
        <w:rPr>
          <w:rFonts w:asciiTheme="minorHAnsi" w:hAnsiTheme="minorHAnsi" w:cstheme="minorHAnsi"/>
          <w:sz w:val="18"/>
          <w:szCs w:val="18"/>
        </w:rPr>
      </w:pPr>
      <w:r w:rsidRPr="00977192">
        <w:rPr>
          <w:rFonts w:asciiTheme="minorHAnsi" w:hAnsiTheme="minorHAnsi" w:cstheme="minorHAnsi"/>
          <w:sz w:val="18"/>
          <w:szCs w:val="18"/>
        </w:rPr>
        <w:t>Tryckknapp för förlängd</w:t>
      </w:r>
      <w:r w:rsidR="00572117">
        <w:rPr>
          <w:rFonts w:asciiTheme="minorHAnsi" w:hAnsiTheme="minorHAnsi" w:cstheme="minorHAnsi"/>
          <w:sz w:val="18"/>
          <w:szCs w:val="18"/>
        </w:rPr>
        <w:t xml:space="preserve"> </w:t>
      </w:r>
      <w:r w:rsidRPr="00977192">
        <w:rPr>
          <w:rFonts w:asciiTheme="minorHAnsi" w:hAnsiTheme="minorHAnsi" w:cstheme="minorHAnsi"/>
          <w:sz w:val="18"/>
          <w:szCs w:val="18"/>
        </w:rPr>
        <w:t>ventilation</w:t>
      </w:r>
      <w:r w:rsidR="00BF4CCC">
        <w:rPr>
          <w:rFonts w:asciiTheme="minorHAnsi" w:hAnsiTheme="minorHAnsi" w:cstheme="minorHAnsi"/>
          <w:sz w:val="18"/>
          <w:szCs w:val="18"/>
        </w:rPr>
        <w:t xml:space="preserve"> är </w:t>
      </w:r>
      <w:r w:rsidRPr="00977192">
        <w:rPr>
          <w:rFonts w:asciiTheme="minorHAnsi" w:hAnsiTheme="minorHAnsi" w:cstheme="minorHAnsi"/>
          <w:sz w:val="18"/>
          <w:szCs w:val="18"/>
        </w:rPr>
        <w:t>placera</w:t>
      </w:r>
      <w:r w:rsidR="00C31E37">
        <w:rPr>
          <w:rFonts w:asciiTheme="minorHAnsi" w:hAnsiTheme="minorHAnsi" w:cstheme="minorHAnsi"/>
          <w:sz w:val="18"/>
          <w:szCs w:val="18"/>
        </w:rPr>
        <w:t>d</w:t>
      </w:r>
      <w:r w:rsidRPr="00977192">
        <w:rPr>
          <w:rFonts w:asciiTheme="minorHAnsi" w:hAnsiTheme="minorHAnsi" w:cstheme="minorHAnsi"/>
          <w:sz w:val="18"/>
          <w:szCs w:val="18"/>
        </w:rPr>
        <w:t xml:space="preserve"> i </w:t>
      </w:r>
      <w:r w:rsidRPr="00BF4CCC">
        <w:rPr>
          <w:rFonts w:asciiTheme="minorHAnsi" w:hAnsiTheme="minorHAnsi" w:cstheme="minorHAnsi"/>
          <w:sz w:val="18"/>
          <w:szCs w:val="18"/>
          <w:highlight w:val="yellow"/>
        </w:rPr>
        <w:t>personalrum</w:t>
      </w:r>
      <w:r w:rsidRPr="00977192">
        <w:rPr>
          <w:rFonts w:asciiTheme="minorHAnsi" w:hAnsiTheme="minorHAnsi" w:cstheme="minorHAnsi"/>
          <w:sz w:val="18"/>
          <w:szCs w:val="18"/>
        </w:rPr>
        <w:t>.</w:t>
      </w:r>
    </w:p>
    <w:p w:rsidR="00CF27C9" w:rsidP="00CF27C9" w14:paraId="5C2092CA" w14:textId="77777777">
      <w:pPr>
        <w:pStyle w:val="List"/>
        <w:rPr>
          <w:rFonts w:asciiTheme="minorHAnsi" w:hAnsiTheme="minorHAnsi" w:cstheme="minorHAnsi"/>
          <w:sz w:val="18"/>
          <w:szCs w:val="18"/>
          <w:highlight w:val="green"/>
        </w:rPr>
      </w:pPr>
      <w:r w:rsidRPr="00DC3FDF">
        <w:rPr>
          <w:rFonts w:asciiTheme="minorHAnsi" w:hAnsiTheme="minorHAnsi" w:cstheme="minorHAnsi"/>
          <w:sz w:val="18"/>
          <w:szCs w:val="18"/>
          <w:highlight w:val="green"/>
        </w:rPr>
        <w:t>Placering projektanpassas.</w:t>
      </w:r>
    </w:p>
    <w:p w:rsidR="00127AAD" w:rsidP="007E6E19" w14:paraId="638EE5BA" w14:textId="77777777">
      <w:pPr>
        <w:pStyle w:val="List"/>
        <w:rPr>
          <w:rFonts w:asciiTheme="minorHAnsi" w:hAnsiTheme="minorHAnsi" w:cstheme="minorHAnsi"/>
          <w:b/>
          <w:sz w:val="18"/>
          <w:szCs w:val="18"/>
        </w:rPr>
      </w:pPr>
      <w:r>
        <w:rPr>
          <w:rFonts w:asciiTheme="minorHAnsi" w:hAnsiTheme="minorHAnsi" w:cstheme="minorHAnsi"/>
          <w:b/>
          <w:sz w:val="18"/>
          <w:szCs w:val="18"/>
        </w:rPr>
        <w:br w:type="page"/>
      </w:r>
    </w:p>
    <w:p w:rsidR="007E6E19" w:rsidRPr="00977192" w:rsidP="007E6E19" w14:paraId="6E853F8B" w14:textId="33F54618">
      <w:pPr>
        <w:pStyle w:val="List"/>
        <w:rPr>
          <w:rFonts w:asciiTheme="minorHAnsi" w:hAnsiTheme="minorHAnsi" w:cstheme="minorHAnsi"/>
          <w:sz w:val="18"/>
          <w:szCs w:val="18"/>
        </w:rPr>
      </w:pPr>
      <w:r w:rsidRPr="00977192">
        <w:rPr>
          <w:rFonts w:asciiTheme="minorHAnsi" w:hAnsiTheme="minorHAnsi" w:cstheme="minorHAnsi"/>
          <w:b/>
          <w:sz w:val="18"/>
          <w:szCs w:val="18"/>
        </w:rPr>
        <w:t>Nattkyla</w:t>
      </w:r>
    </w:p>
    <w:p w:rsidR="00127AAD" w:rsidRPr="00F10754" w:rsidP="00127AAD" w14:paraId="01817F5C" w14:textId="77777777">
      <w:pPr>
        <w:pStyle w:val="List"/>
        <w:rPr>
          <w:rFonts w:asciiTheme="minorHAnsi" w:hAnsiTheme="minorHAnsi" w:cstheme="minorHAnsi"/>
          <w:sz w:val="18"/>
          <w:szCs w:val="18"/>
        </w:rPr>
      </w:pPr>
      <w:r w:rsidRPr="00D83173">
        <w:rPr>
          <w:rFonts w:asciiTheme="minorHAnsi" w:hAnsiTheme="minorHAnsi" w:cstheme="minorHAnsi"/>
          <w:sz w:val="18"/>
          <w:szCs w:val="18"/>
        </w:rPr>
        <w:t>Nattkylan startar om</w:t>
      </w:r>
      <w:r>
        <w:rPr>
          <w:rFonts w:asciiTheme="minorHAnsi" w:hAnsiTheme="minorHAnsi" w:cstheme="minorHAnsi"/>
          <w:sz w:val="18"/>
          <w:szCs w:val="18"/>
        </w:rPr>
        <w:t xml:space="preserve"> </w:t>
      </w:r>
      <w:r w:rsidRPr="00D83173">
        <w:rPr>
          <w:rFonts w:asciiTheme="minorHAnsi" w:hAnsiTheme="minorHAnsi" w:cstheme="minorHAnsi"/>
          <w:sz w:val="18"/>
          <w:szCs w:val="18"/>
        </w:rPr>
        <w:t>följande villkor är uppfyllda</w:t>
      </w:r>
      <w:r w:rsidRPr="00F10754">
        <w:rPr>
          <w:rFonts w:asciiTheme="minorHAnsi" w:hAnsiTheme="minorHAnsi" w:cstheme="minorHAnsi"/>
          <w:sz w:val="18"/>
          <w:szCs w:val="18"/>
        </w:rPr>
        <w:t>:</w:t>
      </w:r>
    </w:p>
    <w:p w:rsidR="00127AAD" w:rsidP="00127AAD" w14:paraId="5FFF8AB1" w14:textId="77777777">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Rumsmedeltemperaturen</w:t>
      </w:r>
      <w:r w:rsidRPr="00D83173">
        <w:rPr>
          <w:rFonts w:asciiTheme="minorHAnsi" w:hAnsiTheme="minorHAnsi" w:cstheme="minorHAnsi"/>
          <w:sz w:val="18"/>
          <w:szCs w:val="18"/>
        </w:rPr>
        <w:t xml:space="preserve"> överskrider inställd startgräns</w:t>
      </w:r>
    </w:p>
    <w:p w:rsidR="00127AAD" w:rsidP="00127AAD" w14:paraId="697890D3" w14:textId="7200952E">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U</w:t>
      </w:r>
      <w:r w:rsidRPr="00D83173">
        <w:rPr>
          <w:rFonts w:asciiTheme="minorHAnsi" w:hAnsiTheme="minorHAnsi" w:cstheme="minorHAnsi"/>
          <w:sz w:val="18"/>
          <w:szCs w:val="18"/>
        </w:rPr>
        <w:t>tetemperatur (VS01-GT30) är lägre än</w:t>
      </w:r>
      <w:r w:rsidRPr="00BB41AC">
        <w:rPr>
          <w:rFonts w:asciiTheme="minorHAnsi" w:hAnsiTheme="minorHAnsi" w:cstheme="minorHAnsi"/>
          <w:sz w:val="18"/>
          <w:szCs w:val="18"/>
        </w:rPr>
        <w:t xml:space="preserve"> </w:t>
      </w:r>
      <w:r>
        <w:rPr>
          <w:rFonts w:asciiTheme="minorHAnsi" w:hAnsiTheme="minorHAnsi" w:cstheme="minorHAnsi"/>
          <w:sz w:val="18"/>
          <w:szCs w:val="18"/>
        </w:rPr>
        <w:t>rumsmedeltemperaturen</w:t>
      </w:r>
      <w:r w:rsidRPr="00D83173">
        <w:rPr>
          <w:rFonts w:asciiTheme="minorHAnsi" w:hAnsiTheme="minorHAnsi" w:cstheme="minorHAnsi"/>
          <w:sz w:val="18"/>
          <w:szCs w:val="18"/>
        </w:rPr>
        <w:t xml:space="preserve"> med inställd startdifferens</w:t>
      </w:r>
      <w:r w:rsidR="005D6C26">
        <w:rPr>
          <w:rFonts w:asciiTheme="minorHAnsi" w:hAnsiTheme="minorHAnsi" w:cstheme="minorHAnsi"/>
          <w:sz w:val="18"/>
          <w:szCs w:val="18"/>
        </w:rPr>
        <w:t>.</w:t>
      </w:r>
      <w:r w:rsidRPr="00D83173">
        <w:rPr>
          <w:rFonts w:asciiTheme="minorHAnsi" w:hAnsiTheme="minorHAnsi" w:cstheme="minorHAnsi"/>
          <w:sz w:val="18"/>
          <w:szCs w:val="18"/>
        </w:rPr>
        <w:t xml:space="preserve"> </w:t>
      </w:r>
    </w:p>
    <w:p w:rsidR="00127AAD" w:rsidRPr="00F10754" w:rsidP="00127AAD" w14:paraId="5158E2DE" w14:textId="77777777">
      <w:pPr>
        <w:pStyle w:val="List"/>
        <w:numPr>
          <w:ilvl w:val="0"/>
          <w:numId w:val="23"/>
        </w:numPr>
        <w:ind w:left="357" w:hanging="357"/>
        <w:rPr>
          <w:rFonts w:asciiTheme="minorHAnsi" w:hAnsiTheme="minorHAnsi" w:cstheme="minorHAnsi"/>
          <w:sz w:val="18"/>
          <w:szCs w:val="18"/>
        </w:rPr>
      </w:pPr>
      <w:r w:rsidRPr="00F10754">
        <w:rPr>
          <w:rFonts w:asciiTheme="minorHAnsi" w:hAnsiTheme="minorHAnsi" w:cstheme="minorHAnsi"/>
          <w:sz w:val="18"/>
          <w:szCs w:val="18"/>
        </w:rPr>
        <w:t>Det är sommarperiod.</w:t>
      </w:r>
    </w:p>
    <w:p w:rsidR="00127AAD" w:rsidRPr="00F10754" w:rsidP="00127AAD" w14:paraId="5A042DEC" w14:textId="77777777">
      <w:pPr>
        <w:pStyle w:val="List"/>
        <w:numPr>
          <w:ilvl w:val="0"/>
          <w:numId w:val="23"/>
        </w:numPr>
        <w:ind w:left="357" w:hanging="357"/>
        <w:rPr>
          <w:rFonts w:asciiTheme="minorHAnsi" w:hAnsiTheme="minorHAnsi" w:cstheme="minorHAnsi"/>
          <w:sz w:val="18"/>
          <w:szCs w:val="18"/>
        </w:rPr>
      </w:pPr>
      <w:r w:rsidRPr="00F10754">
        <w:rPr>
          <w:rFonts w:asciiTheme="minorHAnsi" w:hAnsiTheme="minorHAnsi" w:cstheme="minorHAnsi"/>
          <w:sz w:val="18"/>
          <w:szCs w:val="18"/>
        </w:rPr>
        <w:t>Tidkanal nattkyla aktiv.</w:t>
      </w:r>
    </w:p>
    <w:p w:rsidR="00127AAD" w:rsidRPr="00F10754" w:rsidP="00127AAD" w14:paraId="6D629751" w14:textId="77777777">
      <w:pPr>
        <w:pStyle w:val="List"/>
        <w:numPr>
          <w:ilvl w:val="0"/>
          <w:numId w:val="23"/>
        </w:numPr>
        <w:ind w:left="357" w:hanging="357"/>
        <w:rPr>
          <w:rFonts w:asciiTheme="minorHAnsi" w:hAnsiTheme="minorHAnsi" w:cstheme="minorHAnsi"/>
          <w:sz w:val="18"/>
          <w:szCs w:val="18"/>
        </w:rPr>
      </w:pPr>
      <w:r w:rsidRPr="00F10754">
        <w:rPr>
          <w:rFonts w:asciiTheme="minorHAnsi" w:hAnsiTheme="minorHAnsi" w:cstheme="minorHAnsi"/>
          <w:sz w:val="18"/>
          <w:szCs w:val="18"/>
        </w:rPr>
        <w:t>Aggregatet ej i ordinarie drift.</w:t>
      </w:r>
    </w:p>
    <w:p w:rsidR="00127AAD" w:rsidRPr="00F10754" w:rsidP="00127AAD" w14:paraId="7A53DD6E" w14:textId="77777777">
      <w:pPr>
        <w:pStyle w:val="List"/>
        <w:numPr>
          <w:ilvl w:val="0"/>
          <w:numId w:val="23"/>
        </w:numPr>
        <w:ind w:left="357" w:hanging="357"/>
        <w:rPr>
          <w:rFonts w:asciiTheme="minorHAnsi" w:hAnsiTheme="minorHAnsi" w:cstheme="minorHAnsi"/>
          <w:sz w:val="18"/>
          <w:szCs w:val="18"/>
        </w:rPr>
      </w:pPr>
      <w:r w:rsidRPr="00F10754">
        <w:rPr>
          <w:rStyle w:val="normaltextrun"/>
          <w:rFonts w:asciiTheme="minorHAnsi" w:hAnsiTheme="minorHAnsi" w:cstheme="minorHAnsi"/>
          <w:color w:val="000000"/>
          <w:sz w:val="18"/>
          <w:szCs w:val="18"/>
          <w:shd w:val="clear" w:color="auto" w:fill="FFFFFF"/>
        </w:rPr>
        <w:t>Aggregatet ej överstyrt via ELF.</w:t>
      </w:r>
      <w:r w:rsidRPr="00F10754">
        <w:rPr>
          <w:rStyle w:val="eop"/>
          <w:rFonts w:asciiTheme="minorHAnsi" w:hAnsiTheme="minorHAnsi" w:cstheme="minorHAnsi"/>
          <w:color w:val="000000"/>
          <w:sz w:val="18"/>
          <w:szCs w:val="18"/>
          <w:shd w:val="clear" w:color="auto" w:fill="FFFFFF"/>
        </w:rPr>
        <w:t> </w:t>
      </w:r>
    </w:p>
    <w:p w:rsidR="00127AAD" w:rsidRPr="00F10754" w:rsidP="00127AAD" w14:paraId="7E62D173" w14:textId="77777777">
      <w:pPr>
        <w:pStyle w:val="List"/>
        <w:numPr>
          <w:ilvl w:val="0"/>
          <w:numId w:val="23"/>
        </w:numPr>
        <w:ind w:left="357" w:hanging="357"/>
        <w:rPr>
          <w:rFonts w:asciiTheme="minorHAnsi" w:hAnsiTheme="minorHAnsi" w:cstheme="minorHAnsi"/>
          <w:sz w:val="18"/>
          <w:szCs w:val="18"/>
        </w:rPr>
      </w:pPr>
      <w:r w:rsidRPr="00F10754">
        <w:rPr>
          <w:rFonts w:asciiTheme="minorHAnsi" w:hAnsiTheme="minorHAnsi" w:cstheme="minorHAnsi"/>
          <w:sz w:val="18"/>
          <w:szCs w:val="18"/>
        </w:rPr>
        <w:t>Utetemperatur (VS01-GT30) över inställd gräns.</w:t>
      </w:r>
    </w:p>
    <w:p w:rsidR="00127AAD" w:rsidRPr="00F10754" w:rsidP="00127AAD" w14:paraId="300A18CC" w14:textId="77777777">
      <w:pPr>
        <w:pStyle w:val="List"/>
        <w:spacing w:before="60"/>
        <w:rPr>
          <w:rFonts w:asciiTheme="minorHAnsi" w:hAnsiTheme="minorHAnsi" w:cstheme="minorHAnsi"/>
          <w:sz w:val="18"/>
          <w:szCs w:val="18"/>
        </w:rPr>
      </w:pPr>
      <w:r w:rsidRPr="00F10754">
        <w:rPr>
          <w:rStyle w:val="normaltextrun"/>
          <w:rFonts w:asciiTheme="minorHAnsi" w:hAnsiTheme="minorHAnsi" w:cstheme="minorHAnsi"/>
          <w:color w:val="000000"/>
          <w:sz w:val="18"/>
          <w:szCs w:val="18"/>
          <w:shd w:val="clear" w:color="auto" w:fill="FFFFFF"/>
        </w:rPr>
        <w:t>Aggregatet startar, värme- och kylventil är stängd och värmeåtervinning är stoppad.</w:t>
      </w:r>
      <w:r w:rsidRPr="00F10754">
        <w:rPr>
          <w:rStyle w:val="eop"/>
          <w:rFonts w:asciiTheme="minorHAnsi" w:hAnsiTheme="minorHAnsi" w:cstheme="minorHAnsi"/>
          <w:color w:val="000000"/>
          <w:sz w:val="18"/>
          <w:szCs w:val="18"/>
          <w:shd w:val="clear" w:color="auto" w:fill="FFFFFF"/>
        </w:rPr>
        <w:t> </w:t>
      </w:r>
    </w:p>
    <w:p w:rsidR="00127AAD" w:rsidRPr="00F10754" w:rsidP="00127AAD" w14:paraId="0E6612DE" w14:textId="77777777">
      <w:pPr>
        <w:pStyle w:val="List"/>
        <w:rPr>
          <w:rFonts w:asciiTheme="minorHAnsi" w:hAnsiTheme="minorHAnsi" w:cstheme="minorHAnsi"/>
          <w:sz w:val="18"/>
          <w:szCs w:val="18"/>
        </w:rPr>
      </w:pPr>
      <w:r w:rsidRPr="00F10754">
        <w:rPr>
          <w:rStyle w:val="normaltextrun"/>
          <w:rFonts w:asciiTheme="minorHAnsi" w:hAnsiTheme="minorHAnsi" w:cstheme="minorHAnsi"/>
          <w:color w:val="000000"/>
          <w:sz w:val="18"/>
          <w:szCs w:val="18"/>
          <w:shd w:val="clear" w:color="auto" w:fill="FFFF00"/>
        </w:rPr>
        <w:t>Samtliga motorspjäll för behovsstyrning går till sitt injusterade </w:t>
      </w:r>
      <w:r w:rsidRPr="00F10754">
        <w:rPr>
          <w:rStyle w:val="spellingerror"/>
          <w:rFonts w:asciiTheme="minorHAnsi" w:hAnsiTheme="minorHAnsi" w:cstheme="minorHAnsi"/>
          <w:color w:val="000000"/>
          <w:sz w:val="18"/>
          <w:szCs w:val="18"/>
          <w:shd w:val="clear" w:color="auto" w:fill="FFFF00"/>
        </w:rPr>
        <w:t>maxläge</w:t>
      </w:r>
      <w:r w:rsidRPr="00F10754">
        <w:rPr>
          <w:rStyle w:val="normaltextrun"/>
          <w:rFonts w:asciiTheme="minorHAnsi" w:hAnsiTheme="minorHAnsi" w:cstheme="minorHAnsi"/>
          <w:color w:val="000000"/>
          <w:sz w:val="18"/>
          <w:szCs w:val="18"/>
          <w:shd w:val="clear" w:color="auto" w:fill="FFFF00"/>
        </w:rPr>
        <w:t>.</w:t>
      </w:r>
      <w:r w:rsidRPr="00F10754">
        <w:rPr>
          <w:rStyle w:val="eop"/>
          <w:rFonts w:asciiTheme="minorHAnsi" w:hAnsiTheme="minorHAnsi" w:cstheme="minorHAnsi"/>
          <w:color w:val="000000"/>
          <w:sz w:val="18"/>
          <w:szCs w:val="18"/>
          <w:shd w:val="clear" w:color="auto" w:fill="FFFFFF"/>
        </w:rPr>
        <w:t> </w:t>
      </w:r>
    </w:p>
    <w:p w:rsidR="00127AAD" w:rsidP="00127AAD" w14:paraId="7CEE906F" w14:textId="6765B756">
      <w:pPr>
        <w:pStyle w:val="List"/>
        <w:rPr>
          <w:rFonts w:asciiTheme="minorHAnsi" w:hAnsiTheme="minorHAnsi" w:cstheme="minorHAnsi"/>
          <w:sz w:val="18"/>
          <w:szCs w:val="18"/>
        </w:rPr>
      </w:pPr>
      <w:bookmarkStart w:id="0" w:name="_Hlk531007945"/>
      <w:r w:rsidRPr="00ED56EC">
        <w:rPr>
          <w:rFonts w:asciiTheme="minorHAnsi" w:hAnsiTheme="minorHAnsi" w:cstheme="minorHAnsi"/>
          <w:sz w:val="18"/>
          <w:szCs w:val="18"/>
        </w:rPr>
        <w:t xml:space="preserve">Nattkylan stoppar </w:t>
      </w:r>
      <w:r w:rsidR="0021643D">
        <w:rPr>
          <w:rFonts w:asciiTheme="minorHAnsi" w:hAnsiTheme="minorHAnsi" w:cstheme="minorHAnsi"/>
          <w:sz w:val="18"/>
          <w:szCs w:val="18"/>
        </w:rPr>
        <w:t xml:space="preserve">efter inställbar tidsfördröjning </w:t>
      </w:r>
      <w:r w:rsidRPr="00ED56EC">
        <w:rPr>
          <w:rFonts w:asciiTheme="minorHAnsi" w:hAnsiTheme="minorHAnsi" w:cstheme="minorHAnsi"/>
          <w:sz w:val="18"/>
          <w:szCs w:val="18"/>
        </w:rPr>
        <w:t>när</w:t>
      </w:r>
      <w:r>
        <w:rPr>
          <w:rFonts w:asciiTheme="minorHAnsi" w:hAnsiTheme="minorHAnsi" w:cstheme="minorHAnsi"/>
          <w:sz w:val="18"/>
          <w:szCs w:val="18"/>
        </w:rPr>
        <w:t xml:space="preserve"> något av följande inträffar:</w:t>
      </w:r>
    </w:p>
    <w:p w:rsidR="00127AAD" w:rsidP="00A67A46" w14:paraId="6727DE98" w14:textId="77777777">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Rumsmedeltemperaturen</w:t>
      </w:r>
      <w:r w:rsidRPr="00ED56EC">
        <w:rPr>
          <w:rFonts w:asciiTheme="minorHAnsi" w:hAnsiTheme="minorHAnsi" w:cstheme="minorHAnsi"/>
          <w:sz w:val="18"/>
          <w:szCs w:val="18"/>
        </w:rPr>
        <w:t xml:space="preserve"> sjunk</w:t>
      </w:r>
      <w:r>
        <w:rPr>
          <w:rFonts w:asciiTheme="minorHAnsi" w:hAnsiTheme="minorHAnsi" w:cstheme="minorHAnsi"/>
          <w:sz w:val="18"/>
          <w:szCs w:val="18"/>
        </w:rPr>
        <w:t>er</w:t>
      </w:r>
      <w:r w:rsidRPr="00ED56EC">
        <w:rPr>
          <w:rFonts w:asciiTheme="minorHAnsi" w:hAnsiTheme="minorHAnsi" w:cstheme="minorHAnsi"/>
          <w:sz w:val="18"/>
          <w:szCs w:val="18"/>
        </w:rPr>
        <w:t xml:space="preserve"> under inställd stoppgräns</w:t>
      </w:r>
      <w:r>
        <w:rPr>
          <w:rFonts w:asciiTheme="minorHAnsi" w:hAnsiTheme="minorHAnsi" w:cstheme="minorHAnsi"/>
          <w:sz w:val="18"/>
          <w:szCs w:val="18"/>
        </w:rPr>
        <w:t>.</w:t>
      </w:r>
    </w:p>
    <w:p w:rsidR="00127AAD" w:rsidP="00A67A46" w14:paraId="7F935930" w14:textId="54E55744">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T</w:t>
      </w:r>
      <w:r w:rsidRPr="00ED56EC">
        <w:rPr>
          <w:rFonts w:asciiTheme="minorHAnsi" w:hAnsiTheme="minorHAnsi" w:cstheme="minorHAnsi"/>
          <w:sz w:val="18"/>
          <w:szCs w:val="18"/>
        </w:rPr>
        <w:t xml:space="preserve">illuftstemperaturen </w:t>
      </w:r>
      <w:r w:rsidR="005431C6">
        <w:rPr>
          <w:rFonts w:asciiTheme="minorHAnsi" w:hAnsiTheme="minorHAnsi" w:cstheme="minorHAnsi"/>
          <w:sz w:val="18"/>
          <w:szCs w:val="18"/>
        </w:rPr>
        <w:t>är lika med eller</w:t>
      </w:r>
      <w:r w:rsidR="00D45118">
        <w:rPr>
          <w:rFonts w:asciiTheme="minorHAnsi" w:hAnsiTheme="minorHAnsi" w:cstheme="minorHAnsi"/>
          <w:sz w:val="18"/>
          <w:szCs w:val="18"/>
        </w:rPr>
        <w:t xml:space="preserve"> </w:t>
      </w:r>
      <w:r w:rsidRPr="00ED56EC">
        <w:rPr>
          <w:rFonts w:asciiTheme="minorHAnsi" w:hAnsiTheme="minorHAnsi" w:cstheme="minorHAnsi"/>
          <w:sz w:val="18"/>
          <w:szCs w:val="18"/>
        </w:rPr>
        <w:t>överstiger rums</w:t>
      </w:r>
      <w:r>
        <w:rPr>
          <w:rFonts w:asciiTheme="minorHAnsi" w:hAnsiTheme="minorHAnsi" w:cstheme="minorHAnsi"/>
          <w:sz w:val="18"/>
          <w:szCs w:val="18"/>
        </w:rPr>
        <w:t>medel</w:t>
      </w:r>
      <w:r w:rsidRPr="00ED56EC">
        <w:rPr>
          <w:rFonts w:asciiTheme="minorHAnsi" w:hAnsiTheme="minorHAnsi" w:cstheme="minorHAnsi"/>
          <w:sz w:val="18"/>
          <w:szCs w:val="18"/>
        </w:rPr>
        <w:t>temperaturen</w:t>
      </w:r>
      <w:r>
        <w:rPr>
          <w:rFonts w:asciiTheme="minorHAnsi" w:hAnsiTheme="minorHAnsi" w:cstheme="minorHAnsi"/>
          <w:sz w:val="18"/>
          <w:szCs w:val="18"/>
        </w:rPr>
        <w:t>.</w:t>
      </w:r>
    </w:p>
    <w:p w:rsidR="0093266F" w:rsidP="00A67A46" w14:paraId="20626F6A" w14:textId="77777777">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Aggregatet startar för ordinarie drift via tidkanal eller timerknapp.</w:t>
      </w:r>
    </w:p>
    <w:p w:rsidR="00127AAD" w:rsidP="00A67A46" w14:paraId="52D17CD3" w14:textId="4A6FC81E">
      <w:pPr>
        <w:pStyle w:val="List"/>
        <w:numPr>
          <w:ilvl w:val="0"/>
          <w:numId w:val="23"/>
        </w:numPr>
        <w:ind w:left="357" w:hanging="357"/>
        <w:rPr>
          <w:rFonts w:asciiTheme="minorHAnsi" w:hAnsiTheme="minorHAnsi" w:cstheme="minorHAnsi"/>
          <w:sz w:val="18"/>
          <w:szCs w:val="18"/>
        </w:rPr>
      </w:pPr>
      <w:r>
        <w:rPr>
          <w:rFonts w:asciiTheme="minorHAnsi" w:hAnsiTheme="minorHAnsi" w:cstheme="minorHAnsi"/>
          <w:sz w:val="18"/>
          <w:szCs w:val="18"/>
        </w:rPr>
        <w:t>Överstyrning via ELF stoppar driftfallet</w:t>
      </w:r>
      <w:r>
        <w:rPr>
          <w:rFonts w:asciiTheme="minorHAnsi" w:hAnsiTheme="minorHAnsi" w:cstheme="minorHAnsi"/>
          <w:sz w:val="18"/>
          <w:szCs w:val="18"/>
        </w:rPr>
        <w:t>.</w:t>
      </w:r>
    </w:p>
    <w:p w:rsidR="00127AAD" w:rsidP="00127AAD" w14:paraId="471227F6" w14:textId="77777777">
      <w:pPr>
        <w:pStyle w:val="List"/>
        <w:spacing w:before="60" w:after="120"/>
        <w:rPr>
          <w:rFonts w:asciiTheme="minorHAnsi" w:hAnsiTheme="minorHAnsi" w:cstheme="minorHAnsi"/>
          <w:sz w:val="18"/>
          <w:szCs w:val="18"/>
          <w:highlight w:val="green"/>
        </w:rPr>
      </w:pPr>
      <w:r>
        <w:rPr>
          <w:rFonts w:asciiTheme="minorHAnsi" w:hAnsiTheme="minorHAnsi" w:cstheme="minorHAnsi"/>
          <w:sz w:val="18"/>
          <w:szCs w:val="18"/>
        </w:rPr>
        <w:t xml:space="preserve">Rumsmedeltemperatur beräknas av samtliga givare i den </w:t>
      </w:r>
      <w:r w:rsidRPr="00CD465B">
        <w:rPr>
          <w:rFonts w:asciiTheme="minorHAnsi" w:hAnsiTheme="minorHAnsi" w:cstheme="minorHAnsi"/>
          <w:sz w:val="18"/>
          <w:szCs w:val="18"/>
          <w:highlight w:val="yellow"/>
        </w:rPr>
        <w:t>byggnad/byggnadsdel</w:t>
      </w:r>
      <w:r>
        <w:rPr>
          <w:rFonts w:asciiTheme="minorHAnsi" w:hAnsiTheme="minorHAnsi" w:cstheme="minorHAnsi"/>
          <w:sz w:val="18"/>
          <w:szCs w:val="18"/>
        </w:rPr>
        <w:t xml:space="preserve"> som aggregatet betjänar, se inställningstabell.</w:t>
      </w:r>
      <w:bookmarkEnd w:id="0"/>
      <w:r>
        <w:rPr>
          <w:rFonts w:asciiTheme="minorHAnsi" w:hAnsiTheme="minorHAnsi" w:cstheme="minorHAnsi"/>
          <w:sz w:val="18"/>
          <w:szCs w:val="18"/>
        </w:rPr>
        <w:t xml:space="preserve"> </w:t>
      </w:r>
      <w:r w:rsidRPr="00977192">
        <w:rPr>
          <w:rFonts w:asciiTheme="minorHAnsi" w:hAnsiTheme="minorHAnsi" w:cstheme="minorHAnsi"/>
          <w:sz w:val="18"/>
          <w:szCs w:val="18"/>
          <w:highlight w:val="green"/>
          <w:shd w:val="clear" w:color="auto" w:fill="00FF00"/>
        </w:rPr>
        <w:t>Vid verksamhet med kontinuerlig drift utgår nattkyla.</w:t>
      </w:r>
      <w:r w:rsidRPr="00977192">
        <w:rPr>
          <w:rFonts w:asciiTheme="minorHAnsi" w:hAnsiTheme="minorHAnsi" w:cstheme="minorHAnsi"/>
          <w:sz w:val="18"/>
          <w:szCs w:val="18"/>
          <w:highlight w:val="green"/>
        </w:rPr>
        <w:t> Funktionen skall bibehållas men tidkanal skall nollas.</w:t>
      </w:r>
    </w:p>
    <w:p w:rsidR="00022C14" w:rsidRPr="00F10754" w:rsidP="00022C14" w14:paraId="5EE97CF4" w14:textId="77777777">
      <w:pPr>
        <w:pStyle w:val="List"/>
        <w:rPr>
          <w:rFonts w:asciiTheme="minorHAnsi" w:hAnsiTheme="minorHAnsi" w:cstheme="minorHAnsi"/>
          <w:b/>
          <w:sz w:val="18"/>
          <w:szCs w:val="18"/>
        </w:rPr>
      </w:pPr>
      <w:r w:rsidRPr="00F10754">
        <w:rPr>
          <w:rFonts w:asciiTheme="minorHAnsi" w:hAnsiTheme="minorHAnsi" w:cstheme="minorHAnsi"/>
          <w:b/>
          <w:sz w:val="18"/>
          <w:szCs w:val="18"/>
        </w:rPr>
        <w:t>Injusteringsläge maxflöden</w:t>
      </w:r>
    </w:p>
    <w:p w:rsidR="00022C14" w:rsidRPr="00F10754" w:rsidP="00022C14" w14:paraId="3E6B74D5" w14:textId="77777777">
      <w:pPr>
        <w:pStyle w:val="List"/>
        <w:rPr>
          <w:rFonts w:asciiTheme="minorHAnsi" w:hAnsiTheme="minorHAnsi" w:cstheme="minorHAnsi"/>
          <w:sz w:val="18"/>
          <w:szCs w:val="18"/>
        </w:rPr>
      </w:pPr>
      <w:r w:rsidRPr="00F10754">
        <w:rPr>
          <w:rFonts w:asciiTheme="minorHAnsi" w:hAnsiTheme="minorHAnsi" w:cstheme="minorHAnsi"/>
          <w:sz w:val="18"/>
          <w:szCs w:val="18"/>
        </w:rPr>
        <w:t>När denna funktion är aktiverad styrs luftbehandlingsaggregatet till sina inställda maxtryck och temperaturbörvärdet (GT1</w:t>
      </w:r>
      <w:r>
        <w:rPr>
          <w:rFonts w:asciiTheme="minorHAnsi" w:hAnsiTheme="minorHAnsi" w:cstheme="minorHAnsi"/>
          <w:sz w:val="18"/>
          <w:szCs w:val="18"/>
        </w:rPr>
        <w:t>0</w:t>
      </w:r>
      <w:r w:rsidRPr="00F10754">
        <w:rPr>
          <w:rFonts w:asciiTheme="minorHAnsi" w:hAnsiTheme="minorHAnsi" w:cstheme="minorHAnsi"/>
          <w:sz w:val="18"/>
          <w:szCs w:val="18"/>
        </w:rPr>
        <w:t xml:space="preserve">) till inställt maxvärde </w:t>
      </w:r>
      <w:r w:rsidRPr="00F10754">
        <w:rPr>
          <w:rFonts w:asciiTheme="minorHAnsi" w:hAnsiTheme="minorHAnsi" w:cstheme="minorHAnsi"/>
          <w:sz w:val="18"/>
          <w:szCs w:val="18"/>
          <w:highlight w:val="yellow"/>
        </w:rPr>
        <w:t>och samtliga VAV/forceringspjäll/don till sina injusterade max läge</w:t>
      </w:r>
      <w:r w:rsidRPr="00F10754">
        <w:rPr>
          <w:rFonts w:asciiTheme="minorHAnsi" w:hAnsiTheme="minorHAnsi" w:cstheme="minorHAnsi"/>
          <w:sz w:val="18"/>
          <w:szCs w:val="18"/>
        </w:rPr>
        <w:t xml:space="preserve"> under resterande drifttid för aktuella dagen. </w:t>
      </w:r>
      <w:r w:rsidRPr="00F10754">
        <w:rPr>
          <w:rFonts w:asciiTheme="minorHAnsi" w:hAnsiTheme="minorHAnsi" w:cstheme="minorHAnsi"/>
          <w:sz w:val="18"/>
          <w:szCs w:val="18"/>
          <w:highlight w:val="yellow"/>
        </w:rPr>
        <w:t>Konstanttrycksspjäll för CAV påverkas ej av denna funktion.</w:t>
      </w:r>
    </w:p>
    <w:p w:rsidR="00022C14" w:rsidRPr="00F10754" w:rsidP="00022C14" w14:paraId="3B6DE134" w14:textId="77777777">
      <w:pPr>
        <w:pStyle w:val="List"/>
        <w:rPr>
          <w:rFonts w:asciiTheme="minorHAnsi" w:hAnsiTheme="minorHAnsi" w:cstheme="minorHAnsi"/>
          <w:sz w:val="18"/>
          <w:szCs w:val="18"/>
        </w:rPr>
      </w:pPr>
      <w:r w:rsidRPr="00F10754">
        <w:rPr>
          <w:rFonts w:asciiTheme="minorHAnsi" w:hAnsiTheme="minorHAnsi" w:cstheme="minorHAnsi"/>
          <w:sz w:val="18"/>
          <w:szCs w:val="18"/>
        </w:rPr>
        <w:t>Tryckhållningsspjäll för VAV-zoner reglerar på inställt maxvärde.</w:t>
      </w:r>
    </w:p>
    <w:p w:rsidR="00022C14" w:rsidP="00022C14" w14:paraId="016548DC" w14:textId="77777777">
      <w:pPr>
        <w:pStyle w:val="paragraph"/>
        <w:spacing w:before="0" w:beforeAutospacing="0" w:after="120" w:afterAutospacing="0"/>
        <w:textAlignment w:val="baseline"/>
        <w:rPr>
          <w:rFonts w:ascii="Calibri" w:hAnsi="Calibri" w:cs="Calibri"/>
          <w:sz w:val="18"/>
          <w:szCs w:val="18"/>
        </w:rPr>
      </w:pPr>
      <w:r w:rsidRPr="00F10754">
        <w:rPr>
          <w:rFonts w:asciiTheme="minorHAnsi" w:hAnsiTheme="minorHAnsi" w:cstheme="minorHAnsi"/>
          <w:sz w:val="18"/>
          <w:szCs w:val="18"/>
        </w:rPr>
        <w:t>Det finns en tryckknapp i HMI med indikering för aktivering/avaktivering Injusteringsläge maxflöden per luftbehandlingssystem.</w:t>
      </w:r>
      <w:r>
        <w:rPr>
          <w:rFonts w:asciiTheme="minorHAnsi" w:hAnsiTheme="minorHAnsi" w:cstheme="minorHAnsi"/>
          <w:sz w:val="18"/>
          <w:szCs w:val="18"/>
        </w:rPr>
        <w:t xml:space="preserve"> </w:t>
      </w:r>
      <w:r w:rsidRPr="00F313EC">
        <w:rPr>
          <w:rFonts w:ascii="Calibri" w:hAnsi="Calibri" w:cs="Calibri"/>
          <w:sz w:val="18"/>
          <w:szCs w:val="18"/>
        </w:rPr>
        <w:t>Injusteringsläge maxflöde kan även aktiveras via återfjädrande tryckknapp på skåpsfront. Aktiverad funktion indikeras med lysdiod i tryckknapp. Vid förnyat knapptryck återgår funktionen. </w:t>
      </w:r>
    </w:p>
    <w:p w:rsidR="00940461" w:rsidRPr="00F10754" w:rsidP="00940461" w14:paraId="32A30786" w14:textId="77777777">
      <w:pPr>
        <w:pStyle w:val="List"/>
        <w:rPr>
          <w:rFonts w:asciiTheme="minorHAnsi" w:hAnsiTheme="minorHAnsi" w:cstheme="minorHAnsi"/>
          <w:b/>
          <w:sz w:val="18"/>
          <w:szCs w:val="18"/>
        </w:rPr>
      </w:pPr>
      <w:r w:rsidRPr="00F10754">
        <w:rPr>
          <w:rFonts w:asciiTheme="minorHAnsi" w:hAnsiTheme="minorHAnsi" w:cstheme="minorHAnsi"/>
          <w:b/>
          <w:sz w:val="18"/>
          <w:szCs w:val="18"/>
        </w:rPr>
        <w:t>Injusteringsläge minflöden</w:t>
      </w:r>
    </w:p>
    <w:p w:rsidR="00940461" w:rsidRPr="00F10754" w:rsidP="00940461" w14:paraId="3364704B" w14:textId="77777777">
      <w:pPr>
        <w:pStyle w:val="List"/>
        <w:rPr>
          <w:rFonts w:asciiTheme="minorHAnsi" w:hAnsiTheme="minorHAnsi" w:cstheme="minorHAnsi"/>
          <w:sz w:val="18"/>
          <w:szCs w:val="18"/>
        </w:rPr>
      </w:pPr>
      <w:r w:rsidRPr="00F10754">
        <w:rPr>
          <w:rFonts w:asciiTheme="minorHAnsi" w:hAnsiTheme="minorHAnsi" w:cstheme="minorHAnsi"/>
          <w:sz w:val="18"/>
          <w:szCs w:val="18"/>
        </w:rPr>
        <w:t>När denna funktion är aktiverad styrs luftbehandlingsaggregatet till sina inställda mintryck och temperaturbörvärdet (GT1</w:t>
      </w:r>
      <w:r>
        <w:rPr>
          <w:rFonts w:asciiTheme="minorHAnsi" w:hAnsiTheme="minorHAnsi" w:cstheme="minorHAnsi"/>
          <w:sz w:val="18"/>
          <w:szCs w:val="18"/>
        </w:rPr>
        <w:t>0</w:t>
      </w:r>
      <w:r w:rsidRPr="00F10754">
        <w:rPr>
          <w:rFonts w:asciiTheme="minorHAnsi" w:hAnsiTheme="minorHAnsi" w:cstheme="minorHAnsi"/>
          <w:sz w:val="18"/>
          <w:szCs w:val="18"/>
        </w:rPr>
        <w:t xml:space="preserve">) till inställt minvärde </w:t>
      </w:r>
      <w:r w:rsidRPr="00F10754">
        <w:rPr>
          <w:rFonts w:asciiTheme="minorHAnsi" w:hAnsiTheme="minorHAnsi" w:cstheme="minorHAnsi"/>
          <w:sz w:val="18"/>
          <w:szCs w:val="18"/>
          <w:highlight w:val="yellow"/>
        </w:rPr>
        <w:t>och samtliga VAV/forceringsspjäll/don till sina injusterade min läge</w:t>
      </w:r>
      <w:r w:rsidRPr="00F10754">
        <w:rPr>
          <w:rFonts w:asciiTheme="minorHAnsi" w:hAnsiTheme="minorHAnsi" w:cstheme="minorHAnsi"/>
          <w:sz w:val="18"/>
          <w:szCs w:val="18"/>
        </w:rPr>
        <w:t xml:space="preserve">n under resterande drifttid för aktuella dagen. </w:t>
      </w:r>
      <w:r w:rsidRPr="00F10754">
        <w:rPr>
          <w:rFonts w:asciiTheme="minorHAnsi" w:hAnsiTheme="minorHAnsi" w:cstheme="minorHAnsi"/>
          <w:sz w:val="18"/>
          <w:szCs w:val="18"/>
          <w:highlight w:val="yellow"/>
        </w:rPr>
        <w:t>Konstanttrycksspjäll för CAV påverkas ej av denna funktion.</w:t>
      </w:r>
      <w:r w:rsidRPr="00F10754">
        <w:rPr>
          <w:rFonts w:asciiTheme="minorHAnsi" w:hAnsiTheme="minorHAnsi" w:cstheme="minorHAnsi"/>
          <w:sz w:val="18"/>
          <w:szCs w:val="18"/>
        </w:rPr>
        <w:t xml:space="preserve"> </w:t>
      </w:r>
    </w:p>
    <w:p w:rsidR="00940461" w:rsidRPr="00F10754" w:rsidP="00940461" w14:paraId="2F34C8EC" w14:textId="77777777">
      <w:pPr>
        <w:pStyle w:val="List"/>
        <w:rPr>
          <w:rFonts w:asciiTheme="minorHAnsi" w:hAnsiTheme="minorHAnsi" w:cstheme="minorHAnsi"/>
          <w:sz w:val="18"/>
          <w:szCs w:val="18"/>
        </w:rPr>
      </w:pPr>
      <w:r w:rsidRPr="00F10754">
        <w:rPr>
          <w:rFonts w:asciiTheme="minorHAnsi" w:hAnsiTheme="minorHAnsi" w:cstheme="minorHAnsi"/>
          <w:sz w:val="18"/>
          <w:szCs w:val="18"/>
        </w:rPr>
        <w:t xml:space="preserve">Temperaturlarm för rum blockeras då funktionen är aktiv. </w:t>
      </w:r>
    </w:p>
    <w:p w:rsidR="00940461" w:rsidRPr="00F10754" w:rsidP="00940461" w14:paraId="170CD580" w14:textId="77777777">
      <w:pPr>
        <w:pStyle w:val="List"/>
        <w:rPr>
          <w:rFonts w:asciiTheme="minorHAnsi" w:hAnsiTheme="minorHAnsi" w:cstheme="minorHAnsi"/>
          <w:sz w:val="18"/>
          <w:szCs w:val="18"/>
        </w:rPr>
      </w:pPr>
      <w:r w:rsidRPr="00F10754">
        <w:rPr>
          <w:rFonts w:asciiTheme="minorHAnsi" w:hAnsiTheme="minorHAnsi" w:cstheme="minorHAnsi"/>
          <w:sz w:val="18"/>
          <w:szCs w:val="18"/>
        </w:rPr>
        <w:t>Tryckhållningsspjäll för VAV-zoner reglerar på inställt minvärde.</w:t>
      </w:r>
    </w:p>
    <w:p w:rsidR="00940461" w:rsidRPr="00F10754" w:rsidP="00940461" w14:paraId="62673D77" w14:textId="77777777">
      <w:pPr>
        <w:pStyle w:val="List"/>
        <w:spacing w:after="120"/>
        <w:rPr>
          <w:rFonts w:asciiTheme="minorHAnsi" w:hAnsiTheme="minorHAnsi" w:cstheme="minorHAnsi"/>
          <w:sz w:val="18"/>
          <w:szCs w:val="18"/>
        </w:rPr>
      </w:pPr>
      <w:r w:rsidRPr="00F10754">
        <w:rPr>
          <w:rFonts w:asciiTheme="minorHAnsi" w:hAnsiTheme="minorHAnsi" w:cstheme="minorHAnsi"/>
          <w:sz w:val="18"/>
          <w:szCs w:val="18"/>
        </w:rPr>
        <w:t>Det finns en tryckknapp i HMI med indikering för aktivering/avaktivering Injusteringsläge minflöden per luftbehandlingssystem.</w:t>
      </w:r>
    </w:p>
    <w:p w:rsidR="007E6E19" w:rsidRPr="00977192" w:rsidP="00130B25" w14:paraId="2CC62F6A" w14:textId="0B77FA9C">
      <w:pPr>
        <w:pStyle w:val="List"/>
        <w:rPr>
          <w:rFonts w:asciiTheme="minorHAnsi" w:hAnsiTheme="minorHAnsi" w:cstheme="minorHAnsi"/>
          <w:b/>
          <w:sz w:val="18"/>
          <w:szCs w:val="18"/>
        </w:rPr>
      </w:pPr>
      <w:r>
        <w:rPr>
          <w:rFonts w:asciiTheme="minorHAnsi" w:hAnsiTheme="minorHAnsi" w:cstheme="minorHAnsi"/>
          <w:b/>
          <w:sz w:val="18"/>
          <w:szCs w:val="18"/>
        </w:rPr>
        <w:br w:type="column"/>
      </w:r>
      <w:r w:rsidRPr="00977192" w:rsidR="0096637A">
        <w:rPr>
          <w:rFonts w:asciiTheme="minorHAnsi" w:hAnsiTheme="minorHAnsi" w:cstheme="minorHAnsi"/>
          <w:b/>
          <w:sz w:val="18"/>
          <w:szCs w:val="18"/>
        </w:rPr>
        <w:t>Pumpstyrning</w:t>
      </w:r>
    </w:p>
    <w:p w:rsidR="00930002" w:rsidP="00930002" w14:paraId="61FCE8A3" w14:textId="77777777">
      <w:pPr>
        <w:pStyle w:val="paragraph"/>
        <w:spacing w:before="0" w:beforeAutospacing="0" w:after="0" w:afterAutospacing="0"/>
        <w:textAlignment w:val="baseline"/>
        <w:rPr>
          <w:rFonts w:ascii="Calibri" w:hAnsi="Calibri" w:cs="Calibri"/>
          <w:sz w:val="18"/>
          <w:szCs w:val="18"/>
        </w:rPr>
      </w:pPr>
      <w:bookmarkStart w:id="1" w:name="_Hlk527532446"/>
      <w:r>
        <w:rPr>
          <w:rStyle w:val="normaltextrun"/>
          <w:rFonts w:ascii="Calibri" w:hAnsi="Calibri" w:cs="Calibri"/>
          <w:sz w:val="18"/>
          <w:szCs w:val="18"/>
        </w:rPr>
        <w:t>Pumpen kan manövreras manuellt via ÖS/HMI (TILL/FRÅN/AUTO). I läge auto är pumpen i drift enligt övriga villkor i prioriteringsordning nedan.</w:t>
      </w:r>
    </w:p>
    <w:p w:rsidR="00930002" w:rsidP="00930002" w14:paraId="3E7593DA" w14:textId="77777777">
      <w:pPr>
        <w:pStyle w:val="NoSpacing"/>
        <w:numPr>
          <w:ilvl w:val="0"/>
          <w:numId w:val="21"/>
        </w:numPr>
        <w:ind w:left="273" w:hanging="284"/>
        <w:rPr>
          <w:rStyle w:val="eop"/>
          <w:rFonts w:ascii="Calibri" w:hAnsi="Calibri" w:cs="Calibri"/>
          <w:color w:val="000000"/>
          <w:szCs w:val="18"/>
          <w:shd w:val="clear" w:color="auto" w:fill="FFFFFF"/>
        </w:rPr>
      </w:pPr>
      <w:r>
        <w:rPr>
          <w:rStyle w:val="normaltextrun"/>
          <w:rFonts w:ascii="Calibri" w:hAnsi="Calibri" w:cs="Calibri"/>
          <w:color w:val="000000"/>
          <w:szCs w:val="18"/>
          <w:shd w:val="clear" w:color="auto" w:fill="FFFFFF"/>
        </w:rPr>
        <w:t>Pump är i kontinuerlig drift vid verklig utetemperatur &lt;5°C. Detta kan inte överstyras av ELF.</w:t>
      </w:r>
      <w:r>
        <w:rPr>
          <w:rStyle w:val="eop"/>
          <w:rFonts w:ascii="Calibri" w:hAnsi="Calibri" w:cs="Calibri"/>
          <w:color w:val="000000"/>
          <w:szCs w:val="18"/>
          <w:shd w:val="clear" w:color="auto" w:fill="FFFFFF"/>
        </w:rPr>
        <w:t> </w:t>
      </w:r>
    </w:p>
    <w:p w:rsidR="00930002" w:rsidP="00930002" w14:paraId="3FB5D57B" w14:textId="77777777">
      <w:pPr>
        <w:pStyle w:val="NoSpacing"/>
        <w:numPr>
          <w:ilvl w:val="0"/>
          <w:numId w:val="21"/>
        </w:numPr>
        <w:ind w:left="273" w:hanging="284"/>
        <w:rPr>
          <w:rStyle w:val="eop"/>
          <w:rFonts w:ascii="Calibri" w:hAnsi="Calibri" w:cs="Calibri"/>
          <w:color w:val="000000"/>
          <w:szCs w:val="18"/>
          <w:shd w:val="clear" w:color="auto" w:fill="FFFFFF"/>
        </w:rPr>
      </w:pPr>
      <w:r>
        <w:rPr>
          <w:rStyle w:val="normaltextrun"/>
          <w:rFonts w:ascii="Calibri" w:hAnsi="Calibri" w:cs="Calibri"/>
          <w:color w:val="000000"/>
          <w:szCs w:val="18"/>
          <w:shd w:val="clear" w:color="auto" w:fill="FFFFFF"/>
        </w:rPr>
        <w:t>Pumpen kan överstyras via ELF. </w:t>
      </w:r>
      <w:r>
        <w:rPr>
          <w:rStyle w:val="eop"/>
          <w:rFonts w:ascii="Calibri" w:hAnsi="Calibri" w:cs="Calibri"/>
          <w:color w:val="000000"/>
          <w:szCs w:val="18"/>
          <w:shd w:val="clear" w:color="auto" w:fill="FFFFFF"/>
        </w:rPr>
        <w:t> </w:t>
      </w:r>
    </w:p>
    <w:p w:rsidR="00930002" w:rsidP="00930002" w14:paraId="3DCBADDE" w14:textId="77777777">
      <w:pPr>
        <w:pStyle w:val="NoSpacing"/>
        <w:numPr>
          <w:ilvl w:val="0"/>
          <w:numId w:val="21"/>
        </w:numPr>
        <w:ind w:left="273" w:hanging="284"/>
        <w:rPr>
          <w:rStyle w:val="eop"/>
          <w:rFonts w:ascii="Calibri" w:hAnsi="Calibri" w:cs="Calibri"/>
          <w:color w:val="000000"/>
          <w:szCs w:val="18"/>
          <w:shd w:val="clear" w:color="auto" w:fill="FFFFFF"/>
        </w:rPr>
      </w:pPr>
      <w:r>
        <w:rPr>
          <w:rStyle w:val="normaltextrun"/>
          <w:rFonts w:ascii="Calibri" w:hAnsi="Calibri" w:cs="Calibri"/>
          <w:color w:val="000000"/>
          <w:szCs w:val="18"/>
          <w:shd w:val="clear" w:color="auto" w:fill="FFFFFF"/>
        </w:rPr>
        <w:t>Pumpdrift är blockerad över inställbar utetemperatur.</w:t>
      </w:r>
      <w:r>
        <w:rPr>
          <w:rStyle w:val="eop"/>
          <w:rFonts w:ascii="Calibri" w:hAnsi="Calibri" w:cs="Calibri"/>
          <w:color w:val="000000"/>
          <w:szCs w:val="18"/>
          <w:shd w:val="clear" w:color="auto" w:fill="FFFFFF"/>
        </w:rPr>
        <w:t> </w:t>
      </w:r>
    </w:p>
    <w:p w:rsidR="00930002" w:rsidP="00930002" w14:paraId="49DA03DA" w14:textId="77777777">
      <w:pPr>
        <w:pStyle w:val="NoSpacing"/>
        <w:numPr>
          <w:ilvl w:val="0"/>
          <w:numId w:val="21"/>
        </w:numPr>
        <w:ind w:left="273" w:hanging="284"/>
        <w:rPr>
          <w:rStyle w:val="eop"/>
          <w:rFonts w:ascii="Calibri" w:hAnsi="Calibri" w:cs="Calibri"/>
          <w:color w:val="000000"/>
          <w:szCs w:val="18"/>
          <w:shd w:val="clear" w:color="auto" w:fill="FFFFFF"/>
        </w:rPr>
      </w:pPr>
      <w:r>
        <w:rPr>
          <w:rStyle w:val="normaltextrun"/>
          <w:rFonts w:ascii="Calibri" w:hAnsi="Calibri" w:cs="Calibri"/>
          <w:color w:val="000000"/>
          <w:szCs w:val="18"/>
          <w:shd w:val="clear" w:color="auto" w:fill="FFFFFF"/>
        </w:rPr>
        <w:t>Pumpen startas om värmeventilen öppnar över inställd gräns.</w:t>
      </w:r>
      <w:r>
        <w:rPr>
          <w:rStyle w:val="eop"/>
          <w:rFonts w:ascii="Calibri" w:hAnsi="Calibri" w:cs="Calibri"/>
          <w:color w:val="000000"/>
          <w:szCs w:val="18"/>
          <w:shd w:val="clear" w:color="auto" w:fill="FFFFFF"/>
        </w:rPr>
        <w:t> </w:t>
      </w:r>
    </w:p>
    <w:p w:rsidR="00930002" w:rsidP="00C1062A" w14:paraId="4BD292BE" w14:textId="77777777">
      <w:pPr>
        <w:pStyle w:val="NoSpacing"/>
        <w:numPr>
          <w:ilvl w:val="0"/>
          <w:numId w:val="21"/>
        </w:numPr>
        <w:spacing w:after="120"/>
        <w:ind w:left="273" w:hanging="284"/>
        <w:rPr>
          <w:rStyle w:val="normaltextrun"/>
          <w:rFonts w:ascii="Calibri" w:hAnsi="Calibri" w:cs="Calibri"/>
          <w:color w:val="000000"/>
          <w:szCs w:val="18"/>
          <w:shd w:val="clear" w:color="auto" w:fill="FFFFFF"/>
        </w:rPr>
      </w:pPr>
      <w:r>
        <w:rPr>
          <w:rStyle w:val="normaltextrun"/>
          <w:rFonts w:ascii="Calibri" w:hAnsi="Calibri" w:cs="Calibri"/>
          <w:color w:val="000000"/>
          <w:szCs w:val="18"/>
          <w:shd w:val="clear" w:color="auto" w:fill="FFFFFF"/>
        </w:rPr>
        <w:t>Pumpen stoppas om värmeventilen varit stängd i inställbar tid.</w:t>
      </w:r>
      <w:r>
        <w:rPr>
          <w:rStyle w:val="eop"/>
          <w:rFonts w:ascii="Calibri" w:hAnsi="Calibri" w:cs="Calibri"/>
          <w:color w:val="000000"/>
          <w:szCs w:val="18"/>
          <w:shd w:val="clear" w:color="auto" w:fill="FFFFFF"/>
        </w:rPr>
        <w:t> </w:t>
      </w:r>
    </w:p>
    <w:p w:rsidR="00930002" w:rsidP="00F94A82" w14:paraId="76F3D6FF" w14:textId="49EEE93F">
      <w:pPr>
        <w:pStyle w:val="List"/>
        <w:rPr>
          <w:rStyle w:val="normaltextrun"/>
          <w:rFonts w:ascii="Calibri" w:hAnsi="Calibri" w:cs="Calibri"/>
          <w:color w:val="000000"/>
          <w:sz w:val="18"/>
          <w:szCs w:val="18"/>
          <w:shd w:val="clear" w:color="auto" w:fill="FFFFFF"/>
        </w:rPr>
      </w:pPr>
      <w:r>
        <w:rPr>
          <w:rStyle w:val="normaltextrun"/>
          <w:rFonts w:ascii="Calibri" w:hAnsi="Calibri" w:cs="Calibri"/>
          <w:color w:val="000000"/>
          <w:sz w:val="18"/>
          <w:szCs w:val="18"/>
          <w:shd w:val="clear" w:color="auto" w:fill="FFFFFF"/>
        </w:rPr>
        <w:t>Pumpen motioneras under 5 minuter efter att den varit stoppad &gt;168 timmar oavsett övriga villkor</w:t>
      </w:r>
      <w:r w:rsidR="00F94A82">
        <w:rPr>
          <w:rStyle w:val="normaltextrun"/>
          <w:rFonts w:ascii="Calibri" w:hAnsi="Calibri" w:cs="Calibri"/>
          <w:color w:val="000000"/>
          <w:sz w:val="18"/>
          <w:szCs w:val="18"/>
          <w:shd w:val="clear" w:color="auto" w:fill="FFFFFF"/>
        </w:rPr>
        <w:t>.</w:t>
      </w:r>
    </w:p>
    <w:p w:rsidR="00F94A82" w:rsidP="00F94A82" w14:paraId="7D185385"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7E6E19" w:rsidRPr="00977192" w:rsidP="00930002" w14:paraId="489EC9D5" w14:textId="67EC7FE8">
      <w:pPr>
        <w:pStyle w:val="List"/>
        <w:rPr>
          <w:rFonts w:asciiTheme="minorHAnsi" w:hAnsiTheme="minorHAnsi" w:cstheme="minorHAnsi"/>
          <w:sz w:val="18"/>
          <w:szCs w:val="18"/>
        </w:rPr>
      </w:pPr>
      <w:r w:rsidRPr="00977192">
        <w:rPr>
          <w:rFonts w:asciiTheme="minorHAnsi" w:hAnsiTheme="minorHAnsi" w:cstheme="minorHAnsi"/>
          <w:b/>
          <w:sz w:val="18"/>
          <w:szCs w:val="18"/>
        </w:rPr>
        <w:t>Verkningsgradsberäkning och larm</w:t>
      </w:r>
    </w:p>
    <w:p w:rsidR="007E6E19" w:rsidRPr="00977192" w:rsidP="007E6E19" w14:paraId="0EB1B983" w14:textId="77777777">
      <w:pPr>
        <w:pStyle w:val="List"/>
        <w:rPr>
          <w:rFonts w:asciiTheme="minorHAnsi" w:hAnsiTheme="minorHAnsi" w:cstheme="minorHAnsi"/>
          <w:sz w:val="18"/>
          <w:szCs w:val="18"/>
        </w:rPr>
      </w:pPr>
      <w:r w:rsidRPr="00977192">
        <w:rPr>
          <w:rFonts w:asciiTheme="minorHAnsi" w:hAnsiTheme="minorHAnsi" w:cstheme="minorHAnsi"/>
          <w:sz w:val="18"/>
          <w:szCs w:val="18"/>
        </w:rPr>
        <w:t>Beräkning av verkningsgraden utförs när aggregatet är i drift och med temperaturer enligt nedan beräkningsformel:</w:t>
      </w:r>
    </w:p>
    <w:p w:rsidR="007E6E19" w:rsidRPr="00977192" w:rsidP="007E6E19" w14:paraId="532694DB" w14:textId="77777777">
      <w:pPr>
        <w:pStyle w:val="List"/>
        <w:rPr>
          <w:rFonts w:asciiTheme="minorHAnsi" w:hAnsiTheme="minorHAnsi" w:cstheme="minorHAnsi"/>
          <w:sz w:val="18"/>
          <w:szCs w:val="18"/>
        </w:rPr>
      </w:pPr>
      <w:r w:rsidRPr="00977192">
        <w:rPr>
          <w:rFonts w:asciiTheme="minorHAnsi" w:hAnsiTheme="minorHAnsi" w:cstheme="minorHAnsi"/>
          <w:sz w:val="18"/>
          <w:szCs w:val="18"/>
        </w:rPr>
        <w:t>Temperaturverkningsgrad = (frånluft-avluft) / (frånluft-uteluft) *100.</w:t>
      </w:r>
    </w:p>
    <w:p w:rsidR="007E6E19" w:rsidRPr="00977192" w:rsidP="007E6E19" w14:paraId="0A296D3A" w14:textId="77777777">
      <w:pPr>
        <w:pStyle w:val="List"/>
        <w:rPr>
          <w:rFonts w:asciiTheme="minorHAnsi" w:hAnsiTheme="minorHAnsi" w:cstheme="minorHAnsi"/>
          <w:sz w:val="18"/>
          <w:szCs w:val="18"/>
        </w:rPr>
      </w:pPr>
      <w:r w:rsidRPr="00977192">
        <w:rPr>
          <w:rFonts w:asciiTheme="minorHAnsi" w:hAnsiTheme="minorHAnsi" w:cstheme="minorHAnsi"/>
          <w:sz w:val="18"/>
          <w:szCs w:val="18"/>
        </w:rPr>
        <w:t>Larm för låg verkningsgrad ges om verkningsgraden underskrider inställd larmgräns och följande villkor är uppfyllda:</w:t>
      </w:r>
    </w:p>
    <w:p w:rsidR="007E6E19" w:rsidRPr="00977192" w:rsidP="00C411A4" w14:paraId="72501179" w14:textId="77777777">
      <w:pPr>
        <w:pStyle w:val="List"/>
        <w:numPr>
          <w:ilvl w:val="0"/>
          <w:numId w:val="1"/>
        </w:numPr>
        <w:spacing w:before="60" w:after="60"/>
        <w:ind w:left="360"/>
        <w:rPr>
          <w:rFonts w:asciiTheme="minorHAnsi" w:hAnsiTheme="minorHAnsi" w:cstheme="minorHAnsi"/>
          <w:sz w:val="18"/>
          <w:szCs w:val="18"/>
        </w:rPr>
      </w:pPr>
      <w:r w:rsidRPr="00977192">
        <w:rPr>
          <w:rFonts w:asciiTheme="minorHAnsi" w:hAnsiTheme="minorHAnsi" w:cstheme="minorHAnsi"/>
          <w:sz w:val="18"/>
          <w:szCs w:val="18"/>
        </w:rPr>
        <w:t>Aggregatet är i drift.</w:t>
      </w:r>
    </w:p>
    <w:p w:rsidR="007E6E19" w:rsidRPr="00977192" w:rsidP="00C411A4" w14:paraId="04BB5322" w14:textId="77777777">
      <w:pPr>
        <w:pStyle w:val="List"/>
        <w:numPr>
          <w:ilvl w:val="0"/>
          <w:numId w:val="1"/>
        </w:numPr>
        <w:spacing w:before="60" w:after="60"/>
        <w:ind w:left="360"/>
        <w:rPr>
          <w:rFonts w:asciiTheme="minorHAnsi" w:hAnsiTheme="minorHAnsi" w:cstheme="minorHAnsi"/>
          <w:sz w:val="18"/>
          <w:szCs w:val="18"/>
        </w:rPr>
      </w:pPr>
      <w:r w:rsidRPr="00977192">
        <w:rPr>
          <w:rFonts w:asciiTheme="minorHAnsi" w:hAnsiTheme="minorHAnsi" w:cstheme="minorHAnsi"/>
          <w:sz w:val="18"/>
          <w:szCs w:val="18"/>
        </w:rPr>
        <w:t>Återvinningen i max.</w:t>
      </w:r>
    </w:p>
    <w:p w:rsidR="007E6E19" w:rsidRPr="00977192" w:rsidP="00C411A4" w14:paraId="217102B7" w14:textId="77777777">
      <w:pPr>
        <w:pStyle w:val="List"/>
        <w:numPr>
          <w:ilvl w:val="0"/>
          <w:numId w:val="1"/>
        </w:numPr>
        <w:spacing w:before="60" w:after="60"/>
        <w:ind w:left="360"/>
        <w:rPr>
          <w:rFonts w:asciiTheme="minorHAnsi" w:hAnsiTheme="minorHAnsi" w:cstheme="minorHAnsi"/>
          <w:sz w:val="18"/>
          <w:szCs w:val="18"/>
        </w:rPr>
      </w:pPr>
      <w:r w:rsidRPr="00977192">
        <w:rPr>
          <w:rFonts w:asciiTheme="minorHAnsi" w:hAnsiTheme="minorHAnsi" w:cstheme="minorHAnsi"/>
          <w:sz w:val="18"/>
          <w:szCs w:val="18"/>
        </w:rPr>
        <w:t>Vintertid gäller.</w:t>
      </w:r>
    </w:p>
    <w:p w:rsidR="00127AAD" w:rsidP="00127AAD" w14:paraId="45D9B9B8"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rPr>
        <w:t>Larmet återställs om något av villkoren upphör att gälla.</w:t>
      </w:r>
      <w:bookmarkEnd w:id="1"/>
    </w:p>
    <w:p w:rsidR="008D3A59" w:rsidRPr="00977192" w:rsidP="00C1062A" w14:paraId="1D456A26" w14:textId="6F12F8A5">
      <w:pPr>
        <w:pStyle w:val="List"/>
        <w:rPr>
          <w:rFonts w:asciiTheme="minorHAnsi" w:hAnsiTheme="minorHAnsi" w:cstheme="minorHAnsi"/>
          <w:sz w:val="18"/>
          <w:szCs w:val="18"/>
        </w:rPr>
      </w:pPr>
      <w:r w:rsidRPr="00977192">
        <w:rPr>
          <w:rFonts w:asciiTheme="minorHAnsi" w:hAnsiTheme="minorHAnsi" w:cstheme="minorHAnsi"/>
          <w:b/>
          <w:sz w:val="18"/>
          <w:szCs w:val="18"/>
        </w:rPr>
        <w:t>Aktuellt driftfall</w:t>
      </w:r>
    </w:p>
    <w:p w:rsidR="008D3A59" w:rsidRPr="00977192" w:rsidP="008D3A59" w14:paraId="0B0604BB" w14:textId="57D33A14">
      <w:pPr>
        <w:pStyle w:val="List"/>
        <w:rPr>
          <w:rFonts w:asciiTheme="minorHAnsi" w:hAnsiTheme="minorHAnsi" w:cstheme="minorHAnsi"/>
          <w:sz w:val="18"/>
          <w:szCs w:val="18"/>
        </w:rPr>
      </w:pPr>
      <w:r w:rsidRPr="00977192">
        <w:rPr>
          <w:rFonts w:asciiTheme="minorHAnsi" w:hAnsiTheme="minorHAnsi" w:cstheme="minorHAnsi"/>
          <w:sz w:val="18"/>
          <w:szCs w:val="18"/>
        </w:rPr>
        <w:t xml:space="preserve">Aktuellt driftfall indikeras på flödesbild och HMI/ÖS: Tidkanal, förlängd drift timer, </w:t>
      </w:r>
      <w:r w:rsidR="00DB5142">
        <w:rPr>
          <w:rFonts w:asciiTheme="minorHAnsi" w:hAnsiTheme="minorHAnsi" w:cstheme="minorHAnsi"/>
          <w:sz w:val="18"/>
          <w:szCs w:val="18"/>
        </w:rPr>
        <w:t xml:space="preserve">överstyrning via kalenderstyrning från Flextime, </w:t>
      </w:r>
      <w:r w:rsidRPr="00977192">
        <w:rPr>
          <w:rFonts w:asciiTheme="minorHAnsi" w:hAnsiTheme="minorHAnsi" w:cstheme="minorHAnsi"/>
          <w:sz w:val="18"/>
          <w:szCs w:val="18"/>
        </w:rPr>
        <w:t xml:space="preserve">överstyrning via ELF, </w:t>
      </w:r>
      <w:r w:rsidRPr="00977192">
        <w:rPr>
          <w:rFonts w:asciiTheme="minorHAnsi" w:hAnsiTheme="minorHAnsi" w:cstheme="minorHAnsi"/>
          <w:sz w:val="18"/>
          <w:szCs w:val="18"/>
          <w:highlight w:val="yellow"/>
        </w:rPr>
        <w:t>förlängd drift på grund av hög fukthalt</w:t>
      </w:r>
      <w:r w:rsidRPr="00977192">
        <w:rPr>
          <w:rFonts w:asciiTheme="minorHAnsi" w:hAnsiTheme="minorHAnsi" w:cstheme="minorHAnsi"/>
          <w:sz w:val="18"/>
          <w:szCs w:val="18"/>
        </w:rPr>
        <w:t xml:space="preserve">, </w:t>
      </w:r>
      <w:r w:rsidRPr="00977192">
        <w:rPr>
          <w:rFonts w:asciiTheme="minorHAnsi" w:hAnsiTheme="minorHAnsi" w:cstheme="minorHAnsi"/>
          <w:sz w:val="18"/>
          <w:szCs w:val="18"/>
          <w:highlight w:val="yellow"/>
        </w:rPr>
        <w:t>förlängd drift närvaro</w:t>
      </w:r>
      <w:r w:rsidRPr="00977192">
        <w:rPr>
          <w:rFonts w:asciiTheme="minorHAnsi" w:hAnsiTheme="minorHAnsi" w:cstheme="minorHAnsi"/>
          <w:sz w:val="18"/>
          <w:szCs w:val="18"/>
        </w:rPr>
        <w:t xml:space="preserve">, </w:t>
      </w:r>
      <w:r w:rsidRPr="00977192">
        <w:rPr>
          <w:rFonts w:asciiTheme="minorHAnsi" w:hAnsiTheme="minorHAnsi" w:cstheme="minorHAnsi"/>
          <w:sz w:val="18"/>
          <w:szCs w:val="18"/>
          <w:highlight w:val="yellow"/>
        </w:rPr>
        <w:t>nattkyla</w:t>
      </w:r>
      <w:r w:rsidRPr="00977192">
        <w:rPr>
          <w:rFonts w:asciiTheme="minorHAnsi" w:hAnsiTheme="minorHAnsi" w:cstheme="minorHAnsi"/>
          <w:sz w:val="18"/>
          <w:szCs w:val="18"/>
        </w:rPr>
        <w:t xml:space="preserve">, </w:t>
      </w:r>
      <w:r w:rsidRPr="00F10754" w:rsidR="00AE3D32">
        <w:rPr>
          <w:rFonts w:asciiTheme="minorHAnsi" w:hAnsiTheme="minorHAnsi" w:cstheme="minorHAnsi"/>
          <w:sz w:val="18"/>
          <w:szCs w:val="18"/>
        </w:rPr>
        <w:t xml:space="preserve">injusteringsläge minflöde, injusteringsläge maxflöde, </w:t>
      </w:r>
      <w:r w:rsidRPr="00977192">
        <w:rPr>
          <w:rFonts w:asciiTheme="minorHAnsi" w:hAnsiTheme="minorHAnsi" w:cstheme="minorHAnsi"/>
          <w:sz w:val="18"/>
          <w:szCs w:val="18"/>
        </w:rPr>
        <w:t>serviceläge och centralt brandlarm.</w:t>
      </w:r>
    </w:p>
    <w:p w:rsidR="007E6E19" w:rsidRPr="00977192" w:rsidP="00C1062A" w14:paraId="1A07DB70"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ind w:right="-1"/>
        <w:rPr>
          <w:rFonts w:asciiTheme="minorHAnsi" w:hAnsiTheme="minorHAnsi" w:cstheme="minorHAnsi"/>
          <w:b/>
          <w:szCs w:val="18"/>
        </w:rPr>
      </w:pPr>
      <w:r w:rsidRPr="00977192">
        <w:rPr>
          <w:rFonts w:asciiTheme="minorHAnsi" w:hAnsiTheme="minorHAnsi" w:cstheme="minorHAnsi"/>
          <w:b/>
          <w:szCs w:val="18"/>
        </w:rPr>
        <w:t>SKYDD</w:t>
      </w:r>
    </w:p>
    <w:p w:rsidR="007E6E19" w:rsidRPr="00977192" w:rsidP="007E6E19" w14:paraId="3A7A1FB2"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Förreglingar</w:t>
      </w:r>
    </w:p>
    <w:p w:rsidR="007E6E19" w:rsidRPr="00977192" w:rsidP="007E6E19" w14:paraId="7A1EC3FE" w14:textId="77777777">
      <w:pPr>
        <w:pStyle w:val="List"/>
        <w:rPr>
          <w:rFonts w:asciiTheme="minorHAnsi" w:hAnsiTheme="minorHAnsi" w:cstheme="minorHAnsi"/>
          <w:sz w:val="18"/>
          <w:szCs w:val="18"/>
        </w:rPr>
      </w:pPr>
      <w:r w:rsidRPr="00977192">
        <w:rPr>
          <w:rFonts w:asciiTheme="minorHAnsi" w:hAnsiTheme="minorHAnsi" w:cstheme="minorHAnsi"/>
          <w:sz w:val="18"/>
          <w:szCs w:val="18"/>
        </w:rPr>
        <w:t>Serviceomkopplare stoppar aggregatet och ger larm efter inställd tid.</w:t>
      </w:r>
    </w:p>
    <w:p w:rsidR="007E6E19" w:rsidRPr="00977192" w:rsidP="007E6E19" w14:paraId="0951E502" w14:textId="77777777">
      <w:pPr>
        <w:pStyle w:val="List"/>
        <w:rPr>
          <w:rFonts w:asciiTheme="minorHAnsi" w:hAnsiTheme="minorHAnsi" w:cstheme="minorHAnsi"/>
          <w:sz w:val="18"/>
          <w:szCs w:val="18"/>
        </w:rPr>
      </w:pPr>
      <w:r w:rsidRPr="00977192">
        <w:rPr>
          <w:rFonts w:asciiTheme="minorHAnsi" w:hAnsiTheme="minorHAnsi" w:cstheme="minorHAnsi"/>
          <w:sz w:val="18"/>
          <w:szCs w:val="18"/>
        </w:rPr>
        <w:t>Vid återgång till läge AUTO följs aggregatets normala uppstartssekvens.</w:t>
      </w:r>
    </w:p>
    <w:p w:rsidR="007E6E19" w:rsidRPr="00977192" w:rsidP="007E6E19" w14:paraId="25CB2969" w14:textId="77777777">
      <w:pPr>
        <w:pStyle w:val="List"/>
        <w:rPr>
          <w:rFonts w:asciiTheme="minorHAnsi" w:hAnsiTheme="minorHAnsi" w:cstheme="minorHAnsi"/>
          <w:sz w:val="18"/>
          <w:szCs w:val="18"/>
        </w:rPr>
      </w:pPr>
      <w:r w:rsidRPr="00977192">
        <w:rPr>
          <w:rFonts w:asciiTheme="minorHAnsi" w:hAnsiTheme="minorHAnsi" w:cstheme="minorHAnsi"/>
          <w:sz w:val="18"/>
          <w:szCs w:val="18"/>
        </w:rPr>
        <w:t>Serviceläge indikeras i bild.</w:t>
      </w:r>
    </w:p>
    <w:p w:rsidR="007E6E19" w:rsidRPr="00977192" w:rsidP="008D1865" w14:paraId="7E007702" w14:textId="63FAC2C6">
      <w:pPr>
        <w:pStyle w:val="List"/>
        <w:spacing w:after="120"/>
        <w:rPr>
          <w:rFonts w:asciiTheme="minorHAnsi" w:hAnsiTheme="minorHAnsi" w:cstheme="minorHAnsi"/>
          <w:sz w:val="18"/>
          <w:szCs w:val="18"/>
        </w:rPr>
      </w:pPr>
      <w:r w:rsidRPr="00977192">
        <w:rPr>
          <w:rFonts w:asciiTheme="minorHAnsi" w:hAnsiTheme="minorHAnsi" w:cstheme="minorHAnsi"/>
          <w:sz w:val="18"/>
          <w:szCs w:val="18"/>
        </w:rPr>
        <w:t xml:space="preserve">Cirkulationspumpen förreglar fläktar när pumpen är i ordinarie drift. </w:t>
      </w:r>
      <w:r w:rsidRPr="00977192">
        <w:rPr>
          <w:rFonts w:asciiTheme="minorHAnsi" w:hAnsiTheme="minorHAnsi" w:cstheme="minorHAnsi"/>
          <w:sz w:val="18"/>
          <w:szCs w:val="18"/>
          <w:highlight w:val="yellow"/>
        </w:rPr>
        <w:t>Tilluftsfläkten</w:t>
      </w:r>
      <w:r w:rsidRPr="00977192" w:rsidR="00DC3FDF">
        <w:rPr>
          <w:rFonts w:asciiTheme="minorHAnsi" w:hAnsiTheme="minorHAnsi" w:cstheme="minorHAnsi"/>
          <w:sz w:val="18"/>
          <w:szCs w:val="18"/>
          <w:highlight w:val="yellow"/>
        </w:rPr>
        <w:t>/fläktarna</w:t>
      </w:r>
      <w:r w:rsidRPr="00977192">
        <w:rPr>
          <w:rFonts w:asciiTheme="minorHAnsi" w:hAnsiTheme="minorHAnsi" w:cstheme="minorHAnsi"/>
          <w:sz w:val="18"/>
          <w:szCs w:val="18"/>
        </w:rPr>
        <w:t xml:space="preserve"> och </w:t>
      </w:r>
      <w:r w:rsidRPr="00977192">
        <w:rPr>
          <w:rFonts w:asciiTheme="minorHAnsi" w:hAnsiTheme="minorHAnsi" w:cstheme="minorHAnsi"/>
          <w:sz w:val="18"/>
          <w:szCs w:val="18"/>
          <w:highlight w:val="yellow"/>
        </w:rPr>
        <w:t>frånluftsfläkten</w:t>
      </w:r>
      <w:r w:rsidRPr="00977192" w:rsidR="00DC3FDF">
        <w:rPr>
          <w:rFonts w:asciiTheme="minorHAnsi" w:hAnsiTheme="minorHAnsi" w:cstheme="minorHAnsi"/>
          <w:sz w:val="18"/>
          <w:szCs w:val="18"/>
          <w:highlight w:val="yellow"/>
        </w:rPr>
        <w:t>/fläktarna</w:t>
      </w:r>
      <w:r w:rsidRPr="00977192">
        <w:rPr>
          <w:rFonts w:asciiTheme="minorHAnsi" w:hAnsiTheme="minorHAnsi" w:cstheme="minorHAnsi"/>
          <w:sz w:val="18"/>
          <w:szCs w:val="18"/>
        </w:rPr>
        <w:t xml:space="preserve"> är korsvis förreglade, förregling återställs via serviceomkopplare</w:t>
      </w:r>
      <w:r w:rsidR="00410420">
        <w:rPr>
          <w:rFonts w:asciiTheme="minorHAnsi" w:hAnsiTheme="minorHAnsi" w:cstheme="minorHAnsi"/>
          <w:sz w:val="18"/>
          <w:szCs w:val="18"/>
        </w:rPr>
        <w:t xml:space="preserve"> eller knapp i HMI/ÖS</w:t>
      </w:r>
      <w:r w:rsidRPr="00977192">
        <w:rPr>
          <w:rFonts w:asciiTheme="minorHAnsi" w:hAnsiTheme="minorHAnsi" w:cstheme="minorHAnsi"/>
          <w:sz w:val="18"/>
          <w:szCs w:val="18"/>
        </w:rPr>
        <w:t>.</w:t>
      </w:r>
    </w:p>
    <w:p w:rsidR="005F4E1E" w:rsidRPr="00977192" w:rsidP="00DB288F" w14:paraId="72E28E12" w14:textId="77777777">
      <w:pPr>
        <w:pStyle w:val="paragraph"/>
        <w:spacing w:before="0" w:beforeAutospacing="0" w:after="120" w:afterAutospacing="0"/>
        <w:textAlignment w:val="baseline"/>
        <w:rPr>
          <w:rStyle w:val="normaltextrun"/>
          <w:rFonts w:asciiTheme="minorHAnsi" w:hAnsiTheme="minorHAnsi" w:cstheme="minorHAnsi"/>
          <w:color w:val="000000"/>
          <w:sz w:val="18"/>
          <w:szCs w:val="18"/>
        </w:rPr>
      </w:pPr>
      <w:r w:rsidRPr="00977192">
        <w:rPr>
          <w:rStyle w:val="normaltextrun"/>
          <w:rFonts w:asciiTheme="minorHAnsi" w:hAnsiTheme="minorHAnsi" w:cstheme="minorHAnsi"/>
          <w:color w:val="000000"/>
          <w:sz w:val="18"/>
          <w:szCs w:val="18"/>
          <w:highlight w:val="green"/>
        </w:rPr>
        <w:t xml:space="preserve">Om aggregatet är utrustat med dubbla fläktar </w:t>
      </w:r>
      <w:r w:rsidRPr="00977192" w:rsidR="00D32EDC">
        <w:rPr>
          <w:rStyle w:val="normaltextrun"/>
          <w:rFonts w:asciiTheme="minorHAnsi" w:hAnsiTheme="minorHAnsi" w:cstheme="minorHAnsi"/>
          <w:color w:val="000000"/>
          <w:sz w:val="18"/>
          <w:szCs w:val="18"/>
          <w:highlight w:val="green"/>
        </w:rPr>
        <w:t>ska</w:t>
      </w:r>
      <w:r w:rsidRPr="00977192">
        <w:rPr>
          <w:rStyle w:val="normaltextrun"/>
          <w:rFonts w:asciiTheme="minorHAnsi" w:hAnsiTheme="minorHAnsi" w:cstheme="minorHAnsi"/>
          <w:color w:val="000000"/>
          <w:sz w:val="18"/>
          <w:szCs w:val="18"/>
          <w:highlight w:val="green"/>
        </w:rPr>
        <w:t xml:space="preserve"> förreglingen vara utförd så att larm eller utebliven intern driftindikering från en av fläktarna stoppar hela aggregatet. Aggregatet </w:t>
      </w:r>
      <w:r w:rsidRPr="00977192" w:rsidR="00D32EDC">
        <w:rPr>
          <w:rStyle w:val="normaltextrun"/>
          <w:rFonts w:asciiTheme="minorHAnsi" w:hAnsiTheme="minorHAnsi" w:cstheme="minorHAnsi"/>
          <w:color w:val="000000"/>
          <w:sz w:val="18"/>
          <w:szCs w:val="18"/>
          <w:highlight w:val="green"/>
        </w:rPr>
        <w:t>ska</w:t>
      </w:r>
      <w:r w:rsidRPr="00977192">
        <w:rPr>
          <w:rStyle w:val="normaltextrun"/>
          <w:rFonts w:asciiTheme="minorHAnsi" w:hAnsiTheme="minorHAnsi" w:cstheme="minorHAnsi"/>
          <w:color w:val="000000"/>
          <w:sz w:val="18"/>
          <w:szCs w:val="18"/>
          <w:highlight w:val="green"/>
        </w:rPr>
        <w:t xml:space="preserve"> dessutom vara förreglat över samtliga fläktars säkerhetsbrytare.</w:t>
      </w:r>
    </w:p>
    <w:p w:rsidR="005F4E1E" w:rsidRPr="00977192" w:rsidP="005F4E1E" w14:paraId="78713C9A"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b/>
          <w:bCs/>
          <w:sz w:val="18"/>
          <w:szCs w:val="18"/>
        </w:rPr>
        <w:t>Driftfel cirkulationspump</w:t>
      </w:r>
      <w:r w:rsidRPr="00977192">
        <w:rPr>
          <w:rStyle w:val="normaltextrun"/>
          <w:rFonts w:asciiTheme="minorHAnsi" w:hAnsiTheme="minorHAnsi" w:cstheme="minorHAnsi"/>
          <w:sz w:val="18"/>
          <w:szCs w:val="18"/>
        </w:rPr>
        <w:t> </w:t>
      </w:r>
      <w:r w:rsidRPr="00977192">
        <w:rPr>
          <w:rStyle w:val="eop"/>
          <w:rFonts w:asciiTheme="minorHAnsi" w:hAnsiTheme="minorHAnsi" w:cstheme="minorHAnsi"/>
          <w:sz w:val="18"/>
          <w:szCs w:val="18"/>
        </w:rPr>
        <w:t> </w:t>
      </w:r>
    </w:p>
    <w:p w:rsidR="009E4D90" w:rsidRPr="00977192" w:rsidP="005F4E1E" w14:paraId="2B2EC7B9"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Driftfelslarm utlöses av någon av följande orsaker: </w:t>
      </w:r>
      <w:r w:rsidRPr="00977192">
        <w:rPr>
          <w:rStyle w:val="eop"/>
          <w:rFonts w:asciiTheme="minorHAnsi" w:hAnsiTheme="minorHAnsi" w:cstheme="minorHAnsi"/>
          <w:sz w:val="18"/>
          <w:szCs w:val="18"/>
        </w:rPr>
        <w:t> </w:t>
      </w:r>
    </w:p>
    <w:p w:rsidR="005F4E1E" w:rsidRPr="00977192" w:rsidP="00FD1FAC" w14:paraId="3CB0CDB6" w14:textId="77777777">
      <w:pPr>
        <w:pStyle w:val="paragraph"/>
        <w:numPr>
          <w:ilvl w:val="0"/>
          <w:numId w:val="22"/>
        </w:numPr>
        <w:spacing w:before="60" w:beforeAutospacing="0" w:after="60" w:afterAutospacing="0"/>
        <w:ind w:left="329" w:hanging="34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Konflikt mellan driftindikering och manöverstatus. </w:t>
      </w:r>
      <w:r w:rsidRPr="00977192">
        <w:rPr>
          <w:rStyle w:val="eop"/>
          <w:rFonts w:asciiTheme="minorHAnsi" w:hAnsiTheme="minorHAnsi" w:cstheme="minorHAnsi"/>
          <w:sz w:val="18"/>
          <w:szCs w:val="18"/>
        </w:rPr>
        <w:t> </w:t>
      </w:r>
    </w:p>
    <w:p w:rsidR="005F4E1E" w:rsidRPr="00977192" w:rsidP="00FD1FAC" w14:paraId="65D0A039" w14:textId="77777777">
      <w:pPr>
        <w:pStyle w:val="paragraph"/>
        <w:numPr>
          <w:ilvl w:val="0"/>
          <w:numId w:val="22"/>
        </w:numPr>
        <w:spacing w:before="60" w:beforeAutospacing="0" w:after="120" w:afterAutospacing="0"/>
        <w:ind w:left="329" w:hanging="340"/>
        <w:textAlignment w:val="baseline"/>
        <w:rPr>
          <w:rStyle w:val="eop"/>
          <w:rFonts w:asciiTheme="minorHAnsi" w:hAnsiTheme="minorHAnsi" w:cstheme="minorHAnsi"/>
          <w:sz w:val="18"/>
          <w:szCs w:val="18"/>
        </w:rPr>
      </w:pPr>
      <w:r w:rsidRPr="00977192">
        <w:rPr>
          <w:rStyle w:val="normaltextrun"/>
          <w:rFonts w:asciiTheme="minorHAnsi" w:hAnsiTheme="minorHAnsi" w:cstheme="minorHAnsi"/>
          <w:sz w:val="18"/>
          <w:szCs w:val="18"/>
        </w:rPr>
        <w:t>Pump i värmesystem ej i drift om utetemperatur understiger +5°C. </w:t>
      </w:r>
      <w:r w:rsidRPr="00977192">
        <w:rPr>
          <w:rStyle w:val="eop"/>
          <w:rFonts w:asciiTheme="minorHAnsi" w:hAnsiTheme="minorHAnsi" w:cstheme="minorHAnsi"/>
          <w:sz w:val="18"/>
          <w:szCs w:val="18"/>
        </w:rPr>
        <w:t> </w:t>
      </w:r>
    </w:p>
    <w:p w:rsidR="00DB288F" w:rsidRPr="00977192" w:rsidP="00DB288F" w14:paraId="0F9F9422" w14:textId="77777777">
      <w:pPr>
        <w:pStyle w:val="paragraph"/>
        <w:spacing w:before="0" w:beforeAutospacing="0" w:after="12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shd w:val="clear" w:color="auto" w:fill="00FF00"/>
        </w:rPr>
        <w:t>Larm från pumpar skapas som konfliktlarm mellan manöver och driftindikering. Om driftindikering saknas ska larm i pumpmodulen användas i serie med hjälpkontakt i säkerhetsbrytare. Reglering ska dock upprätthållas.</w:t>
      </w:r>
      <w:r w:rsidRPr="00977192">
        <w:rPr>
          <w:rStyle w:val="normaltextrun"/>
          <w:rFonts w:asciiTheme="minorHAnsi" w:hAnsiTheme="minorHAnsi" w:cstheme="minorHAnsi"/>
          <w:sz w:val="18"/>
          <w:szCs w:val="18"/>
        </w:rPr>
        <w:t> </w:t>
      </w:r>
      <w:r w:rsidRPr="00977192">
        <w:rPr>
          <w:rStyle w:val="eop"/>
          <w:rFonts w:asciiTheme="minorHAnsi" w:hAnsiTheme="minorHAnsi" w:cstheme="minorHAnsi"/>
          <w:sz w:val="18"/>
          <w:szCs w:val="18"/>
        </w:rPr>
        <w:t> </w:t>
      </w:r>
    </w:p>
    <w:p w:rsidR="007E6E19" w:rsidRPr="00977192" w:rsidP="007E6E19" w14:paraId="7802A5A1"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Spänningsbortfall</w:t>
      </w:r>
    </w:p>
    <w:p w:rsidR="007E6E19" w:rsidRPr="00977192" w:rsidP="008D1865" w14:paraId="1899040E"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rPr>
        <w:t>Uteluftspjäll och avluftspjäll stänger via fjäderåtergång.</w:t>
      </w:r>
    </w:p>
    <w:p w:rsidR="007E6E19" w:rsidRPr="00977192" w:rsidP="007E6E19" w14:paraId="413D5C96"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Frysskydd</w:t>
      </w:r>
    </w:p>
    <w:p w:rsidR="007E6E19" w:rsidRPr="00977192" w:rsidP="007E6E19" w14:paraId="6A15B59D" w14:textId="77777777">
      <w:pPr>
        <w:pStyle w:val="List"/>
        <w:rPr>
          <w:rFonts w:asciiTheme="minorHAnsi" w:hAnsiTheme="minorHAnsi" w:cstheme="minorHAnsi"/>
          <w:sz w:val="18"/>
          <w:szCs w:val="18"/>
        </w:rPr>
      </w:pPr>
      <w:r w:rsidRPr="00977192">
        <w:rPr>
          <w:rFonts w:asciiTheme="minorHAnsi" w:hAnsiTheme="minorHAnsi" w:cstheme="minorHAnsi"/>
          <w:sz w:val="18"/>
          <w:szCs w:val="18"/>
        </w:rPr>
        <w:t>Frysvakt utlöses vid låg temperatur i värmebatteriets retur och stoppar aggregatet för att undvika sönderfrysning.</w:t>
      </w:r>
    </w:p>
    <w:p w:rsidR="007E6E19" w:rsidRPr="00977192" w:rsidP="007E6E19" w14:paraId="5DE5410B" w14:textId="77777777">
      <w:pPr>
        <w:pStyle w:val="List"/>
        <w:rPr>
          <w:rFonts w:asciiTheme="minorHAnsi" w:hAnsiTheme="minorHAnsi" w:cstheme="minorHAnsi"/>
          <w:sz w:val="18"/>
          <w:szCs w:val="18"/>
        </w:rPr>
      </w:pPr>
      <w:r w:rsidRPr="00977192">
        <w:rPr>
          <w:rFonts w:asciiTheme="minorHAnsi" w:hAnsiTheme="minorHAnsi" w:cstheme="minorHAnsi"/>
          <w:sz w:val="18"/>
          <w:szCs w:val="18"/>
        </w:rPr>
        <w:t>Frysvaktsfunktionen är utförd i mjukvara.</w:t>
      </w:r>
    </w:p>
    <w:p w:rsidR="007E6E19" w:rsidRPr="00977192" w:rsidP="007E6E19" w14:paraId="3EFD2A3F" w14:textId="77777777">
      <w:pPr>
        <w:pStyle w:val="List"/>
        <w:rPr>
          <w:rFonts w:asciiTheme="minorHAnsi" w:hAnsiTheme="minorHAnsi" w:cstheme="minorHAnsi"/>
          <w:sz w:val="18"/>
          <w:szCs w:val="18"/>
        </w:rPr>
      </w:pPr>
      <w:r w:rsidRPr="00977192">
        <w:rPr>
          <w:rFonts w:asciiTheme="minorHAnsi" w:hAnsiTheme="minorHAnsi" w:cstheme="minorHAnsi"/>
          <w:sz w:val="18"/>
          <w:szCs w:val="18"/>
        </w:rPr>
        <w:t>Vid utlöst larm öppnar värmeventilen till 100 %, pump startar, fläktar stoppar och spjäll stänger.</w:t>
      </w:r>
    </w:p>
    <w:p w:rsidR="00224ED7" w:rsidP="00224ED7" w14:paraId="3C3F518C" w14:textId="77777777">
      <w:pPr>
        <w:pStyle w:val="List"/>
        <w:rPr>
          <w:rFonts w:asciiTheme="minorHAnsi" w:hAnsiTheme="minorHAnsi" w:cstheme="minorHAnsi"/>
          <w:sz w:val="18"/>
          <w:szCs w:val="18"/>
        </w:rPr>
      </w:pPr>
      <w:r w:rsidRPr="00977192">
        <w:rPr>
          <w:rFonts w:asciiTheme="minorHAnsi" w:hAnsiTheme="minorHAnsi" w:cstheme="minorHAnsi"/>
          <w:sz w:val="18"/>
          <w:szCs w:val="18"/>
        </w:rPr>
        <w:t xml:space="preserve">Utlöst frysvakt återställas manuellt via tryckknapp i HMI eller ÖS under förutsättning att temperatur </w:t>
      </w:r>
      <w:r w:rsidRPr="00F10754">
        <w:rPr>
          <w:rFonts w:asciiTheme="minorHAnsi" w:hAnsiTheme="minorHAnsi" w:cstheme="minorHAnsi"/>
          <w:sz w:val="18"/>
          <w:szCs w:val="18"/>
        </w:rPr>
        <w:t>i returledningen överstiger +15°C.</w:t>
      </w:r>
    </w:p>
    <w:p w:rsidR="00224ED7" w:rsidP="00224ED7" w14:paraId="642840DF" w14:textId="77777777">
      <w:pPr>
        <w:pStyle w:val="List"/>
        <w:spacing w:after="120"/>
        <w:rPr>
          <w:rFonts w:asciiTheme="minorHAnsi" w:hAnsiTheme="minorHAnsi" w:cstheme="minorHAnsi"/>
          <w:sz w:val="18"/>
          <w:szCs w:val="18"/>
        </w:rPr>
      </w:pPr>
      <w:r>
        <w:rPr>
          <w:rFonts w:asciiTheme="minorHAnsi" w:hAnsiTheme="minorHAnsi" w:cstheme="minorHAnsi"/>
          <w:sz w:val="18"/>
          <w:szCs w:val="18"/>
        </w:rPr>
        <w:t>Vid givarfel på frysvaktsgivaren GT80 utlöses frysvaktsfunktion enligt ovan, både givarfelslarm och frysvaktslarm utlöses.</w:t>
      </w:r>
    </w:p>
    <w:p w:rsidR="007E6E19" w:rsidRPr="00977192" w:rsidP="007E6E19" w14:paraId="6A641013" w14:textId="77777777">
      <w:pPr>
        <w:pStyle w:val="List"/>
        <w:rPr>
          <w:rFonts w:asciiTheme="minorHAnsi" w:hAnsiTheme="minorHAnsi" w:cstheme="minorHAnsi"/>
          <w:sz w:val="18"/>
          <w:szCs w:val="18"/>
        </w:rPr>
      </w:pPr>
      <w:r w:rsidRPr="00C961F8">
        <w:rPr>
          <w:rFonts w:asciiTheme="minorHAnsi" w:hAnsiTheme="minorHAnsi" w:cstheme="minorHAnsi"/>
          <w:b/>
          <w:sz w:val="18"/>
          <w:szCs w:val="18"/>
          <w:highlight w:val="yellow"/>
        </w:rPr>
        <w:t>Rökdetektor/brandlarm</w:t>
      </w:r>
    </w:p>
    <w:p w:rsidR="007E6E19" w:rsidRPr="00977192" w:rsidP="007E6E19" w14:paraId="1BC98A89" w14:textId="77777777">
      <w:pPr>
        <w:pStyle w:val="List"/>
        <w:rPr>
          <w:rFonts w:asciiTheme="minorHAnsi" w:hAnsiTheme="minorHAnsi" w:cstheme="minorHAnsi"/>
          <w:sz w:val="18"/>
          <w:szCs w:val="18"/>
        </w:rPr>
      </w:pPr>
      <w:r w:rsidRPr="00977192">
        <w:rPr>
          <w:rFonts w:asciiTheme="minorHAnsi" w:hAnsiTheme="minorHAnsi" w:cstheme="minorHAnsi"/>
          <w:sz w:val="18"/>
          <w:szCs w:val="18"/>
        </w:rPr>
        <w:t xml:space="preserve">Utlöst </w:t>
      </w:r>
      <w:r w:rsidRPr="00C961F8">
        <w:rPr>
          <w:rFonts w:asciiTheme="minorHAnsi" w:hAnsiTheme="minorHAnsi" w:cstheme="minorHAnsi"/>
          <w:sz w:val="18"/>
          <w:szCs w:val="18"/>
          <w:highlight w:val="yellow"/>
        </w:rPr>
        <w:t>rökdetektor i tilluften eller centralt brandlarm</w:t>
      </w:r>
      <w:r w:rsidRPr="00977192">
        <w:rPr>
          <w:rFonts w:asciiTheme="minorHAnsi" w:hAnsiTheme="minorHAnsi" w:cstheme="minorHAnsi"/>
          <w:sz w:val="18"/>
          <w:szCs w:val="18"/>
        </w:rPr>
        <w:t xml:space="preserve"> stoppar aggregatet samt stänger uteluftspjäll, avluftspjäll och brandspjäll.</w:t>
      </w:r>
    </w:p>
    <w:p w:rsidR="007E6E19" w:rsidRPr="00977192" w:rsidP="007E6E19" w14:paraId="1DD4773F" w14:textId="77777777">
      <w:pPr>
        <w:pStyle w:val="List"/>
        <w:rPr>
          <w:rFonts w:asciiTheme="minorHAnsi" w:hAnsiTheme="minorHAnsi" w:cstheme="minorHAnsi"/>
          <w:sz w:val="18"/>
          <w:szCs w:val="18"/>
        </w:rPr>
      </w:pPr>
      <w:r w:rsidRPr="00977192">
        <w:rPr>
          <w:rFonts w:asciiTheme="minorHAnsi" w:hAnsiTheme="minorHAnsi" w:cstheme="minorHAnsi"/>
          <w:sz w:val="18"/>
          <w:szCs w:val="18"/>
        </w:rPr>
        <w:t xml:space="preserve">Utlöst </w:t>
      </w:r>
      <w:r w:rsidRPr="00C961F8">
        <w:rPr>
          <w:rFonts w:asciiTheme="minorHAnsi" w:hAnsiTheme="minorHAnsi" w:cstheme="minorHAnsi"/>
          <w:sz w:val="18"/>
          <w:szCs w:val="18"/>
          <w:highlight w:val="yellow"/>
        </w:rPr>
        <w:t>rökdetektor och centralt brandlarm</w:t>
      </w:r>
      <w:r w:rsidRPr="00977192">
        <w:rPr>
          <w:rFonts w:asciiTheme="minorHAnsi" w:hAnsiTheme="minorHAnsi" w:cstheme="minorHAnsi"/>
          <w:sz w:val="18"/>
          <w:szCs w:val="18"/>
        </w:rPr>
        <w:t xml:space="preserve"> indikeras på HMI/ÖS.</w:t>
      </w:r>
    </w:p>
    <w:p w:rsidR="007E6E19" w:rsidRPr="00977192" w:rsidP="00B3217D" w14:paraId="7AEF7EAE" w14:textId="7D6D5B1F">
      <w:pPr>
        <w:pStyle w:val="List"/>
        <w:spacing w:after="120"/>
        <w:rPr>
          <w:rFonts w:asciiTheme="minorHAnsi" w:hAnsiTheme="minorHAnsi" w:cstheme="minorHAnsi"/>
          <w:sz w:val="18"/>
          <w:szCs w:val="18"/>
        </w:rPr>
      </w:pPr>
      <w:r w:rsidRPr="00977192">
        <w:rPr>
          <w:rFonts w:asciiTheme="minorHAnsi" w:hAnsiTheme="minorHAnsi" w:cstheme="minorHAnsi"/>
          <w:sz w:val="18"/>
          <w:szCs w:val="18"/>
        </w:rPr>
        <w:t xml:space="preserve">Efter återställning av </w:t>
      </w:r>
      <w:r w:rsidRPr="00C961F8">
        <w:rPr>
          <w:rFonts w:asciiTheme="minorHAnsi" w:hAnsiTheme="minorHAnsi" w:cstheme="minorHAnsi"/>
          <w:sz w:val="18"/>
          <w:szCs w:val="18"/>
          <w:highlight w:val="yellow"/>
        </w:rPr>
        <w:t xml:space="preserve">rökdetektor </w:t>
      </w:r>
      <w:r w:rsidRPr="00C961F8" w:rsidR="00275EDC">
        <w:rPr>
          <w:rFonts w:asciiTheme="minorHAnsi" w:hAnsiTheme="minorHAnsi" w:cstheme="minorHAnsi"/>
          <w:sz w:val="18"/>
          <w:szCs w:val="18"/>
          <w:highlight w:val="yellow"/>
        </w:rPr>
        <w:t xml:space="preserve">eller </w:t>
      </w:r>
      <w:r w:rsidRPr="00C961F8">
        <w:rPr>
          <w:rFonts w:asciiTheme="minorHAnsi" w:hAnsiTheme="minorHAnsi" w:cstheme="minorHAnsi"/>
          <w:sz w:val="18"/>
          <w:szCs w:val="18"/>
          <w:highlight w:val="yellow"/>
        </w:rPr>
        <w:t>centralt brandlarm</w:t>
      </w:r>
      <w:r w:rsidRPr="00977192">
        <w:rPr>
          <w:rFonts w:asciiTheme="minorHAnsi" w:hAnsiTheme="minorHAnsi" w:cstheme="minorHAnsi"/>
          <w:sz w:val="18"/>
          <w:szCs w:val="18"/>
        </w:rPr>
        <w:t xml:space="preserve"> starta</w:t>
      </w:r>
      <w:r w:rsidRPr="00977192" w:rsidR="00275EDC">
        <w:rPr>
          <w:rFonts w:asciiTheme="minorHAnsi" w:hAnsiTheme="minorHAnsi" w:cstheme="minorHAnsi"/>
          <w:sz w:val="18"/>
          <w:szCs w:val="18"/>
        </w:rPr>
        <w:t>r aggregatet</w:t>
      </w:r>
      <w:r w:rsidRPr="00977192">
        <w:rPr>
          <w:rFonts w:asciiTheme="minorHAnsi" w:hAnsiTheme="minorHAnsi" w:cstheme="minorHAnsi"/>
          <w:sz w:val="18"/>
          <w:szCs w:val="18"/>
        </w:rPr>
        <w:t xml:space="preserve"> enligt uppstartsekvens och brandspjäll öppna</w:t>
      </w:r>
      <w:r w:rsidR="0093510C">
        <w:rPr>
          <w:rFonts w:asciiTheme="minorHAnsi" w:hAnsiTheme="minorHAnsi" w:cstheme="minorHAnsi"/>
          <w:sz w:val="18"/>
          <w:szCs w:val="18"/>
        </w:rPr>
        <w:t>r</w:t>
      </w:r>
      <w:r w:rsidRPr="00977192">
        <w:rPr>
          <w:rFonts w:asciiTheme="minorHAnsi" w:hAnsiTheme="minorHAnsi" w:cstheme="minorHAnsi"/>
          <w:sz w:val="18"/>
          <w:szCs w:val="18"/>
        </w:rPr>
        <w:t>.</w:t>
      </w:r>
    </w:p>
    <w:p w:rsidR="007E6E19" w:rsidRPr="00977192" w:rsidP="007E6E19" w14:paraId="50DBCE66" w14:textId="6D0D6B8E">
      <w:pPr>
        <w:pStyle w:val="List"/>
        <w:rPr>
          <w:rFonts w:asciiTheme="minorHAnsi" w:hAnsiTheme="minorHAnsi" w:cstheme="minorHAnsi"/>
          <w:b/>
          <w:sz w:val="18"/>
          <w:szCs w:val="18"/>
        </w:rPr>
      </w:pPr>
      <w:r>
        <w:rPr>
          <w:rFonts w:asciiTheme="minorHAnsi" w:hAnsiTheme="minorHAnsi" w:cstheme="minorHAnsi"/>
          <w:b/>
          <w:sz w:val="18"/>
          <w:szCs w:val="18"/>
        </w:rPr>
        <w:br w:type="column"/>
      </w:r>
      <w:r w:rsidRPr="00977192" w:rsidR="0096637A">
        <w:rPr>
          <w:rFonts w:asciiTheme="minorHAnsi" w:hAnsiTheme="minorHAnsi" w:cstheme="minorHAnsi"/>
          <w:b/>
          <w:sz w:val="18"/>
          <w:szCs w:val="18"/>
        </w:rPr>
        <w:t>Brandspjäll (rök-, brand- och brandgasfunktion)</w:t>
      </w:r>
    </w:p>
    <w:p w:rsidR="007E6E19" w:rsidRPr="00977192" w:rsidP="007E6E19" w14:paraId="1B89FC31" w14:textId="273027A3">
      <w:pPr>
        <w:pStyle w:val="List"/>
        <w:rPr>
          <w:rFonts w:asciiTheme="minorHAnsi" w:hAnsiTheme="minorHAnsi" w:cstheme="minorHAnsi"/>
          <w:sz w:val="18"/>
          <w:szCs w:val="18"/>
        </w:rPr>
      </w:pPr>
      <w:r w:rsidRPr="00977192">
        <w:rPr>
          <w:rFonts w:asciiTheme="minorHAnsi" w:hAnsiTheme="minorHAnsi" w:cstheme="minorHAnsi"/>
          <w:sz w:val="18"/>
          <w:szCs w:val="18"/>
        </w:rPr>
        <w:t xml:space="preserve">Läge på ställdon </w:t>
      </w:r>
      <w:r w:rsidR="0093510C">
        <w:rPr>
          <w:rFonts w:asciiTheme="minorHAnsi" w:hAnsiTheme="minorHAnsi" w:cstheme="minorHAnsi"/>
          <w:sz w:val="18"/>
          <w:szCs w:val="18"/>
        </w:rPr>
        <w:t>är</w:t>
      </w:r>
      <w:r w:rsidRPr="00977192">
        <w:rPr>
          <w:rFonts w:asciiTheme="minorHAnsi" w:hAnsiTheme="minorHAnsi" w:cstheme="minorHAnsi"/>
          <w:sz w:val="18"/>
          <w:szCs w:val="18"/>
        </w:rPr>
        <w:t xml:space="preserve"> individuellt övervakade både i öppet och stängt läge.</w:t>
      </w:r>
    </w:p>
    <w:p w:rsidR="007E6E19" w:rsidRPr="00977192" w:rsidP="007E6E19" w14:paraId="179CB52D" w14:textId="77777777">
      <w:pPr>
        <w:pStyle w:val="List"/>
        <w:rPr>
          <w:rFonts w:asciiTheme="minorHAnsi" w:hAnsiTheme="minorHAnsi" w:cstheme="minorHAnsi"/>
          <w:sz w:val="18"/>
          <w:szCs w:val="18"/>
        </w:rPr>
      </w:pPr>
    </w:p>
    <w:tbl>
      <w:tblPr>
        <w:tblStyle w:val="TableGrid"/>
        <w:tblW w:w="6662" w:type="dxa"/>
        <w:tblInd w:w="108" w:type="dxa"/>
        <w:tblLook w:val="04A0"/>
      </w:tblPr>
      <w:tblGrid>
        <w:gridCol w:w="1134"/>
        <w:gridCol w:w="1985"/>
        <w:gridCol w:w="1276"/>
        <w:gridCol w:w="1275"/>
        <w:gridCol w:w="992"/>
      </w:tblGrid>
      <w:tr w14:paraId="3641FBE2" w14:textId="77777777" w:rsidTr="007E6E19">
        <w:tblPrEx>
          <w:tblW w:w="6662" w:type="dxa"/>
          <w:tblInd w:w="108" w:type="dxa"/>
          <w:tblLook w:val="04A0"/>
        </w:tblPrEx>
        <w:tc>
          <w:tcPr>
            <w:tcW w:w="1134" w:type="dxa"/>
            <w:tcBorders>
              <w:top w:val="nil"/>
              <w:left w:val="nil"/>
              <w:bottom w:val="single" w:sz="4" w:space="0" w:color="auto"/>
              <w:right w:val="nil"/>
            </w:tcBorders>
          </w:tcPr>
          <w:p w:rsidR="007E6E19" w:rsidRPr="00977192" w:rsidP="007E6E19" w14:paraId="71DF3CDC" w14:textId="77777777">
            <w:pPr>
              <w:pStyle w:val="List"/>
              <w:rPr>
                <w:rFonts w:asciiTheme="minorHAnsi" w:hAnsiTheme="minorHAnsi" w:cstheme="minorHAnsi"/>
                <w:sz w:val="18"/>
                <w:szCs w:val="18"/>
                <w:highlight w:val="yellow"/>
              </w:rPr>
            </w:pPr>
            <w:bookmarkStart w:id="2" w:name="_Hlk527533116"/>
            <w:r w:rsidRPr="00977192">
              <w:rPr>
                <w:rFonts w:asciiTheme="minorHAnsi" w:hAnsiTheme="minorHAnsi" w:cstheme="minorHAnsi"/>
                <w:sz w:val="18"/>
                <w:szCs w:val="18"/>
                <w:highlight w:val="yellow"/>
              </w:rPr>
              <w:t>Grupp nr.</w:t>
            </w:r>
          </w:p>
        </w:tc>
        <w:tc>
          <w:tcPr>
            <w:tcW w:w="1985" w:type="dxa"/>
            <w:tcBorders>
              <w:top w:val="nil"/>
              <w:left w:val="nil"/>
              <w:bottom w:val="single" w:sz="4" w:space="0" w:color="auto"/>
              <w:right w:val="nil"/>
            </w:tcBorders>
          </w:tcPr>
          <w:p w:rsidR="007E6E19" w:rsidRPr="00977192" w:rsidP="007E6E19" w14:paraId="1C2EC8FF" w14:textId="77777777">
            <w:pPr>
              <w:pStyle w:val="List"/>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Brandspjäll</w:t>
            </w:r>
          </w:p>
        </w:tc>
        <w:tc>
          <w:tcPr>
            <w:tcW w:w="1276" w:type="dxa"/>
            <w:tcBorders>
              <w:top w:val="nil"/>
              <w:left w:val="nil"/>
              <w:bottom w:val="single" w:sz="4" w:space="0" w:color="auto"/>
              <w:right w:val="nil"/>
            </w:tcBorders>
          </w:tcPr>
          <w:p w:rsidR="007E6E19" w:rsidRPr="00977192" w:rsidP="007E6E19" w14:paraId="49E1A8E4" w14:textId="77777777">
            <w:pPr>
              <w:pStyle w:val="List"/>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Ind. Öppet</w:t>
            </w:r>
          </w:p>
        </w:tc>
        <w:tc>
          <w:tcPr>
            <w:tcW w:w="1275" w:type="dxa"/>
            <w:tcBorders>
              <w:top w:val="nil"/>
              <w:left w:val="nil"/>
              <w:bottom w:val="single" w:sz="4" w:space="0" w:color="auto"/>
              <w:right w:val="nil"/>
            </w:tcBorders>
          </w:tcPr>
          <w:p w:rsidR="007E6E19" w:rsidRPr="00977192" w:rsidP="007E6E19" w14:paraId="71190CE4" w14:textId="77777777">
            <w:pPr>
              <w:pStyle w:val="List"/>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Ind. Stängt</w:t>
            </w:r>
          </w:p>
        </w:tc>
        <w:tc>
          <w:tcPr>
            <w:tcW w:w="992" w:type="dxa"/>
            <w:tcBorders>
              <w:top w:val="nil"/>
              <w:left w:val="nil"/>
              <w:bottom w:val="single" w:sz="4" w:space="0" w:color="auto"/>
              <w:right w:val="nil"/>
            </w:tcBorders>
          </w:tcPr>
          <w:p w:rsidR="007E6E19" w:rsidRPr="00977192" w:rsidP="007E6E19" w14:paraId="69106D67" w14:textId="77777777">
            <w:pPr>
              <w:pStyle w:val="List"/>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Larm</w:t>
            </w:r>
          </w:p>
        </w:tc>
      </w:tr>
      <w:tr w14:paraId="6EA7494B" w14:textId="77777777" w:rsidTr="007E6E19">
        <w:tblPrEx>
          <w:tblW w:w="6662" w:type="dxa"/>
          <w:tblInd w:w="108" w:type="dxa"/>
          <w:tblLook w:val="04A0"/>
        </w:tblPrEx>
        <w:tc>
          <w:tcPr>
            <w:tcW w:w="1134" w:type="dxa"/>
            <w:tcBorders>
              <w:top w:val="single" w:sz="4" w:space="0" w:color="auto"/>
              <w:left w:val="nil"/>
              <w:bottom w:val="nil"/>
              <w:right w:val="nil"/>
            </w:tcBorders>
          </w:tcPr>
          <w:p w:rsidR="007E6E19" w:rsidRPr="00977192" w:rsidP="00CF66B6" w14:paraId="1C68E36C"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1</w:t>
            </w:r>
          </w:p>
        </w:tc>
        <w:tc>
          <w:tcPr>
            <w:tcW w:w="1985" w:type="dxa"/>
            <w:tcBorders>
              <w:top w:val="single" w:sz="4" w:space="0" w:color="auto"/>
              <w:left w:val="nil"/>
              <w:bottom w:val="nil"/>
              <w:right w:val="nil"/>
            </w:tcBorders>
          </w:tcPr>
          <w:p w:rsidR="007E6E19" w:rsidRPr="00977192" w:rsidP="00CF66B6" w14:paraId="7EE9634C" w14:textId="77777777">
            <w:pPr>
              <w:pStyle w:val="List"/>
              <w:spacing w:before="60" w:after="60"/>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ST6xx-ST6xx</w:t>
            </w:r>
          </w:p>
        </w:tc>
        <w:tc>
          <w:tcPr>
            <w:tcW w:w="1276" w:type="dxa"/>
            <w:tcBorders>
              <w:top w:val="single" w:sz="4" w:space="0" w:color="auto"/>
              <w:left w:val="nil"/>
              <w:bottom w:val="nil"/>
              <w:right w:val="nil"/>
            </w:tcBorders>
          </w:tcPr>
          <w:p w:rsidR="007E6E19" w:rsidRPr="00977192" w:rsidP="00CF66B6" w14:paraId="5A935C3C"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1275" w:type="dxa"/>
            <w:tcBorders>
              <w:top w:val="single" w:sz="4" w:space="0" w:color="auto"/>
              <w:left w:val="nil"/>
              <w:bottom w:val="nil"/>
              <w:right w:val="nil"/>
            </w:tcBorders>
          </w:tcPr>
          <w:p w:rsidR="007E6E19" w:rsidRPr="00977192" w:rsidP="00CF66B6" w14:paraId="62464CED"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992" w:type="dxa"/>
            <w:tcBorders>
              <w:top w:val="single" w:sz="4" w:space="0" w:color="auto"/>
              <w:left w:val="nil"/>
              <w:bottom w:val="nil"/>
              <w:right w:val="nil"/>
            </w:tcBorders>
          </w:tcPr>
          <w:p w:rsidR="007E6E19" w:rsidRPr="00977192" w:rsidP="00CF66B6" w14:paraId="3E0205DA"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r>
      <w:tr w14:paraId="12F724DF" w14:textId="77777777" w:rsidTr="007E6E19">
        <w:tblPrEx>
          <w:tblW w:w="6662" w:type="dxa"/>
          <w:tblInd w:w="108" w:type="dxa"/>
          <w:tblLook w:val="04A0"/>
        </w:tblPrEx>
        <w:tc>
          <w:tcPr>
            <w:tcW w:w="1134" w:type="dxa"/>
            <w:tcBorders>
              <w:top w:val="nil"/>
              <w:left w:val="nil"/>
              <w:bottom w:val="nil"/>
              <w:right w:val="nil"/>
            </w:tcBorders>
          </w:tcPr>
          <w:p w:rsidR="007E6E19" w:rsidRPr="00977192" w:rsidP="00CF66B6" w14:paraId="22B3BEEE"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2</w:t>
            </w:r>
          </w:p>
        </w:tc>
        <w:tc>
          <w:tcPr>
            <w:tcW w:w="1985" w:type="dxa"/>
            <w:tcBorders>
              <w:top w:val="nil"/>
              <w:left w:val="nil"/>
              <w:bottom w:val="nil"/>
              <w:right w:val="nil"/>
            </w:tcBorders>
          </w:tcPr>
          <w:p w:rsidR="007E6E19" w:rsidRPr="00977192" w:rsidP="00CF66B6" w14:paraId="64B06D87" w14:textId="77777777">
            <w:pPr>
              <w:pStyle w:val="List"/>
              <w:spacing w:before="60" w:after="60"/>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ST6xx-ST6xx</w:t>
            </w:r>
          </w:p>
        </w:tc>
        <w:tc>
          <w:tcPr>
            <w:tcW w:w="1276" w:type="dxa"/>
            <w:tcBorders>
              <w:top w:val="nil"/>
              <w:left w:val="nil"/>
              <w:bottom w:val="nil"/>
              <w:right w:val="nil"/>
            </w:tcBorders>
          </w:tcPr>
          <w:p w:rsidR="007E6E19" w:rsidRPr="00977192" w:rsidP="00CF66B6" w14:paraId="5F66AF4E"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1275" w:type="dxa"/>
            <w:tcBorders>
              <w:top w:val="nil"/>
              <w:left w:val="nil"/>
              <w:bottom w:val="nil"/>
              <w:right w:val="nil"/>
            </w:tcBorders>
          </w:tcPr>
          <w:p w:rsidR="007E6E19" w:rsidRPr="00977192" w:rsidP="00CF66B6" w14:paraId="01602652"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992" w:type="dxa"/>
            <w:tcBorders>
              <w:top w:val="nil"/>
              <w:left w:val="nil"/>
              <w:bottom w:val="nil"/>
              <w:right w:val="nil"/>
            </w:tcBorders>
          </w:tcPr>
          <w:p w:rsidR="007E6E19" w:rsidRPr="00977192" w:rsidP="00CF66B6" w14:paraId="60AAC93D"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r>
      <w:tr w14:paraId="5D2395BF" w14:textId="77777777" w:rsidTr="007E6E19">
        <w:tblPrEx>
          <w:tblW w:w="6662" w:type="dxa"/>
          <w:tblInd w:w="108" w:type="dxa"/>
          <w:tblLook w:val="04A0"/>
        </w:tblPrEx>
        <w:tc>
          <w:tcPr>
            <w:tcW w:w="1134" w:type="dxa"/>
            <w:tcBorders>
              <w:top w:val="nil"/>
              <w:left w:val="nil"/>
              <w:bottom w:val="nil"/>
              <w:right w:val="nil"/>
            </w:tcBorders>
          </w:tcPr>
          <w:p w:rsidR="007E6E19" w:rsidRPr="00977192" w:rsidP="00CF66B6" w14:paraId="2E4E39AF"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3</w:t>
            </w:r>
          </w:p>
        </w:tc>
        <w:tc>
          <w:tcPr>
            <w:tcW w:w="1985" w:type="dxa"/>
            <w:tcBorders>
              <w:top w:val="nil"/>
              <w:left w:val="nil"/>
              <w:bottom w:val="nil"/>
              <w:right w:val="nil"/>
            </w:tcBorders>
          </w:tcPr>
          <w:p w:rsidR="007E6E19" w:rsidRPr="00977192" w:rsidP="00CF66B6" w14:paraId="0A07AAAC" w14:textId="77777777">
            <w:pPr>
              <w:pStyle w:val="List"/>
              <w:spacing w:before="60" w:after="60"/>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ST6xx-ST6xx</w:t>
            </w:r>
          </w:p>
        </w:tc>
        <w:tc>
          <w:tcPr>
            <w:tcW w:w="1276" w:type="dxa"/>
            <w:tcBorders>
              <w:top w:val="nil"/>
              <w:left w:val="nil"/>
              <w:bottom w:val="nil"/>
              <w:right w:val="nil"/>
            </w:tcBorders>
          </w:tcPr>
          <w:p w:rsidR="007E6E19" w:rsidRPr="00977192" w:rsidP="00CF66B6" w14:paraId="632B2F85"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1275" w:type="dxa"/>
            <w:tcBorders>
              <w:top w:val="nil"/>
              <w:left w:val="nil"/>
              <w:bottom w:val="nil"/>
              <w:right w:val="nil"/>
            </w:tcBorders>
          </w:tcPr>
          <w:p w:rsidR="007E6E19" w:rsidRPr="00977192" w:rsidP="00CF66B6" w14:paraId="0ACAF383"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992" w:type="dxa"/>
            <w:tcBorders>
              <w:top w:val="nil"/>
              <w:left w:val="nil"/>
              <w:bottom w:val="nil"/>
              <w:right w:val="nil"/>
            </w:tcBorders>
          </w:tcPr>
          <w:p w:rsidR="007E6E19" w:rsidRPr="00977192" w:rsidP="00CF66B6" w14:paraId="26EC952D"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r>
      <w:tr w14:paraId="576014E0" w14:textId="77777777" w:rsidTr="007E6E19">
        <w:tblPrEx>
          <w:tblW w:w="6662" w:type="dxa"/>
          <w:tblInd w:w="108" w:type="dxa"/>
          <w:tblLook w:val="04A0"/>
        </w:tblPrEx>
        <w:tc>
          <w:tcPr>
            <w:tcW w:w="1134" w:type="dxa"/>
            <w:tcBorders>
              <w:top w:val="nil"/>
              <w:left w:val="nil"/>
              <w:bottom w:val="nil"/>
              <w:right w:val="nil"/>
            </w:tcBorders>
          </w:tcPr>
          <w:p w:rsidR="007E6E19" w:rsidRPr="00977192" w:rsidP="00CF66B6" w14:paraId="39349548"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4</w:t>
            </w:r>
          </w:p>
        </w:tc>
        <w:tc>
          <w:tcPr>
            <w:tcW w:w="1985" w:type="dxa"/>
            <w:tcBorders>
              <w:top w:val="nil"/>
              <w:left w:val="nil"/>
              <w:bottom w:val="nil"/>
              <w:right w:val="nil"/>
            </w:tcBorders>
          </w:tcPr>
          <w:p w:rsidR="007E6E19" w:rsidRPr="00977192" w:rsidP="00CF66B6" w14:paraId="314FBD47" w14:textId="77777777">
            <w:pPr>
              <w:pStyle w:val="List"/>
              <w:spacing w:before="60" w:after="60"/>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ST6xx-ST6xx</w:t>
            </w:r>
          </w:p>
        </w:tc>
        <w:tc>
          <w:tcPr>
            <w:tcW w:w="1276" w:type="dxa"/>
            <w:tcBorders>
              <w:top w:val="nil"/>
              <w:left w:val="nil"/>
              <w:bottom w:val="nil"/>
              <w:right w:val="nil"/>
            </w:tcBorders>
          </w:tcPr>
          <w:p w:rsidR="007E6E19" w:rsidRPr="00977192" w:rsidP="00CF66B6" w14:paraId="5B1D29A1"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1275" w:type="dxa"/>
            <w:tcBorders>
              <w:top w:val="nil"/>
              <w:left w:val="nil"/>
              <w:bottom w:val="nil"/>
              <w:right w:val="nil"/>
            </w:tcBorders>
          </w:tcPr>
          <w:p w:rsidR="007E6E19" w:rsidRPr="00977192" w:rsidP="00CF66B6" w14:paraId="08D2E15B"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c>
          <w:tcPr>
            <w:tcW w:w="992" w:type="dxa"/>
            <w:tcBorders>
              <w:top w:val="nil"/>
              <w:left w:val="nil"/>
              <w:bottom w:val="nil"/>
              <w:right w:val="nil"/>
            </w:tcBorders>
          </w:tcPr>
          <w:p w:rsidR="007E6E19" w:rsidRPr="00977192" w:rsidP="00CF66B6" w14:paraId="1D1C07B3" w14:textId="77777777">
            <w:pPr>
              <w:pStyle w:val="List"/>
              <w:spacing w:before="60" w:after="60"/>
              <w:jc w:val="center"/>
              <w:rPr>
                <w:rFonts w:asciiTheme="minorHAnsi" w:hAnsiTheme="minorHAnsi" w:cstheme="minorHAnsi"/>
                <w:sz w:val="18"/>
                <w:szCs w:val="18"/>
                <w:highlight w:val="yellow"/>
              </w:rPr>
            </w:pPr>
            <w:r w:rsidRPr="00977192">
              <w:rPr>
                <w:rFonts w:asciiTheme="minorHAnsi" w:hAnsiTheme="minorHAnsi" w:cstheme="minorHAnsi"/>
                <w:sz w:val="18"/>
                <w:szCs w:val="18"/>
                <w:highlight w:val="yellow"/>
              </w:rPr>
              <w:t>Ja</w:t>
            </w:r>
          </w:p>
        </w:tc>
      </w:tr>
    </w:tbl>
    <w:bookmarkEnd w:id="2"/>
    <w:p w:rsidR="00814504" w:rsidP="00935E4C" w14:paraId="24FB1E0B" w14:textId="77777777">
      <w:pPr>
        <w:pStyle w:val="List"/>
        <w:rPr>
          <w:rFonts w:asciiTheme="minorHAnsi" w:hAnsiTheme="minorHAnsi" w:cstheme="minorHAnsi"/>
          <w:sz w:val="18"/>
          <w:szCs w:val="18"/>
        </w:rPr>
      </w:pPr>
      <w:r w:rsidRPr="00977192">
        <w:rPr>
          <w:rFonts w:asciiTheme="minorHAnsi" w:hAnsiTheme="minorHAnsi" w:cstheme="minorHAnsi"/>
          <w:sz w:val="18"/>
          <w:szCs w:val="18"/>
        </w:rPr>
        <w:t xml:space="preserve">Motionering av brandspjäll styrs via tidkanal. </w:t>
      </w:r>
    </w:p>
    <w:p w:rsidR="007E6E19" w:rsidP="00935E4C" w14:paraId="1C0DADB8" w14:textId="0ADDC86B">
      <w:pPr>
        <w:pStyle w:val="List"/>
        <w:rPr>
          <w:rFonts w:asciiTheme="minorHAnsi" w:hAnsiTheme="minorHAnsi" w:cstheme="minorHAnsi"/>
          <w:sz w:val="18"/>
          <w:szCs w:val="18"/>
        </w:rPr>
      </w:pPr>
      <w:r w:rsidRPr="00B10180">
        <w:rPr>
          <w:rFonts w:asciiTheme="minorHAnsi" w:hAnsiTheme="minorHAnsi" w:cstheme="minorHAnsi"/>
          <w:sz w:val="18"/>
          <w:szCs w:val="18"/>
          <w:highlight w:val="yellow"/>
        </w:rPr>
        <w:t>Boende</w:t>
      </w:r>
      <w:r w:rsidR="00470CF9">
        <w:rPr>
          <w:rFonts w:asciiTheme="minorHAnsi" w:hAnsiTheme="minorHAnsi" w:cstheme="minorHAnsi"/>
          <w:sz w:val="18"/>
          <w:szCs w:val="18"/>
        </w:rPr>
        <w:t xml:space="preserve">: </w:t>
      </w:r>
      <w:r w:rsidRPr="00977192" w:rsidR="0096637A">
        <w:rPr>
          <w:rFonts w:asciiTheme="minorHAnsi" w:hAnsiTheme="minorHAnsi" w:cstheme="minorHAnsi"/>
          <w:sz w:val="18"/>
          <w:szCs w:val="18"/>
        </w:rPr>
        <w:t>Brandspjällsmotionering sker i sekvens</w:t>
      </w:r>
      <w:r w:rsidR="00470CF9">
        <w:rPr>
          <w:rFonts w:asciiTheme="minorHAnsi" w:hAnsiTheme="minorHAnsi" w:cstheme="minorHAnsi"/>
          <w:sz w:val="18"/>
          <w:szCs w:val="18"/>
        </w:rPr>
        <w:t xml:space="preserve"> med aggregatet i drift</w:t>
      </w:r>
      <w:r w:rsidRPr="00977192" w:rsidR="0096637A">
        <w:rPr>
          <w:rFonts w:asciiTheme="minorHAnsi" w:hAnsiTheme="minorHAnsi" w:cstheme="minorHAnsi"/>
          <w:sz w:val="18"/>
          <w:szCs w:val="18"/>
        </w:rPr>
        <w:t>.</w:t>
      </w:r>
    </w:p>
    <w:p w:rsidR="00470CF9" w:rsidRPr="00470CF9" w:rsidP="00935E4C" w14:paraId="5133F5EB" w14:textId="60A35B29">
      <w:pPr>
        <w:pStyle w:val="List"/>
        <w:spacing w:after="120"/>
        <w:rPr>
          <w:rFonts w:asciiTheme="minorHAnsi" w:hAnsiTheme="minorHAnsi" w:cstheme="minorHAnsi"/>
          <w:sz w:val="18"/>
          <w:szCs w:val="18"/>
        </w:rPr>
      </w:pPr>
      <w:r w:rsidRPr="00B10180">
        <w:rPr>
          <w:rFonts w:asciiTheme="minorHAnsi" w:hAnsiTheme="minorHAnsi" w:cstheme="minorHAnsi"/>
          <w:sz w:val="18"/>
          <w:szCs w:val="18"/>
          <w:highlight w:val="yellow"/>
        </w:rPr>
        <w:t>Skolor och förskolor</w:t>
      </w:r>
      <w:r w:rsidR="00A13C8E">
        <w:rPr>
          <w:rFonts w:asciiTheme="minorHAnsi" w:hAnsiTheme="minorHAnsi" w:cstheme="minorHAnsi"/>
          <w:sz w:val="18"/>
          <w:szCs w:val="18"/>
        </w:rPr>
        <w:t xml:space="preserve">: Brandspjällsmotionering sker med stoppat aggregat. </w:t>
      </w:r>
      <w:r w:rsidR="001E3540">
        <w:rPr>
          <w:rFonts w:asciiTheme="minorHAnsi" w:hAnsiTheme="minorHAnsi" w:cstheme="minorHAnsi"/>
          <w:sz w:val="18"/>
          <w:szCs w:val="18"/>
        </w:rPr>
        <w:t>Om aggregatet är drift när tid för mo</w:t>
      </w:r>
      <w:r w:rsidR="00642EB8">
        <w:rPr>
          <w:rFonts w:asciiTheme="minorHAnsi" w:hAnsiTheme="minorHAnsi" w:cstheme="minorHAnsi"/>
          <w:sz w:val="18"/>
          <w:szCs w:val="18"/>
        </w:rPr>
        <w:t xml:space="preserve">tionering infaller stoppas aggregatet tillfälligt </w:t>
      </w:r>
      <w:r w:rsidR="00935E4C">
        <w:rPr>
          <w:rFonts w:asciiTheme="minorHAnsi" w:hAnsiTheme="minorHAnsi" w:cstheme="minorHAnsi"/>
          <w:sz w:val="18"/>
          <w:szCs w:val="18"/>
        </w:rPr>
        <w:t>och återstartar efter inställbar tid.</w:t>
      </w:r>
    </w:p>
    <w:p w:rsidR="007E6E19" w:rsidRPr="00977192" w:rsidP="007E6E19" w14:paraId="53CE253D" w14:textId="77777777">
      <w:pPr>
        <w:pStyle w:val="List"/>
        <w:rPr>
          <w:rFonts w:asciiTheme="minorHAnsi" w:hAnsiTheme="minorHAnsi" w:cstheme="minorHAnsi"/>
          <w:sz w:val="18"/>
          <w:szCs w:val="18"/>
        </w:rPr>
      </w:pPr>
      <w:r w:rsidRPr="00977192">
        <w:rPr>
          <w:rFonts w:asciiTheme="minorHAnsi" w:hAnsiTheme="minorHAnsi" w:cstheme="minorHAnsi"/>
          <w:sz w:val="18"/>
          <w:szCs w:val="18"/>
          <w:highlight w:val="green"/>
        </w:rPr>
        <w:t>Byggnadens storlek, luftflöde, typ av verksamhet och antal brandspjäll avgör och objektanpassas.</w:t>
      </w:r>
    </w:p>
    <w:p w:rsidR="007E6E19" w:rsidRPr="00977192" w:rsidP="00373737" w14:paraId="2677743F"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ind w:right="-1"/>
        <w:rPr>
          <w:rFonts w:asciiTheme="minorHAnsi" w:hAnsiTheme="minorHAnsi" w:cstheme="minorHAnsi"/>
          <w:b/>
          <w:szCs w:val="18"/>
        </w:rPr>
      </w:pPr>
      <w:r w:rsidRPr="00977192">
        <w:rPr>
          <w:rFonts w:asciiTheme="minorHAnsi" w:hAnsiTheme="minorHAnsi" w:cstheme="minorHAnsi"/>
          <w:b/>
          <w:szCs w:val="18"/>
        </w:rPr>
        <w:t>REGLERING</w:t>
      </w:r>
    </w:p>
    <w:p w:rsidR="007E6E19" w:rsidRPr="00977192" w:rsidP="007E6E19" w14:paraId="4FB35B9E"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Temperaturreglering</w:t>
      </w:r>
    </w:p>
    <w:p w:rsidR="005F4E1E" w:rsidRPr="00977192" w:rsidP="005F4E1E" w14:paraId="2ECEA839"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Efter uppstart börjar temperaturregulatorn att hålla beräknat </w:t>
      </w:r>
      <w:r w:rsidRPr="00977192">
        <w:rPr>
          <w:rStyle w:val="spellingerror"/>
          <w:rFonts w:asciiTheme="minorHAnsi" w:hAnsiTheme="minorHAnsi" w:cstheme="minorHAnsi"/>
          <w:sz w:val="18"/>
          <w:szCs w:val="18"/>
        </w:rPr>
        <w:t>börvärde</w:t>
      </w:r>
      <w:r w:rsidRPr="00977192">
        <w:rPr>
          <w:rStyle w:val="normaltextrun"/>
          <w:rFonts w:asciiTheme="minorHAnsi" w:hAnsiTheme="minorHAnsi" w:cstheme="minorHAnsi"/>
          <w:sz w:val="18"/>
          <w:szCs w:val="18"/>
        </w:rPr>
        <w:t> vid </w:t>
      </w:r>
      <w:r w:rsidRPr="00977192">
        <w:rPr>
          <w:rStyle w:val="spellingerror"/>
          <w:rFonts w:asciiTheme="minorHAnsi" w:hAnsiTheme="minorHAnsi" w:cstheme="minorHAnsi"/>
          <w:sz w:val="18"/>
          <w:szCs w:val="18"/>
        </w:rPr>
        <w:t>LBxx</w:t>
      </w:r>
      <w:r w:rsidRPr="00977192">
        <w:rPr>
          <w:rStyle w:val="normaltextrun"/>
          <w:rFonts w:asciiTheme="minorHAnsi" w:hAnsiTheme="minorHAnsi" w:cstheme="minorHAnsi"/>
          <w:sz w:val="18"/>
          <w:szCs w:val="18"/>
        </w:rPr>
        <w:t>- GT1x. Beräknat </w:t>
      </w:r>
      <w:r w:rsidRPr="00977192">
        <w:rPr>
          <w:rStyle w:val="spellingerror"/>
          <w:rFonts w:asciiTheme="minorHAnsi" w:hAnsiTheme="minorHAnsi" w:cstheme="minorHAnsi"/>
          <w:sz w:val="18"/>
          <w:szCs w:val="18"/>
        </w:rPr>
        <w:t>börvärde</w:t>
      </w:r>
      <w:r w:rsidRPr="00977192">
        <w:rPr>
          <w:rStyle w:val="normaltextrun"/>
          <w:rFonts w:asciiTheme="minorHAnsi" w:hAnsiTheme="minorHAnsi" w:cstheme="minorHAnsi"/>
          <w:sz w:val="18"/>
          <w:szCs w:val="18"/>
        </w:rPr>
        <w:t> min- och </w:t>
      </w:r>
      <w:r w:rsidRPr="00977192">
        <w:rPr>
          <w:rStyle w:val="spellingerror"/>
          <w:rFonts w:asciiTheme="minorHAnsi" w:hAnsiTheme="minorHAnsi" w:cstheme="minorHAnsi"/>
          <w:sz w:val="18"/>
          <w:szCs w:val="18"/>
        </w:rPr>
        <w:t>maxbegränsas</w:t>
      </w:r>
      <w:r w:rsidRPr="00977192">
        <w:rPr>
          <w:rStyle w:val="normaltextrun"/>
          <w:rFonts w:asciiTheme="minorHAnsi" w:hAnsiTheme="minorHAnsi" w:cstheme="minorHAnsi"/>
          <w:sz w:val="18"/>
          <w:szCs w:val="18"/>
        </w:rPr>
        <w:t> via separata inställningsvärden. Beräknat </w:t>
      </w:r>
      <w:r w:rsidRPr="00977192">
        <w:rPr>
          <w:rStyle w:val="spellingerror"/>
          <w:rFonts w:asciiTheme="minorHAnsi" w:hAnsiTheme="minorHAnsi" w:cstheme="minorHAnsi"/>
          <w:sz w:val="18"/>
          <w:szCs w:val="18"/>
        </w:rPr>
        <w:t>börvärde</w:t>
      </w:r>
      <w:r w:rsidRPr="00977192">
        <w:rPr>
          <w:rStyle w:val="normaltextrun"/>
          <w:rFonts w:asciiTheme="minorHAnsi" w:hAnsiTheme="minorHAnsi" w:cstheme="minorHAnsi"/>
          <w:sz w:val="18"/>
          <w:szCs w:val="18"/>
        </w:rPr>
        <w:t> påverkas av olika faktorer enligt nedanstående prioritering.</w:t>
      </w:r>
      <w:r w:rsidRPr="00977192">
        <w:rPr>
          <w:rStyle w:val="eop"/>
          <w:rFonts w:asciiTheme="minorHAnsi" w:hAnsiTheme="minorHAnsi" w:cstheme="minorHAnsi"/>
          <w:sz w:val="18"/>
          <w:szCs w:val="18"/>
        </w:rPr>
        <w:t> </w:t>
      </w:r>
    </w:p>
    <w:p w:rsidR="005F4E1E" w:rsidRPr="00977192" w:rsidP="00A25B1F" w14:paraId="491854CB" w14:textId="77777777">
      <w:pPr>
        <w:pStyle w:val="paragraph"/>
        <w:spacing w:before="60" w:beforeAutospacing="0" w:after="6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1.</w:t>
      </w:r>
      <w:r w:rsidRPr="00977192" w:rsidR="00671A50">
        <w:rPr>
          <w:rStyle w:val="normaltextrun"/>
          <w:rFonts w:asciiTheme="minorHAnsi" w:hAnsiTheme="minorHAnsi" w:cstheme="minorHAnsi"/>
          <w:sz w:val="18"/>
          <w:szCs w:val="18"/>
        </w:rPr>
        <w:t>Om överordnad styrning (ELF) är aktiverad och aktivt skrivs </w:t>
      </w:r>
      <w:r w:rsidRPr="00977192" w:rsidR="00671A50">
        <w:rPr>
          <w:rStyle w:val="spellingerror"/>
          <w:rFonts w:asciiTheme="minorHAnsi" w:hAnsiTheme="minorHAnsi" w:cstheme="minorHAnsi"/>
          <w:sz w:val="18"/>
          <w:szCs w:val="18"/>
        </w:rPr>
        <w:t>börvärde</w:t>
      </w:r>
      <w:r w:rsidRPr="00977192" w:rsidR="00671A50">
        <w:rPr>
          <w:rStyle w:val="normaltextrun"/>
          <w:rFonts w:asciiTheme="minorHAnsi" w:hAnsiTheme="minorHAnsi" w:cstheme="minorHAnsi"/>
          <w:sz w:val="18"/>
          <w:szCs w:val="18"/>
        </w:rPr>
        <w:t> från externt system.</w:t>
      </w:r>
      <w:r w:rsidRPr="00977192" w:rsidR="00671A50">
        <w:rPr>
          <w:rStyle w:val="eop"/>
          <w:rFonts w:asciiTheme="minorHAnsi" w:hAnsiTheme="minorHAnsi" w:cstheme="minorHAnsi"/>
          <w:sz w:val="18"/>
          <w:szCs w:val="18"/>
        </w:rPr>
        <w:t> </w:t>
      </w:r>
    </w:p>
    <w:p w:rsidR="005F4E1E" w:rsidRPr="00977192" w:rsidP="00A25B1F" w14:paraId="4579D187" w14:textId="77777777">
      <w:pPr>
        <w:pStyle w:val="paragraph"/>
        <w:spacing w:before="60" w:beforeAutospacing="0" w:after="6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2.</w:t>
      </w:r>
      <w:r w:rsidRPr="00977192" w:rsidR="00671A50">
        <w:rPr>
          <w:rStyle w:val="normaltextrun"/>
          <w:rFonts w:asciiTheme="minorHAnsi" w:hAnsiTheme="minorHAnsi" w:cstheme="minorHAnsi"/>
          <w:sz w:val="18"/>
          <w:szCs w:val="18"/>
        </w:rPr>
        <w:t>Beräknat </w:t>
      </w:r>
      <w:r w:rsidRPr="00977192" w:rsidR="00671A50">
        <w:rPr>
          <w:rStyle w:val="spellingerror"/>
          <w:rFonts w:asciiTheme="minorHAnsi" w:hAnsiTheme="minorHAnsi" w:cstheme="minorHAnsi"/>
          <w:sz w:val="18"/>
          <w:szCs w:val="18"/>
        </w:rPr>
        <w:t>börvärde</w:t>
      </w:r>
      <w:r w:rsidRPr="00977192" w:rsidR="00671A50">
        <w:rPr>
          <w:rStyle w:val="normaltextrun"/>
          <w:rFonts w:asciiTheme="minorHAnsi" w:hAnsiTheme="minorHAnsi" w:cstheme="minorHAnsi"/>
          <w:sz w:val="18"/>
          <w:szCs w:val="18"/>
        </w:rPr>
        <w:t> enligt kurva.</w:t>
      </w:r>
      <w:r w:rsidRPr="00977192" w:rsidR="00671A50">
        <w:rPr>
          <w:rStyle w:val="eop"/>
          <w:rFonts w:asciiTheme="minorHAnsi" w:hAnsiTheme="minorHAnsi" w:cstheme="minorHAnsi"/>
          <w:sz w:val="18"/>
          <w:szCs w:val="18"/>
        </w:rPr>
        <w:t> </w:t>
      </w:r>
    </w:p>
    <w:p w:rsidR="005F4E1E" w:rsidRPr="00977192" w:rsidP="005F4E1E" w14:paraId="6D680374" w14:textId="77777777">
      <w:pPr>
        <w:pStyle w:val="paragraph"/>
        <w:spacing w:before="0" w:beforeAutospacing="0" w:after="0" w:afterAutospacing="0"/>
        <w:textAlignment w:val="baseline"/>
        <w:rPr>
          <w:rStyle w:val="eop"/>
          <w:rFonts w:asciiTheme="minorHAnsi" w:hAnsiTheme="minorHAnsi" w:cstheme="minorHAnsi"/>
          <w:sz w:val="18"/>
          <w:szCs w:val="18"/>
        </w:rPr>
      </w:pPr>
      <w:r w:rsidRPr="00977192">
        <w:rPr>
          <w:rStyle w:val="normaltextrun"/>
          <w:rFonts w:asciiTheme="minorHAnsi" w:hAnsiTheme="minorHAnsi" w:cstheme="minorHAnsi"/>
          <w:sz w:val="18"/>
          <w:szCs w:val="18"/>
        </w:rPr>
        <w:t>Utetemperaturkompenserad tilluftstemperaturreglering via kurva med fyra brytpunkter. </w:t>
      </w:r>
      <w:r w:rsidRPr="00977192">
        <w:rPr>
          <w:rStyle w:val="eop"/>
          <w:rFonts w:asciiTheme="minorHAnsi" w:hAnsiTheme="minorHAnsi" w:cstheme="minorHAnsi"/>
          <w:sz w:val="18"/>
          <w:szCs w:val="18"/>
        </w:rPr>
        <w:t> </w:t>
      </w:r>
    </w:p>
    <w:p w:rsidR="00890C1C" w:rsidRPr="00977192" w:rsidP="00890C1C" w14:paraId="4A596A0F" w14:textId="77777777">
      <w:pPr>
        <w:pStyle w:val="paragraph"/>
        <w:spacing w:before="0" w:beforeAutospacing="0" w:after="0" w:afterAutospacing="0"/>
        <w:textAlignment w:val="baseline"/>
        <w:rPr>
          <w:rStyle w:val="eop"/>
          <w:rFonts w:asciiTheme="minorHAnsi" w:hAnsiTheme="minorHAnsi" w:cstheme="minorHAnsi"/>
          <w:sz w:val="18"/>
          <w:szCs w:val="18"/>
        </w:rPr>
      </w:pPr>
      <w:r w:rsidRPr="00977192">
        <w:rPr>
          <w:rStyle w:val="normaltextrun"/>
          <w:rFonts w:asciiTheme="minorHAnsi" w:hAnsiTheme="minorHAnsi" w:cstheme="minorHAnsi"/>
          <w:sz w:val="18"/>
          <w:szCs w:val="18"/>
        </w:rPr>
        <w:t>Regleringen sker i sekvens vid ökat värmebehov:</w:t>
      </w:r>
      <w:r w:rsidRPr="00977192">
        <w:rPr>
          <w:rStyle w:val="eop"/>
          <w:rFonts w:asciiTheme="minorHAnsi" w:hAnsiTheme="minorHAnsi" w:cstheme="minorHAnsi"/>
          <w:sz w:val="18"/>
          <w:szCs w:val="18"/>
        </w:rPr>
        <w:t> </w:t>
      </w:r>
    </w:p>
    <w:p w:rsidR="00890C1C" w:rsidRPr="00977192" w:rsidP="00A25B1F" w14:paraId="25394925"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shd w:val="clear" w:color="auto" w:fill="FFFF00"/>
        </w:rPr>
        <w:t>1.Kylventil stänger</w:t>
      </w:r>
      <w:r w:rsidRPr="00977192">
        <w:rPr>
          <w:rStyle w:val="eop"/>
          <w:rFonts w:asciiTheme="minorHAnsi" w:hAnsiTheme="minorHAnsi" w:cstheme="minorHAnsi"/>
          <w:sz w:val="18"/>
          <w:szCs w:val="18"/>
        </w:rPr>
        <w:t> </w:t>
      </w:r>
    </w:p>
    <w:p w:rsidR="00890C1C" w:rsidRPr="00977192" w:rsidP="00A25B1F" w14:paraId="21B7DAD9"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2.Värmeväxlarens varvtal ökar</w:t>
      </w:r>
      <w:r w:rsidRPr="00977192">
        <w:rPr>
          <w:rStyle w:val="eop"/>
          <w:rFonts w:asciiTheme="minorHAnsi" w:hAnsiTheme="minorHAnsi" w:cstheme="minorHAnsi"/>
          <w:sz w:val="18"/>
          <w:szCs w:val="18"/>
        </w:rPr>
        <w:t> </w:t>
      </w:r>
    </w:p>
    <w:p w:rsidR="00890C1C" w:rsidRPr="00977192" w:rsidP="00A25B1F" w14:paraId="25537879" w14:textId="77777777">
      <w:pPr>
        <w:pStyle w:val="paragraph"/>
        <w:spacing w:before="0" w:beforeAutospacing="0" w:after="0" w:afterAutospacing="0"/>
        <w:textAlignment w:val="baseline"/>
        <w:rPr>
          <w:rStyle w:val="eop"/>
          <w:rFonts w:asciiTheme="minorHAnsi" w:hAnsiTheme="minorHAnsi" w:cstheme="minorHAnsi"/>
          <w:sz w:val="18"/>
          <w:szCs w:val="18"/>
        </w:rPr>
      </w:pPr>
      <w:r w:rsidRPr="00977192">
        <w:rPr>
          <w:rStyle w:val="normaltextrun"/>
          <w:rFonts w:asciiTheme="minorHAnsi" w:hAnsiTheme="minorHAnsi" w:cstheme="minorHAnsi"/>
          <w:sz w:val="18"/>
          <w:szCs w:val="18"/>
        </w:rPr>
        <w:t>3. Värmeventil öppnar</w:t>
      </w:r>
      <w:r w:rsidRPr="00977192">
        <w:rPr>
          <w:rStyle w:val="eop"/>
          <w:rFonts w:asciiTheme="minorHAnsi" w:hAnsiTheme="minorHAnsi" w:cstheme="minorHAnsi"/>
          <w:sz w:val="18"/>
          <w:szCs w:val="18"/>
        </w:rPr>
        <w:t> </w:t>
      </w:r>
    </w:p>
    <w:p w:rsidR="000E6BE8" w:rsidP="000652E5" w14:paraId="0E4171EF" w14:textId="77777777">
      <w:pPr>
        <w:pStyle w:val="paragraph"/>
        <w:spacing w:before="0" w:beforeAutospacing="0" w:after="120" w:afterAutospacing="0"/>
        <w:textAlignment w:val="baseline"/>
        <w:rPr>
          <w:rStyle w:val="normaltextrun"/>
          <w:rFonts w:asciiTheme="minorHAnsi" w:hAnsiTheme="minorHAnsi" w:cstheme="minorHAnsi"/>
          <w:color w:val="000000"/>
          <w:sz w:val="18"/>
          <w:szCs w:val="18"/>
          <w:bdr w:val="none" w:sz="0" w:space="0" w:color="auto" w:frame="1"/>
        </w:rPr>
      </w:pPr>
      <w:r w:rsidRPr="00977192">
        <w:rPr>
          <w:rStyle w:val="normaltextrun"/>
          <w:rFonts w:asciiTheme="minorHAnsi" w:hAnsiTheme="minorHAnsi" w:cstheme="minorHAnsi"/>
          <w:color w:val="000000"/>
          <w:sz w:val="18"/>
          <w:szCs w:val="18"/>
          <w:bdr w:val="none" w:sz="0" w:space="0" w:color="auto" w:frame="1"/>
        </w:rPr>
        <w:t>Omvänd funktion vid kylbehov</w:t>
      </w:r>
    </w:p>
    <w:p w:rsidR="009009B7" w:rsidRPr="00977192" w:rsidP="000652E5" w14:paraId="02350944" w14:textId="47B12056">
      <w:pPr>
        <w:pStyle w:val="paragraph"/>
        <w:spacing w:before="0" w:beforeAutospacing="0" w:after="120" w:afterAutospacing="0"/>
        <w:textAlignment w:val="baseline"/>
        <w:rPr>
          <w:rFonts w:asciiTheme="minorHAnsi" w:hAnsiTheme="minorHAnsi" w:cstheme="minorHAnsi"/>
          <w:color w:val="000000"/>
          <w:sz w:val="18"/>
          <w:szCs w:val="18"/>
          <w:bdr w:val="none" w:sz="0" w:space="0" w:color="auto" w:frame="1"/>
        </w:rPr>
      </w:pPr>
      <w:r w:rsidRPr="00F10754">
        <w:rPr>
          <w:rStyle w:val="normaltextrun"/>
          <w:rFonts w:asciiTheme="minorHAnsi" w:hAnsiTheme="minorHAnsi" w:cstheme="minorHAnsi"/>
          <w:color w:val="000000"/>
          <w:sz w:val="18"/>
          <w:szCs w:val="18"/>
          <w:shd w:val="clear" w:color="auto" w:fill="FFFFFF"/>
        </w:rPr>
        <w:t>Vid 0% utsignal till roterande VVX står värmeväxlaren stilla</w:t>
      </w:r>
      <w:r w:rsidRPr="00F10754">
        <w:rPr>
          <w:rStyle w:val="normaltextrun"/>
          <w:rFonts w:asciiTheme="minorHAnsi" w:hAnsiTheme="minorHAnsi" w:cstheme="minorHAnsi"/>
          <w:color w:val="000000"/>
          <w:sz w:val="18"/>
          <w:szCs w:val="18"/>
          <w:shd w:val="clear" w:color="auto" w:fill="FFFF00"/>
        </w:rPr>
        <w:t>, växlarstyrningens funktion för renblåsning är avaktiverad</w:t>
      </w:r>
      <w:r w:rsidRPr="00F10754">
        <w:rPr>
          <w:rStyle w:val="normaltextrun"/>
          <w:rFonts w:asciiTheme="minorHAnsi" w:hAnsiTheme="minorHAnsi" w:cstheme="minorHAnsi"/>
          <w:color w:val="000000"/>
          <w:sz w:val="18"/>
          <w:szCs w:val="18"/>
          <w:shd w:val="clear" w:color="auto" w:fill="FFFFFF"/>
        </w:rPr>
        <w:t xml:space="preserve">. </w:t>
      </w:r>
      <w:r w:rsidRPr="00F10754">
        <w:rPr>
          <w:rStyle w:val="eop"/>
          <w:rFonts w:asciiTheme="minorHAnsi" w:hAnsiTheme="minorHAnsi" w:cstheme="minorHAnsi"/>
          <w:color w:val="000000"/>
          <w:sz w:val="18"/>
          <w:szCs w:val="18"/>
          <w:shd w:val="clear" w:color="auto" w:fill="FFFFFF"/>
        </w:rPr>
        <w:t> </w:t>
      </w:r>
    </w:p>
    <w:p w:rsidR="007E6E19" w:rsidRPr="00977192" w:rsidP="007E6E19" w14:paraId="7E503D76" w14:textId="36E40F90">
      <w:pPr>
        <w:pStyle w:val="NoSpacing"/>
        <w:rPr>
          <w:rFonts w:asciiTheme="minorHAnsi" w:hAnsiTheme="minorHAnsi" w:cstheme="minorHAnsi"/>
          <w:b/>
          <w:szCs w:val="18"/>
        </w:rPr>
      </w:pPr>
      <w:r w:rsidRPr="00977192">
        <w:rPr>
          <w:rFonts w:asciiTheme="minorHAnsi" w:hAnsiTheme="minorHAnsi" w:cstheme="minorHAnsi"/>
          <w:b/>
          <w:szCs w:val="18"/>
        </w:rPr>
        <w:t>Överstyrning</w:t>
      </w:r>
    </w:p>
    <w:p w:rsidR="007E6E19" w:rsidRPr="00977192" w:rsidP="00C312DE" w14:paraId="6752E302" w14:textId="7EA1B4EB">
      <w:pPr>
        <w:pStyle w:val="NoSpacing"/>
        <w:spacing w:after="120"/>
        <w:rPr>
          <w:rFonts w:asciiTheme="minorHAnsi" w:hAnsiTheme="minorHAnsi" w:cstheme="minorHAnsi"/>
          <w:szCs w:val="18"/>
        </w:rPr>
      </w:pPr>
      <w:r w:rsidRPr="00977192">
        <w:rPr>
          <w:rFonts w:asciiTheme="minorHAnsi" w:hAnsiTheme="minorHAnsi" w:cstheme="minorHAnsi"/>
          <w:szCs w:val="18"/>
        </w:rPr>
        <w:t>För att kunna testa olika funktioner kan den styrande utetemperaturen</w:t>
      </w:r>
      <w:r w:rsidR="000652E5">
        <w:rPr>
          <w:rFonts w:asciiTheme="minorHAnsi" w:hAnsiTheme="minorHAnsi" w:cstheme="minorHAnsi"/>
          <w:szCs w:val="18"/>
        </w:rPr>
        <w:t xml:space="preserve"> </w:t>
      </w:r>
      <w:r w:rsidRPr="00977192">
        <w:rPr>
          <w:rFonts w:asciiTheme="minorHAnsi" w:hAnsiTheme="minorHAnsi" w:cstheme="minorHAnsi"/>
          <w:szCs w:val="18"/>
        </w:rPr>
        <w:t>(VS01-GT30) ställas manuellt i HMI och ÖS. Se driftkort för VS01 för detaljer.</w:t>
      </w:r>
    </w:p>
    <w:p w:rsidR="00127AAD" w:rsidP="00911203" w14:paraId="074B1895" w14:textId="77777777">
      <w:pPr>
        <w:pStyle w:val="NoSpacing"/>
        <w:rPr>
          <w:rFonts w:asciiTheme="minorHAnsi" w:hAnsiTheme="minorHAnsi" w:cstheme="minorHAnsi"/>
          <w:b/>
          <w:szCs w:val="18"/>
        </w:rPr>
      </w:pPr>
      <w:r>
        <w:rPr>
          <w:rFonts w:asciiTheme="minorHAnsi" w:hAnsiTheme="minorHAnsi" w:cstheme="minorHAnsi"/>
          <w:b/>
          <w:szCs w:val="18"/>
        </w:rPr>
        <w:br w:type="page"/>
      </w:r>
    </w:p>
    <w:p w:rsidR="007E6E19" w:rsidRPr="00977192" w:rsidP="00911203" w14:paraId="71DBA967" w14:textId="390EC93E">
      <w:pPr>
        <w:pStyle w:val="NoSpacing"/>
        <w:rPr>
          <w:rFonts w:asciiTheme="minorHAnsi" w:hAnsiTheme="minorHAnsi" w:cstheme="minorHAnsi"/>
          <w:b/>
          <w:szCs w:val="18"/>
        </w:rPr>
      </w:pPr>
      <w:r w:rsidRPr="00977192">
        <w:rPr>
          <w:rFonts w:asciiTheme="minorHAnsi" w:hAnsiTheme="minorHAnsi" w:cstheme="minorHAnsi"/>
          <w:b/>
          <w:szCs w:val="18"/>
        </w:rPr>
        <w:t>Tryckreglering</w:t>
      </w:r>
    </w:p>
    <w:p w:rsidR="005F4E1E" w:rsidRPr="00977192" w:rsidP="005F4E1E" w14:paraId="12FEC0EB" w14:textId="77777777">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Utetemperaturkompenserad tryckreglering i tilluft och frånluft via kurva med fyra brytpunkter. Min- och maxbegränsning. Tilluftstrycket och frånluftstrycket regleras individuellt via varvtalsstyrning av respektive fläkt. Beräknat </w:t>
      </w:r>
      <w:r w:rsidRPr="00977192">
        <w:rPr>
          <w:rStyle w:val="spellingerror"/>
          <w:rFonts w:asciiTheme="minorHAnsi" w:hAnsiTheme="minorHAnsi" w:cstheme="minorHAnsi"/>
          <w:sz w:val="18"/>
          <w:szCs w:val="18"/>
        </w:rPr>
        <w:t>börvärde</w:t>
      </w:r>
      <w:r w:rsidRPr="00977192">
        <w:rPr>
          <w:rStyle w:val="normaltextrun"/>
          <w:rFonts w:asciiTheme="minorHAnsi" w:hAnsiTheme="minorHAnsi" w:cstheme="minorHAnsi"/>
          <w:sz w:val="18"/>
          <w:szCs w:val="18"/>
        </w:rPr>
        <w:t> påverkas av olika faktorer enligt nedanstående prioritering.</w:t>
      </w:r>
      <w:r w:rsidRPr="00977192">
        <w:rPr>
          <w:rStyle w:val="eop"/>
          <w:rFonts w:asciiTheme="minorHAnsi" w:hAnsiTheme="minorHAnsi" w:cstheme="minorHAnsi"/>
          <w:sz w:val="18"/>
          <w:szCs w:val="18"/>
        </w:rPr>
        <w:t> </w:t>
      </w:r>
    </w:p>
    <w:p w:rsidR="00BC1A90" w:rsidRPr="00977192" w:rsidP="000652E5" w14:paraId="60725A70" w14:textId="2C138321">
      <w:pPr>
        <w:pStyle w:val="paragraph"/>
        <w:spacing w:before="60" w:beforeAutospacing="0" w:after="6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1.</w:t>
      </w:r>
      <w:r w:rsidR="00A63712">
        <w:rPr>
          <w:rStyle w:val="normaltextrun"/>
          <w:rFonts w:asciiTheme="minorHAnsi" w:hAnsiTheme="minorHAnsi" w:cstheme="minorHAnsi"/>
          <w:sz w:val="18"/>
          <w:szCs w:val="18"/>
        </w:rPr>
        <w:t xml:space="preserve"> </w:t>
      </w:r>
      <w:r w:rsidRPr="00977192" w:rsidR="00671A50">
        <w:rPr>
          <w:rStyle w:val="normaltextrun"/>
          <w:rFonts w:asciiTheme="minorHAnsi" w:hAnsiTheme="minorHAnsi" w:cstheme="minorHAnsi"/>
          <w:sz w:val="18"/>
          <w:szCs w:val="18"/>
        </w:rPr>
        <w:t>Om överordnad styrning (ELF) är aktiverad och aktivt skrivs </w:t>
      </w:r>
      <w:r w:rsidRPr="00977192" w:rsidR="00671A50">
        <w:rPr>
          <w:rStyle w:val="spellingerror"/>
          <w:rFonts w:asciiTheme="minorHAnsi" w:hAnsiTheme="minorHAnsi" w:cstheme="minorHAnsi"/>
          <w:sz w:val="18"/>
          <w:szCs w:val="18"/>
        </w:rPr>
        <w:t>börvärde</w:t>
      </w:r>
      <w:r w:rsidRPr="00977192" w:rsidR="00671A50">
        <w:rPr>
          <w:rStyle w:val="normaltextrun"/>
          <w:rFonts w:asciiTheme="minorHAnsi" w:hAnsiTheme="minorHAnsi" w:cstheme="minorHAnsi"/>
          <w:sz w:val="18"/>
          <w:szCs w:val="18"/>
        </w:rPr>
        <w:t> från externt system.</w:t>
      </w:r>
      <w:r w:rsidRPr="00977192" w:rsidR="00671A50">
        <w:rPr>
          <w:rStyle w:val="eop"/>
          <w:rFonts w:asciiTheme="minorHAnsi" w:hAnsiTheme="minorHAnsi" w:cstheme="minorHAnsi"/>
          <w:sz w:val="18"/>
          <w:szCs w:val="18"/>
        </w:rPr>
        <w:t> </w:t>
      </w:r>
    </w:p>
    <w:p w:rsidR="005F4E1E" w:rsidRPr="00977192" w:rsidP="00BC1A90" w14:paraId="562D1778" w14:textId="4DF43148">
      <w:pPr>
        <w:pStyle w:val="paragraph"/>
        <w:spacing w:before="0" w:beforeAutospacing="0" w:after="0" w:afterAutospacing="0"/>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2.</w:t>
      </w:r>
      <w:r w:rsidR="00A63712">
        <w:rPr>
          <w:rStyle w:val="normaltextrun"/>
          <w:rFonts w:asciiTheme="minorHAnsi" w:hAnsiTheme="minorHAnsi" w:cstheme="minorHAnsi"/>
          <w:sz w:val="18"/>
          <w:szCs w:val="18"/>
        </w:rPr>
        <w:t xml:space="preserve"> </w:t>
      </w:r>
      <w:r w:rsidRPr="00977192" w:rsidR="00671A50">
        <w:rPr>
          <w:rStyle w:val="normaltextrun"/>
          <w:rFonts w:asciiTheme="minorHAnsi" w:hAnsiTheme="minorHAnsi" w:cstheme="minorHAnsi"/>
          <w:sz w:val="18"/>
          <w:szCs w:val="18"/>
        </w:rPr>
        <w:t>Beräknat </w:t>
      </w:r>
      <w:r w:rsidRPr="00977192" w:rsidR="00671A50">
        <w:rPr>
          <w:rStyle w:val="spellingerror"/>
          <w:rFonts w:asciiTheme="minorHAnsi" w:hAnsiTheme="minorHAnsi" w:cstheme="minorHAnsi"/>
          <w:sz w:val="18"/>
          <w:szCs w:val="18"/>
        </w:rPr>
        <w:t>börvärde</w:t>
      </w:r>
      <w:r w:rsidRPr="00977192" w:rsidR="00671A50">
        <w:rPr>
          <w:rStyle w:val="normaltextrun"/>
          <w:rFonts w:asciiTheme="minorHAnsi" w:hAnsiTheme="minorHAnsi" w:cstheme="minorHAnsi"/>
          <w:sz w:val="18"/>
          <w:szCs w:val="18"/>
        </w:rPr>
        <w:t> enligt kurva.</w:t>
      </w:r>
      <w:r w:rsidRPr="00977192" w:rsidR="00671A50">
        <w:rPr>
          <w:rStyle w:val="eop"/>
          <w:rFonts w:asciiTheme="minorHAnsi" w:hAnsiTheme="minorHAnsi" w:cstheme="minorHAnsi"/>
          <w:sz w:val="18"/>
          <w:szCs w:val="18"/>
        </w:rPr>
        <w:t> </w:t>
      </w:r>
    </w:p>
    <w:p w:rsidR="007E6E19" w:rsidRPr="00977192" w:rsidP="00BB123D" w14:paraId="1AEA3561"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highlight w:val="green"/>
        </w:rPr>
        <w:t>Referenstryck tas utanför teknikrum om separata frånluftsfläktar finns i teknikrum</w:t>
      </w:r>
      <w:r w:rsidRPr="00977192" w:rsidR="00EC732B">
        <w:rPr>
          <w:rFonts w:asciiTheme="minorHAnsi" w:hAnsiTheme="minorHAnsi" w:cstheme="minorHAnsi"/>
          <w:sz w:val="18"/>
          <w:szCs w:val="18"/>
          <w:highlight w:val="green"/>
        </w:rPr>
        <w:t>met</w:t>
      </w:r>
      <w:r w:rsidRPr="00977192">
        <w:rPr>
          <w:rFonts w:asciiTheme="minorHAnsi" w:hAnsiTheme="minorHAnsi" w:cstheme="minorHAnsi"/>
          <w:sz w:val="18"/>
          <w:szCs w:val="18"/>
          <w:highlight w:val="green"/>
        </w:rPr>
        <w:t>.</w:t>
      </w:r>
    </w:p>
    <w:p w:rsidR="007E6E19" w:rsidRPr="00977192" w:rsidP="007E6E19" w14:paraId="260E9B76"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Returvattenreglering</w:t>
      </w:r>
    </w:p>
    <w:p w:rsidR="007E6E19" w:rsidRPr="00977192" w:rsidP="007E6E19" w14:paraId="196ED3D0" w14:textId="77777777">
      <w:pPr>
        <w:pStyle w:val="List"/>
        <w:rPr>
          <w:rFonts w:asciiTheme="minorHAnsi" w:hAnsiTheme="minorHAnsi" w:cstheme="minorHAnsi"/>
          <w:sz w:val="18"/>
          <w:szCs w:val="18"/>
        </w:rPr>
      </w:pPr>
      <w:r w:rsidRPr="00977192">
        <w:rPr>
          <w:rFonts w:asciiTheme="minorHAnsi" w:hAnsiTheme="minorHAnsi" w:cstheme="minorHAnsi"/>
          <w:sz w:val="18"/>
          <w:szCs w:val="18"/>
        </w:rPr>
        <w:t>Aggregat i drift: Om returtemperaturen vid frysvakten underskrider inställt värde kommer returvattenregulatorn att ta över styrningen av värmeventilen för att förhindra att frysvakten löser ut, samt larm avges.</w:t>
      </w:r>
    </w:p>
    <w:p w:rsidR="007E6E19" w:rsidRPr="00977192" w:rsidP="00BB123D" w14:paraId="4BC09326" w14:textId="77777777">
      <w:pPr>
        <w:pStyle w:val="List"/>
        <w:spacing w:after="120"/>
        <w:rPr>
          <w:rFonts w:asciiTheme="minorHAnsi" w:hAnsiTheme="minorHAnsi" w:cstheme="minorHAnsi"/>
          <w:sz w:val="18"/>
          <w:szCs w:val="18"/>
        </w:rPr>
      </w:pPr>
      <w:r w:rsidRPr="00977192">
        <w:rPr>
          <w:rFonts w:asciiTheme="minorHAnsi" w:hAnsiTheme="minorHAnsi" w:cstheme="minorHAnsi"/>
          <w:sz w:val="18"/>
          <w:szCs w:val="18"/>
        </w:rPr>
        <w:t>Stoppat aggregat: Returvattenregulatorn reglerar värmeventilen så att önskad returtemperatur erhålles vid frysvakten.</w:t>
      </w:r>
    </w:p>
    <w:p w:rsidR="007E6E19" w:rsidRPr="00977192" w:rsidP="007E6E19" w14:paraId="35DA08AC"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Kylåtervinning</w:t>
      </w:r>
    </w:p>
    <w:p w:rsidR="007E6E19" w:rsidRPr="00977192" w:rsidP="007E6E19" w14:paraId="088B8F98" w14:textId="77777777">
      <w:pPr>
        <w:pStyle w:val="List"/>
        <w:rPr>
          <w:rFonts w:asciiTheme="minorHAnsi" w:hAnsiTheme="minorHAnsi" w:cstheme="minorHAnsi"/>
          <w:sz w:val="18"/>
          <w:szCs w:val="18"/>
        </w:rPr>
      </w:pPr>
      <w:r w:rsidRPr="00977192">
        <w:rPr>
          <w:rFonts w:asciiTheme="minorHAnsi" w:hAnsiTheme="minorHAnsi" w:cstheme="minorHAnsi"/>
          <w:sz w:val="18"/>
          <w:szCs w:val="18"/>
        </w:rPr>
        <w:t>Under s</w:t>
      </w:r>
      <w:r w:rsidRPr="00977192" w:rsidR="00671A50">
        <w:rPr>
          <w:rFonts w:asciiTheme="minorHAnsi" w:hAnsiTheme="minorHAnsi" w:cstheme="minorHAnsi"/>
          <w:sz w:val="18"/>
          <w:szCs w:val="18"/>
        </w:rPr>
        <w:t>ommar</w:t>
      </w:r>
      <w:r w:rsidRPr="00977192" w:rsidR="00DE1D61">
        <w:rPr>
          <w:rFonts w:asciiTheme="minorHAnsi" w:hAnsiTheme="minorHAnsi" w:cstheme="minorHAnsi"/>
          <w:sz w:val="18"/>
          <w:szCs w:val="18"/>
        </w:rPr>
        <w:t>period</w:t>
      </w:r>
      <w:r w:rsidRPr="00977192" w:rsidR="00671A50">
        <w:rPr>
          <w:rFonts w:asciiTheme="minorHAnsi" w:hAnsiTheme="minorHAnsi" w:cstheme="minorHAnsi"/>
          <w:sz w:val="18"/>
          <w:szCs w:val="18"/>
        </w:rPr>
        <w:t xml:space="preserve">, då frånluftstemperaturen är 2°C lägre än </w:t>
      </w:r>
      <w:r w:rsidRPr="00977192" w:rsidR="001B0928">
        <w:rPr>
          <w:rFonts w:asciiTheme="minorHAnsi" w:hAnsiTheme="minorHAnsi" w:cstheme="minorHAnsi"/>
          <w:sz w:val="18"/>
          <w:szCs w:val="18"/>
        </w:rPr>
        <w:t>intags</w:t>
      </w:r>
      <w:r w:rsidRPr="00977192" w:rsidR="00671A50">
        <w:rPr>
          <w:rFonts w:asciiTheme="minorHAnsi" w:hAnsiTheme="minorHAnsi" w:cstheme="minorHAnsi"/>
          <w:sz w:val="18"/>
          <w:szCs w:val="18"/>
        </w:rPr>
        <w:t>temperaturen</w:t>
      </w:r>
      <w:r w:rsidRPr="00977192" w:rsidR="00864B56">
        <w:rPr>
          <w:rFonts w:asciiTheme="minorHAnsi" w:hAnsiTheme="minorHAnsi" w:cstheme="minorHAnsi"/>
          <w:sz w:val="18"/>
          <w:szCs w:val="18"/>
        </w:rPr>
        <w:t xml:space="preserve"> </w:t>
      </w:r>
      <w:r w:rsidRPr="00977192" w:rsidR="00671A50">
        <w:rPr>
          <w:rFonts w:asciiTheme="minorHAnsi" w:hAnsiTheme="minorHAnsi" w:cstheme="minorHAnsi"/>
          <w:sz w:val="18"/>
          <w:szCs w:val="18"/>
        </w:rPr>
        <w:t>(</w:t>
      </w:r>
      <w:r w:rsidRPr="00977192" w:rsidR="00C058D7">
        <w:rPr>
          <w:rFonts w:asciiTheme="minorHAnsi" w:hAnsiTheme="minorHAnsi" w:cstheme="minorHAnsi"/>
          <w:sz w:val="18"/>
          <w:szCs w:val="18"/>
        </w:rPr>
        <w:t>LBxx-GT43</w:t>
      </w:r>
      <w:r w:rsidRPr="00977192" w:rsidR="00671A50">
        <w:rPr>
          <w:rFonts w:asciiTheme="minorHAnsi" w:hAnsiTheme="minorHAnsi" w:cstheme="minorHAnsi"/>
          <w:sz w:val="18"/>
          <w:szCs w:val="18"/>
        </w:rPr>
        <w:t xml:space="preserve">), startas kylåtervinning. Kylåtervinning upphör då frånluftstemperaturen </w:t>
      </w:r>
      <w:r w:rsidRPr="00977192" w:rsidR="001B0928">
        <w:rPr>
          <w:rFonts w:asciiTheme="minorHAnsi" w:hAnsiTheme="minorHAnsi" w:cstheme="minorHAnsi"/>
          <w:sz w:val="18"/>
          <w:szCs w:val="18"/>
        </w:rPr>
        <w:t>är 0,2 grader</w:t>
      </w:r>
      <w:r w:rsidRPr="00977192" w:rsidR="00671A50">
        <w:rPr>
          <w:rFonts w:asciiTheme="minorHAnsi" w:hAnsiTheme="minorHAnsi" w:cstheme="minorHAnsi"/>
          <w:sz w:val="18"/>
          <w:szCs w:val="18"/>
        </w:rPr>
        <w:t xml:space="preserve"> lä</w:t>
      </w:r>
      <w:r w:rsidRPr="00977192" w:rsidR="008D3A59">
        <w:rPr>
          <w:rFonts w:asciiTheme="minorHAnsi" w:hAnsiTheme="minorHAnsi" w:cstheme="minorHAnsi"/>
          <w:sz w:val="18"/>
          <w:szCs w:val="18"/>
        </w:rPr>
        <w:t>gre än</w:t>
      </w:r>
      <w:r w:rsidRPr="00977192" w:rsidR="00671A50">
        <w:rPr>
          <w:rFonts w:asciiTheme="minorHAnsi" w:hAnsiTheme="minorHAnsi" w:cstheme="minorHAnsi"/>
          <w:sz w:val="18"/>
          <w:szCs w:val="18"/>
        </w:rPr>
        <w:t xml:space="preserve"> </w:t>
      </w:r>
      <w:r w:rsidRPr="00977192" w:rsidR="003B7B6F">
        <w:rPr>
          <w:rFonts w:asciiTheme="minorHAnsi" w:hAnsiTheme="minorHAnsi" w:cstheme="minorHAnsi"/>
          <w:sz w:val="18"/>
          <w:szCs w:val="18"/>
        </w:rPr>
        <w:t>intagstemperaturen</w:t>
      </w:r>
      <w:r w:rsidRPr="00977192" w:rsidR="00864B56">
        <w:rPr>
          <w:rFonts w:asciiTheme="minorHAnsi" w:hAnsiTheme="minorHAnsi" w:cstheme="minorHAnsi"/>
          <w:sz w:val="18"/>
          <w:szCs w:val="18"/>
        </w:rPr>
        <w:t xml:space="preserve"> </w:t>
      </w:r>
      <w:r w:rsidRPr="00977192" w:rsidR="00671A50">
        <w:rPr>
          <w:rFonts w:asciiTheme="minorHAnsi" w:hAnsiTheme="minorHAnsi" w:cstheme="minorHAnsi"/>
          <w:sz w:val="18"/>
          <w:szCs w:val="18"/>
        </w:rPr>
        <w:t>(</w:t>
      </w:r>
      <w:r w:rsidRPr="00977192" w:rsidR="00C058D7">
        <w:rPr>
          <w:rFonts w:asciiTheme="minorHAnsi" w:hAnsiTheme="minorHAnsi" w:cstheme="minorHAnsi"/>
          <w:sz w:val="18"/>
          <w:szCs w:val="18"/>
        </w:rPr>
        <w:t>LBxx-GT43</w:t>
      </w:r>
      <w:r w:rsidRPr="00977192" w:rsidR="00671A50">
        <w:rPr>
          <w:rFonts w:asciiTheme="minorHAnsi" w:hAnsiTheme="minorHAnsi" w:cstheme="minorHAnsi"/>
          <w:sz w:val="18"/>
          <w:szCs w:val="18"/>
        </w:rPr>
        <w:t>).</w:t>
      </w:r>
    </w:p>
    <w:p w:rsidR="00890C1C" w:rsidRPr="00977192" w:rsidP="00BB123D" w14:paraId="2CA2FC70" w14:textId="37956E56">
      <w:pPr>
        <w:pStyle w:val="List"/>
        <w:spacing w:after="120"/>
        <w:rPr>
          <w:rFonts w:asciiTheme="minorHAnsi" w:hAnsiTheme="minorHAnsi" w:cstheme="minorHAnsi"/>
          <w:sz w:val="18"/>
          <w:szCs w:val="18"/>
        </w:rPr>
      </w:pPr>
      <w:r w:rsidRPr="00977192">
        <w:rPr>
          <w:rFonts w:asciiTheme="minorHAnsi" w:hAnsiTheme="minorHAnsi" w:cstheme="minorHAnsi"/>
          <w:sz w:val="18"/>
          <w:szCs w:val="18"/>
        </w:rPr>
        <w:t>Vid kylåtervinning styrs värmeväxlaren till 100 % och värmeventilen stänger.</w:t>
      </w:r>
      <w:r w:rsidRPr="00977192" w:rsidR="00BC1A90">
        <w:rPr>
          <w:rFonts w:asciiTheme="minorHAnsi" w:hAnsiTheme="minorHAnsi" w:cstheme="minorHAnsi"/>
          <w:sz w:val="18"/>
          <w:szCs w:val="18"/>
        </w:rPr>
        <w:t xml:space="preserve"> </w:t>
      </w:r>
      <w:r w:rsidRPr="00977192">
        <w:rPr>
          <w:rStyle w:val="normaltextrun"/>
          <w:rFonts w:asciiTheme="minorHAnsi" w:hAnsiTheme="minorHAnsi" w:cstheme="minorHAnsi"/>
          <w:color w:val="000000"/>
          <w:sz w:val="18"/>
          <w:szCs w:val="18"/>
          <w:shd w:val="clear" w:color="auto" w:fill="FFFFFF"/>
        </w:rPr>
        <w:t>Funktionen kan aktiveras/avaktiveras från ÖS och HMI.</w:t>
      </w:r>
      <w:r w:rsidRPr="00977192">
        <w:rPr>
          <w:rStyle w:val="eop"/>
          <w:rFonts w:asciiTheme="minorHAnsi" w:hAnsiTheme="minorHAnsi" w:cstheme="minorHAnsi"/>
          <w:color w:val="000000"/>
          <w:sz w:val="18"/>
          <w:szCs w:val="18"/>
          <w:shd w:val="clear" w:color="auto" w:fill="FFFFFF"/>
        </w:rPr>
        <w:t> </w:t>
      </w:r>
    </w:p>
    <w:p w:rsidR="00C058D7" w:rsidRPr="00977192" w:rsidP="00C058D7" w14:paraId="03BB210B"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b/>
          <w:bCs/>
          <w:sz w:val="18"/>
          <w:szCs w:val="18"/>
          <w:lang w:eastAsia="sv-SE"/>
        </w:rPr>
        <w:t>Sommardriftfall</w:t>
      </w:r>
      <w:r w:rsidRPr="00977192" w:rsidR="009D0706">
        <w:rPr>
          <w:rFonts w:eastAsia="Times New Roman" w:asciiTheme="minorHAnsi" w:hAnsiTheme="minorHAnsi" w:cstheme="minorHAnsi"/>
          <w:sz w:val="18"/>
          <w:szCs w:val="18"/>
          <w:lang w:eastAsia="sv-SE"/>
        </w:rPr>
        <w:t xml:space="preserve"> </w:t>
      </w:r>
    </w:p>
    <w:p w:rsidR="00C058D7" w:rsidRPr="00977192" w:rsidP="00C058D7" w14:paraId="3CEF59FE"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Under s</w:t>
      </w:r>
      <w:r w:rsidRPr="00977192" w:rsidR="00671A50">
        <w:rPr>
          <w:rFonts w:eastAsia="Times New Roman" w:asciiTheme="minorHAnsi" w:hAnsiTheme="minorHAnsi" w:cstheme="minorHAnsi"/>
          <w:sz w:val="18"/>
          <w:szCs w:val="18"/>
          <w:lang w:eastAsia="sv-SE"/>
        </w:rPr>
        <w:t>ommar</w:t>
      </w:r>
      <w:r w:rsidRPr="00977192" w:rsidR="00DE1D61">
        <w:rPr>
          <w:rFonts w:eastAsia="Times New Roman" w:asciiTheme="minorHAnsi" w:hAnsiTheme="minorHAnsi" w:cstheme="minorHAnsi"/>
          <w:sz w:val="18"/>
          <w:szCs w:val="18"/>
          <w:lang w:eastAsia="sv-SE"/>
        </w:rPr>
        <w:t>period</w:t>
      </w:r>
      <w:r w:rsidRPr="00977192" w:rsidR="00671A50">
        <w:rPr>
          <w:rFonts w:eastAsia="Times New Roman" w:asciiTheme="minorHAnsi" w:hAnsiTheme="minorHAnsi" w:cstheme="minorHAnsi"/>
          <w:sz w:val="18"/>
          <w:szCs w:val="18"/>
          <w:lang w:eastAsia="sv-SE"/>
        </w:rPr>
        <w:t>, då tilluftstemperaturen är högre än börvärdet för rumsmedeltemperatur (VS01-Rumxxx-GTxx), startar sommardriftfall. Sommardriftfallet upphör då tilluftstemperaturen är 2°C lägre än frånluftstemperaturen.</w:t>
      </w:r>
      <w:r w:rsidRPr="00977192" w:rsidR="009D0706">
        <w:rPr>
          <w:rFonts w:eastAsia="Times New Roman" w:asciiTheme="minorHAnsi" w:hAnsiTheme="minorHAnsi" w:cstheme="minorHAnsi"/>
          <w:sz w:val="18"/>
          <w:szCs w:val="18"/>
          <w:lang w:eastAsia="sv-SE"/>
        </w:rPr>
        <w:t xml:space="preserve"> </w:t>
      </w:r>
    </w:p>
    <w:p w:rsidR="00C058D7" w:rsidRPr="00977192" w:rsidP="00C058D7" w14:paraId="455C4B8D"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Vid sommardriftfall sänks tryckbörvärden för till- och frånluftsfläktarna.</w:t>
      </w:r>
      <w:r w:rsidRPr="00977192" w:rsidR="009D0706">
        <w:rPr>
          <w:rFonts w:eastAsia="Times New Roman" w:asciiTheme="minorHAnsi" w:hAnsiTheme="minorHAnsi" w:cstheme="minorHAnsi"/>
          <w:sz w:val="18"/>
          <w:szCs w:val="18"/>
          <w:lang w:eastAsia="sv-SE"/>
        </w:rPr>
        <w:t xml:space="preserve">  </w:t>
      </w:r>
    </w:p>
    <w:p w:rsidR="00C058D7" w:rsidRPr="00977192" w:rsidP="00C058D7" w14:paraId="00CB37BE"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Minsta tid för aktiverat sommardriftfall 30 minuter.</w:t>
      </w:r>
      <w:r w:rsidRPr="00977192" w:rsidR="009D0706">
        <w:rPr>
          <w:rFonts w:eastAsia="Times New Roman" w:asciiTheme="minorHAnsi" w:hAnsiTheme="minorHAnsi" w:cstheme="minorHAnsi"/>
          <w:sz w:val="18"/>
          <w:szCs w:val="18"/>
          <w:lang w:eastAsia="sv-SE"/>
        </w:rPr>
        <w:t xml:space="preserve"> </w:t>
      </w:r>
    </w:p>
    <w:p w:rsidR="00C058D7" w:rsidRPr="00977192" w:rsidP="00C058D7" w14:paraId="0F262D7F" w14:textId="08A25490">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Aktiv funktion indikeras i ÖS och HMI.</w:t>
      </w:r>
      <w:r w:rsidRPr="00977192" w:rsidR="009D0706">
        <w:rPr>
          <w:rFonts w:eastAsia="Times New Roman" w:asciiTheme="minorHAnsi" w:hAnsiTheme="minorHAnsi" w:cstheme="minorHAnsi"/>
          <w:sz w:val="18"/>
          <w:szCs w:val="18"/>
          <w:lang w:eastAsia="sv-SE"/>
        </w:rPr>
        <w:t xml:space="preserve"> </w:t>
      </w:r>
    </w:p>
    <w:p w:rsidR="00F36883" w:rsidP="000A5AD8" w14:paraId="46AC20D4" w14:textId="644CF4D4">
      <w:pPr>
        <w:spacing w:after="12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Funktionen</w:t>
      </w:r>
      <w:r w:rsidRPr="00977192" w:rsidR="00DC3FDF">
        <w:rPr>
          <w:rFonts w:eastAsia="Times New Roman" w:asciiTheme="minorHAnsi" w:hAnsiTheme="minorHAnsi" w:cstheme="minorHAnsi"/>
          <w:sz w:val="18"/>
          <w:szCs w:val="18"/>
          <w:lang w:eastAsia="sv-SE"/>
        </w:rPr>
        <w:t xml:space="preserve"> kan</w:t>
      </w:r>
      <w:r w:rsidRPr="00977192">
        <w:rPr>
          <w:rFonts w:eastAsia="Times New Roman" w:asciiTheme="minorHAnsi" w:hAnsiTheme="minorHAnsi" w:cstheme="minorHAnsi"/>
          <w:sz w:val="18"/>
          <w:szCs w:val="18"/>
          <w:lang w:eastAsia="sv-SE"/>
        </w:rPr>
        <w:t xml:space="preserve"> aktiveras/avaktiveras från ÖS och HMI.</w:t>
      </w:r>
      <w:r w:rsidRPr="00977192" w:rsidR="009D0706">
        <w:rPr>
          <w:rFonts w:eastAsia="Times New Roman" w:asciiTheme="minorHAnsi" w:hAnsiTheme="minorHAnsi" w:cstheme="minorHAnsi"/>
          <w:sz w:val="18"/>
          <w:szCs w:val="18"/>
          <w:lang w:eastAsia="sv-SE"/>
        </w:rPr>
        <w:t xml:space="preserve"> </w:t>
      </w:r>
    </w:p>
    <w:p w:rsidR="00E92D89" w:rsidRPr="00D31271" w:rsidP="00E92D89" w14:paraId="5A9EA9AB" w14:textId="77777777">
      <w:pPr>
        <w:spacing w:after="0" w:line="240" w:lineRule="auto"/>
        <w:textAlignment w:val="baseline"/>
        <w:rPr>
          <w:rFonts w:eastAsia="Times New Roman" w:asciiTheme="minorHAnsi" w:hAnsiTheme="minorHAnsi" w:cstheme="minorHAnsi"/>
          <w:sz w:val="18"/>
          <w:szCs w:val="18"/>
          <w:highlight w:val="green"/>
          <w:lang w:eastAsia="sv-SE"/>
        </w:rPr>
      </w:pPr>
      <w:bookmarkStart w:id="3" w:name="_Hlk527532666"/>
      <w:r w:rsidRPr="00D31271">
        <w:rPr>
          <w:rFonts w:eastAsia="Times New Roman" w:asciiTheme="minorHAnsi" w:hAnsiTheme="minorHAnsi" w:cstheme="minorHAnsi"/>
          <w:b/>
          <w:bCs/>
          <w:sz w:val="18"/>
          <w:szCs w:val="18"/>
          <w:highlight w:val="green"/>
          <w:shd w:val="clear" w:color="auto" w:fill="FFFF00"/>
          <w:lang w:eastAsia="sv-SE"/>
        </w:rPr>
        <w:t>Rum med forcering</w:t>
      </w:r>
      <w:r w:rsidRPr="00D31271">
        <w:rPr>
          <w:rFonts w:eastAsia="Times New Roman" w:asciiTheme="minorHAnsi" w:hAnsiTheme="minorHAnsi" w:cstheme="minorHAnsi"/>
          <w:b/>
          <w:bCs/>
          <w:sz w:val="18"/>
          <w:szCs w:val="18"/>
          <w:highlight w:val="green"/>
          <w:lang w:eastAsia="sv-SE"/>
        </w:rPr>
        <w:t xml:space="preserve"> </w:t>
      </w:r>
    </w:p>
    <w:p w:rsidR="00E92D89" w:rsidP="00E92D89" w14:paraId="13DFE6D5" w14:textId="77777777">
      <w:pPr>
        <w:spacing w:after="120" w:line="240" w:lineRule="auto"/>
        <w:textAlignment w:val="baseline"/>
        <w:rPr>
          <w:rFonts w:eastAsia="Times New Roman" w:asciiTheme="minorHAnsi" w:hAnsiTheme="minorHAnsi" w:cstheme="minorHAnsi"/>
          <w:b/>
          <w:bCs/>
          <w:sz w:val="18"/>
          <w:szCs w:val="18"/>
          <w:shd w:val="clear" w:color="auto" w:fill="FFFF00"/>
          <w:lang w:eastAsia="sv-SE"/>
        </w:rPr>
      </w:pPr>
      <w:r>
        <w:rPr>
          <w:rFonts w:eastAsia="Times New Roman" w:asciiTheme="minorHAnsi" w:hAnsiTheme="minorHAnsi" w:cstheme="minorHAnsi"/>
          <w:sz w:val="18"/>
          <w:szCs w:val="18"/>
          <w:highlight w:val="green"/>
          <w:shd w:val="clear" w:color="auto" w:fill="FFFF00"/>
          <w:lang w:eastAsia="sv-SE"/>
        </w:rPr>
        <w:t>Ett rum</w:t>
      </w:r>
      <w:r w:rsidRPr="00D31271">
        <w:rPr>
          <w:rFonts w:eastAsia="Times New Roman" w:asciiTheme="minorHAnsi" w:hAnsiTheme="minorHAnsi" w:cstheme="minorHAnsi"/>
          <w:sz w:val="18"/>
          <w:szCs w:val="18"/>
          <w:highlight w:val="green"/>
          <w:shd w:val="clear" w:color="auto" w:fill="FFFF00"/>
          <w:lang w:eastAsia="sv-SE"/>
        </w:rPr>
        <w:t xml:space="preserve"> med forcering skall var</w:t>
      </w:r>
      <w:r>
        <w:rPr>
          <w:rFonts w:eastAsia="Times New Roman" w:asciiTheme="minorHAnsi" w:hAnsiTheme="minorHAnsi" w:cstheme="minorHAnsi"/>
          <w:sz w:val="18"/>
          <w:szCs w:val="18"/>
          <w:highlight w:val="green"/>
          <w:shd w:val="clear" w:color="auto" w:fill="FFFF00"/>
          <w:lang w:eastAsia="sv-SE"/>
        </w:rPr>
        <w:t>a</w:t>
      </w:r>
      <w:r w:rsidRPr="00D31271">
        <w:rPr>
          <w:rFonts w:eastAsia="Times New Roman" w:asciiTheme="minorHAnsi" w:hAnsiTheme="minorHAnsi" w:cstheme="minorHAnsi"/>
          <w:sz w:val="18"/>
          <w:szCs w:val="18"/>
          <w:highlight w:val="green"/>
          <w:shd w:val="clear" w:color="auto" w:fill="FFFF00"/>
          <w:lang w:eastAsia="sv-SE"/>
        </w:rPr>
        <w:t xml:space="preserve"> utforma</w:t>
      </w:r>
      <w:r>
        <w:rPr>
          <w:rFonts w:eastAsia="Times New Roman" w:asciiTheme="minorHAnsi" w:hAnsiTheme="minorHAnsi" w:cstheme="minorHAnsi"/>
          <w:sz w:val="18"/>
          <w:szCs w:val="18"/>
          <w:highlight w:val="green"/>
          <w:shd w:val="clear" w:color="auto" w:fill="FFFF00"/>
          <w:lang w:eastAsia="sv-SE"/>
        </w:rPr>
        <w:t>t</w:t>
      </w:r>
      <w:r w:rsidRPr="00D31271">
        <w:rPr>
          <w:rFonts w:eastAsia="Times New Roman" w:asciiTheme="minorHAnsi" w:hAnsiTheme="minorHAnsi" w:cstheme="minorHAnsi"/>
          <w:sz w:val="18"/>
          <w:szCs w:val="18"/>
          <w:highlight w:val="green"/>
          <w:shd w:val="clear" w:color="auto" w:fill="FFFF00"/>
          <w:lang w:eastAsia="sv-SE"/>
        </w:rPr>
        <w:t xml:space="preserve"> enligt någon av nedanstående rubriker. Ett rum med forcering via temperatur- och CO2-givare ska således inte förses med forcering via timer, och vice vers</w:t>
      </w:r>
      <w:r w:rsidRPr="008816C3">
        <w:rPr>
          <w:rFonts w:eastAsia="Times New Roman" w:asciiTheme="minorHAnsi" w:hAnsiTheme="minorHAnsi" w:cstheme="minorHAnsi"/>
          <w:sz w:val="18"/>
          <w:szCs w:val="18"/>
          <w:highlight w:val="green"/>
          <w:shd w:val="clear" w:color="auto" w:fill="FFFF00"/>
          <w:lang w:eastAsia="sv-SE"/>
        </w:rPr>
        <w:t>a.</w:t>
      </w:r>
    </w:p>
    <w:p w:rsidR="00F36883" w:rsidRPr="00977192" w:rsidP="00F36883" w14:paraId="0C2B6E0D"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b/>
          <w:bCs/>
          <w:sz w:val="18"/>
          <w:szCs w:val="18"/>
          <w:shd w:val="clear" w:color="auto" w:fill="FFFF00"/>
          <w:lang w:eastAsia="sv-SE"/>
        </w:rPr>
        <w:t>Rum med forcering</w:t>
      </w:r>
      <w:r>
        <w:rPr>
          <w:rFonts w:eastAsia="Times New Roman" w:asciiTheme="minorHAnsi" w:hAnsiTheme="minorHAnsi" w:cstheme="minorHAnsi"/>
          <w:b/>
          <w:bCs/>
          <w:sz w:val="18"/>
          <w:szCs w:val="18"/>
          <w:shd w:val="clear" w:color="auto" w:fill="FFFF00"/>
          <w:lang w:eastAsia="sv-SE"/>
        </w:rPr>
        <w:t xml:space="preserve"> via temperatur- och CO2-givare</w:t>
      </w:r>
      <w:r w:rsidRPr="00977192">
        <w:rPr>
          <w:rFonts w:eastAsia="Times New Roman" w:asciiTheme="minorHAnsi" w:hAnsiTheme="minorHAnsi" w:cstheme="minorHAnsi"/>
          <w:sz w:val="18"/>
          <w:szCs w:val="18"/>
          <w:lang w:eastAsia="sv-SE"/>
        </w:rPr>
        <w:t> </w:t>
      </w:r>
    </w:p>
    <w:p w:rsidR="00F36883" w:rsidRPr="00977192" w:rsidP="00F36883" w14:paraId="7929ACE7"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Xxxxrum</w:t>
      </w:r>
      <w:r w:rsidRPr="00977192">
        <w:rPr>
          <w:rFonts w:eastAsia="Times New Roman" w:asciiTheme="minorHAnsi" w:hAnsiTheme="minorHAnsi" w:cstheme="minorHAnsi"/>
          <w:sz w:val="18"/>
          <w:szCs w:val="18"/>
          <w:shd w:val="clear" w:color="auto" w:fill="FFFF00"/>
          <w:lang w:eastAsia="sv-SE"/>
        </w:rPr>
        <w:t xml:space="preserve"> xxx och </w:t>
      </w:r>
      <w:r w:rsidRPr="00977192">
        <w:rPr>
          <w:rFonts w:eastAsia="Times New Roman" w:asciiTheme="minorHAnsi" w:hAnsiTheme="minorHAnsi" w:cstheme="minorHAnsi"/>
          <w:sz w:val="18"/>
          <w:szCs w:val="18"/>
          <w:shd w:val="clear" w:color="auto" w:fill="FFFF00"/>
          <w:lang w:eastAsia="sv-SE"/>
        </w:rPr>
        <w:t>xxxxrum</w:t>
      </w:r>
      <w:r w:rsidRPr="00977192">
        <w:rPr>
          <w:rFonts w:eastAsia="Times New Roman" w:asciiTheme="minorHAnsi" w:hAnsiTheme="minorHAnsi" w:cstheme="minorHAnsi"/>
          <w:sz w:val="18"/>
          <w:szCs w:val="18"/>
          <w:shd w:val="clear" w:color="auto" w:fill="FFFF00"/>
          <w:lang w:eastAsia="sv-SE"/>
        </w:rPr>
        <w:t xml:space="preserve"> xxx är utformade med temperatur- och CO2-styrd forcering. När temperatur och CO2-halt är lägre än inställda startvärden står rummets till- och frånluftsspjäll i sina injusterade lägen för grundflöde. Om rummets temperatur eller CO2-halt stiger över startvärdet öppnar till- och frånluftsspjällen till sina injusterade lägen för forcerat flöde. När både temperatur och CO2-halt sjunkit under stoppvärdet återgår spjällen till injusterat läge för grundflöde.</w:t>
      </w:r>
      <w:r w:rsidRPr="00977192">
        <w:rPr>
          <w:rFonts w:eastAsia="Times New Roman" w:asciiTheme="minorHAnsi" w:hAnsiTheme="minorHAnsi" w:cstheme="minorHAnsi"/>
          <w:sz w:val="18"/>
          <w:szCs w:val="18"/>
          <w:lang w:eastAsia="sv-SE"/>
        </w:rPr>
        <w:t> </w:t>
      </w:r>
    </w:p>
    <w:p w:rsidR="00F36883" w:rsidP="00F36883" w14:paraId="4EDB255C" w14:textId="77777777">
      <w:pPr>
        <w:pStyle w:val="pf0"/>
        <w:spacing w:before="0" w:beforeAutospacing="0" w:after="0" w:afterAutospacing="0"/>
        <w:rPr>
          <w:rFonts w:asciiTheme="minorHAnsi" w:hAnsiTheme="minorHAnsi" w:cstheme="minorHAnsi"/>
          <w:sz w:val="18"/>
          <w:szCs w:val="18"/>
          <w:shd w:val="clear" w:color="auto" w:fill="FFFF00"/>
        </w:rPr>
      </w:pPr>
      <w:r w:rsidRPr="006B482E">
        <w:rPr>
          <w:rFonts w:asciiTheme="minorHAnsi" w:hAnsiTheme="minorHAnsi" w:cstheme="minorHAnsi"/>
          <w:sz w:val="18"/>
          <w:szCs w:val="18"/>
          <w:shd w:val="clear" w:color="auto" w:fill="FFFF00"/>
        </w:rPr>
        <w:t>Under sommarperiod, då tilluftstemperaturen är högre än rumstemperaturen, startar sommardriftfall. Sommardriftfallet upphör då tilluftstemperaturen är 1°C lägre än rumstemperaturen.  </w:t>
      </w:r>
    </w:p>
    <w:p w:rsidR="00F36883" w:rsidRPr="006B482E" w:rsidP="00F36883" w14:paraId="4835159C" w14:textId="77777777">
      <w:pPr>
        <w:pStyle w:val="pf0"/>
        <w:spacing w:before="0" w:beforeAutospacing="0" w:after="0" w:afterAutospacing="0"/>
        <w:rPr>
          <w:rFonts w:asciiTheme="minorHAnsi" w:hAnsiTheme="minorHAnsi" w:cstheme="minorHAnsi"/>
          <w:sz w:val="18"/>
          <w:szCs w:val="18"/>
          <w:shd w:val="clear" w:color="auto" w:fill="FFFF00"/>
        </w:rPr>
      </w:pPr>
      <w:r w:rsidRPr="006B482E">
        <w:rPr>
          <w:rFonts w:asciiTheme="minorHAnsi" w:hAnsiTheme="minorHAnsi" w:cstheme="minorHAnsi"/>
          <w:sz w:val="18"/>
          <w:szCs w:val="18"/>
          <w:shd w:val="clear" w:color="auto" w:fill="FFFF00"/>
        </w:rPr>
        <w:t>Vid sommardriftfall deaktiveras temperaturstyrningen i rummet. Forceringsspjällen styrs då istället enbart på CO2. Vid sommardriftfall dras 300 ppm bort från inställt CO2-börvärde.   </w:t>
      </w:r>
    </w:p>
    <w:p w:rsidR="00F36883" w:rsidRPr="006B482E" w:rsidP="00F36883" w14:paraId="378ADDAF" w14:textId="77777777">
      <w:pPr>
        <w:pStyle w:val="pf0"/>
        <w:spacing w:before="0" w:beforeAutospacing="0" w:after="0" w:afterAutospacing="0"/>
        <w:rPr>
          <w:rFonts w:asciiTheme="minorHAnsi" w:hAnsiTheme="minorHAnsi" w:cstheme="minorHAnsi"/>
          <w:sz w:val="18"/>
          <w:szCs w:val="18"/>
          <w:shd w:val="clear" w:color="auto" w:fill="FFFF00"/>
        </w:rPr>
      </w:pPr>
      <w:r w:rsidRPr="006B482E">
        <w:rPr>
          <w:rFonts w:asciiTheme="minorHAnsi" w:hAnsiTheme="minorHAnsi" w:cstheme="minorHAnsi"/>
          <w:sz w:val="18"/>
          <w:szCs w:val="18"/>
          <w:shd w:val="clear" w:color="auto" w:fill="FFFF00"/>
        </w:rPr>
        <w:t>Minsta tid för aktiverat sommardriftfall 30 minuter.  </w:t>
      </w:r>
    </w:p>
    <w:p w:rsidR="00F36883" w:rsidRPr="006B482E" w:rsidP="00F36883" w14:paraId="65675E82" w14:textId="77777777">
      <w:pPr>
        <w:pStyle w:val="pf0"/>
        <w:spacing w:before="0" w:beforeAutospacing="0" w:after="0" w:afterAutospacing="0"/>
        <w:rPr>
          <w:rFonts w:asciiTheme="minorHAnsi" w:hAnsiTheme="minorHAnsi" w:cstheme="minorHAnsi"/>
          <w:sz w:val="18"/>
          <w:szCs w:val="18"/>
          <w:shd w:val="clear" w:color="auto" w:fill="FFFF00"/>
        </w:rPr>
      </w:pPr>
      <w:r w:rsidRPr="006B482E">
        <w:rPr>
          <w:rFonts w:asciiTheme="minorHAnsi" w:hAnsiTheme="minorHAnsi" w:cstheme="minorHAnsi"/>
          <w:sz w:val="18"/>
          <w:szCs w:val="18"/>
          <w:shd w:val="clear" w:color="auto" w:fill="FFFF00"/>
        </w:rPr>
        <w:t>Aktiv funktion indikeras i bild för varje rum individuellt.  </w:t>
      </w:r>
    </w:p>
    <w:p w:rsidR="00F36883" w:rsidRPr="006B482E" w:rsidP="00F36883" w14:paraId="49A19C8F" w14:textId="77777777">
      <w:pPr>
        <w:pStyle w:val="pf0"/>
        <w:spacing w:before="0" w:beforeAutospacing="0" w:after="120" w:afterAutospacing="0"/>
        <w:rPr>
          <w:rFonts w:asciiTheme="minorHAnsi" w:hAnsiTheme="minorHAnsi" w:cstheme="minorHAnsi"/>
          <w:sz w:val="18"/>
          <w:szCs w:val="18"/>
          <w:shd w:val="clear" w:color="auto" w:fill="FFFF00"/>
        </w:rPr>
      </w:pPr>
      <w:r w:rsidRPr="006B482E">
        <w:rPr>
          <w:rFonts w:asciiTheme="minorHAnsi" w:hAnsiTheme="minorHAnsi" w:cstheme="minorHAnsi"/>
          <w:sz w:val="18"/>
          <w:szCs w:val="18"/>
          <w:shd w:val="clear" w:color="auto" w:fill="FFFF00"/>
        </w:rPr>
        <w:t>Funktionen kan aktiveras/avaktiveras för varje rum individuellt från ÖS och HMI.  </w:t>
      </w:r>
    </w:p>
    <w:p w:rsidR="00F36883" w:rsidRPr="00977192" w:rsidP="00F36883" w14:paraId="57FFF30A"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b/>
          <w:bCs/>
          <w:sz w:val="18"/>
          <w:szCs w:val="18"/>
          <w:shd w:val="clear" w:color="auto" w:fill="FFFF00"/>
          <w:lang w:eastAsia="sv-SE"/>
        </w:rPr>
        <w:t xml:space="preserve">Rum med </w:t>
      </w:r>
      <w:r w:rsidRPr="006B482E">
        <w:rPr>
          <w:rFonts w:eastAsia="Times New Roman" w:asciiTheme="minorHAnsi" w:hAnsiTheme="minorHAnsi" w:cstheme="minorHAnsi"/>
          <w:b/>
          <w:bCs/>
          <w:sz w:val="18"/>
          <w:szCs w:val="18"/>
          <w:highlight w:val="yellow"/>
          <w:shd w:val="clear" w:color="auto" w:fill="FFFF00"/>
          <w:lang w:eastAsia="sv-SE"/>
        </w:rPr>
        <w:t>forcering</w:t>
      </w:r>
      <w:r w:rsidRPr="006B482E">
        <w:rPr>
          <w:rFonts w:eastAsia="Times New Roman" w:asciiTheme="minorHAnsi" w:hAnsiTheme="minorHAnsi" w:cstheme="minorHAnsi"/>
          <w:b/>
          <w:bCs/>
          <w:sz w:val="18"/>
          <w:szCs w:val="18"/>
          <w:highlight w:val="yellow"/>
          <w:lang w:eastAsia="sv-SE"/>
        </w:rPr>
        <w:t xml:space="preserve"> via tryckknapp</w:t>
      </w:r>
    </w:p>
    <w:p w:rsidR="00F36883" w:rsidRPr="00977192" w:rsidP="00F36883" w14:paraId="111B9F5A" w14:textId="77777777">
      <w:pPr>
        <w:spacing w:after="0" w:line="240" w:lineRule="auto"/>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Xxxxrum</w:t>
      </w:r>
      <w:r w:rsidRPr="00977192">
        <w:rPr>
          <w:rFonts w:eastAsia="Times New Roman" w:asciiTheme="minorHAnsi" w:hAnsiTheme="minorHAnsi" w:cstheme="minorHAnsi"/>
          <w:sz w:val="18"/>
          <w:szCs w:val="18"/>
          <w:shd w:val="clear" w:color="auto" w:fill="FFFF00"/>
          <w:lang w:eastAsia="sv-SE"/>
        </w:rPr>
        <w:t xml:space="preserve"> xxx och </w:t>
      </w:r>
      <w:r w:rsidRPr="00977192">
        <w:rPr>
          <w:rFonts w:eastAsia="Times New Roman" w:asciiTheme="minorHAnsi" w:hAnsiTheme="minorHAnsi" w:cstheme="minorHAnsi"/>
          <w:sz w:val="18"/>
          <w:szCs w:val="18"/>
          <w:shd w:val="clear" w:color="auto" w:fill="FFFF00"/>
          <w:lang w:eastAsia="sv-SE"/>
        </w:rPr>
        <w:t>xxxxrum</w:t>
      </w:r>
      <w:r w:rsidRPr="00977192">
        <w:rPr>
          <w:rFonts w:eastAsia="Times New Roman" w:asciiTheme="minorHAnsi" w:hAnsiTheme="minorHAnsi" w:cstheme="minorHAnsi"/>
          <w:sz w:val="18"/>
          <w:szCs w:val="18"/>
          <w:shd w:val="clear" w:color="auto" w:fill="FFFF00"/>
          <w:lang w:eastAsia="sv-SE"/>
        </w:rPr>
        <w:t xml:space="preserve"> xxx är utformade med forcering via tryckknapp. Via tryckknapp öppnas till- och frånluftsspjällen till sina injusterade lägen för forcerat flöde under inställd tid.</w:t>
      </w:r>
      <w:r w:rsidRPr="00977192">
        <w:rPr>
          <w:rFonts w:eastAsia="Times New Roman" w:asciiTheme="minorHAnsi" w:hAnsiTheme="minorHAnsi" w:cstheme="minorHAnsi"/>
          <w:sz w:val="18"/>
          <w:szCs w:val="18"/>
          <w:lang w:eastAsia="sv-SE"/>
        </w:rPr>
        <w:t> </w:t>
      </w:r>
    </w:p>
    <w:p w:rsidR="00F36883" w:rsidRPr="00977192" w:rsidP="00F36883" w14:paraId="6BBCF591" w14:textId="77777777">
      <w:pPr>
        <w:spacing w:after="0" w:line="240" w:lineRule="auto"/>
        <w:textAlignment w:val="baseline"/>
        <w:rPr>
          <w:rFonts w:eastAsia="Times New Roman" w:asciiTheme="minorHAnsi" w:hAnsiTheme="minorHAnsi" w:cstheme="minorHAnsi"/>
          <w:sz w:val="18"/>
          <w:szCs w:val="18"/>
          <w:lang w:eastAsia="sv-SE"/>
        </w:rPr>
      </w:pPr>
      <w:r w:rsidRPr="00B11450">
        <w:rPr>
          <w:rFonts w:eastAsia="Times New Roman" w:asciiTheme="minorHAnsi" w:hAnsiTheme="minorHAnsi" w:cstheme="minorHAnsi"/>
          <w:sz w:val="18"/>
          <w:szCs w:val="18"/>
          <w:highlight w:val="yellow"/>
          <w:lang w:eastAsia="sv-SE"/>
        </w:rPr>
        <w:t xml:space="preserve">Om tidkanal för aggregat är från vid knapptryckning startar aggregatet och stoppar när timertid för forcering går ut. Om tidkanal går från under timertid för forcering fortsätter aggregatet att gå till timertid för forcering går </w:t>
      </w:r>
      <w:r w:rsidRPr="003904E6">
        <w:rPr>
          <w:rFonts w:eastAsia="Times New Roman" w:asciiTheme="minorHAnsi" w:hAnsiTheme="minorHAnsi" w:cstheme="minorHAnsi"/>
          <w:sz w:val="18"/>
          <w:szCs w:val="18"/>
          <w:highlight w:val="yellow"/>
          <w:lang w:eastAsia="sv-SE"/>
        </w:rPr>
        <w:t xml:space="preserve">ut. </w:t>
      </w:r>
      <w:r w:rsidRPr="003904E6">
        <w:rPr>
          <w:rFonts w:eastAsia="Times New Roman" w:asciiTheme="minorHAnsi" w:hAnsiTheme="minorHAnsi" w:cstheme="minorHAnsi"/>
          <w:sz w:val="18"/>
          <w:szCs w:val="18"/>
          <w:highlight w:val="yellow"/>
          <w:shd w:val="clear" w:color="auto" w:fill="FFFF00"/>
          <w:lang w:eastAsia="sv-SE"/>
        </w:rPr>
        <w:t>Vid</w:t>
      </w:r>
      <w:r w:rsidRPr="00977192">
        <w:rPr>
          <w:rFonts w:eastAsia="Times New Roman" w:asciiTheme="minorHAnsi" w:hAnsiTheme="minorHAnsi" w:cstheme="minorHAnsi"/>
          <w:sz w:val="18"/>
          <w:szCs w:val="18"/>
          <w:shd w:val="clear" w:color="auto" w:fill="FFFF00"/>
          <w:lang w:eastAsia="sv-SE"/>
        </w:rPr>
        <w:t xml:space="preserve"> förnyat tryck på tryckknappen stoppas timerfunktion.</w:t>
      </w:r>
      <w:r w:rsidRPr="00977192">
        <w:rPr>
          <w:rFonts w:eastAsia="Times New Roman" w:asciiTheme="minorHAnsi" w:hAnsiTheme="minorHAnsi" w:cstheme="minorHAnsi"/>
          <w:sz w:val="18"/>
          <w:szCs w:val="18"/>
          <w:lang w:eastAsia="sv-SE"/>
        </w:rPr>
        <w:t> </w:t>
      </w:r>
    </w:p>
    <w:p w:rsidR="00F36883" w:rsidRPr="0095657E" w:rsidP="00127AAD" w14:paraId="4B25AC84" w14:textId="17B90BF9">
      <w:pPr>
        <w:spacing w:after="120" w:line="240" w:lineRule="auto"/>
        <w:textAlignment w:val="baseline"/>
        <w:rPr>
          <w:rFonts w:eastAsia="Times New Roman" w:asciiTheme="minorHAnsi" w:hAnsiTheme="minorHAnsi" w:cstheme="minorHAnsi"/>
          <w:sz w:val="2"/>
          <w:szCs w:val="2"/>
          <w:shd w:val="clear" w:color="auto" w:fill="FFFF00"/>
          <w:lang w:eastAsia="sv-SE"/>
        </w:rPr>
      </w:pPr>
      <w:r w:rsidRPr="00977192">
        <w:rPr>
          <w:rFonts w:eastAsia="Times New Roman" w:asciiTheme="minorHAnsi" w:hAnsiTheme="minorHAnsi" w:cstheme="minorHAnsi"/>
          <w:sz w:val="18"/>
          <w:szCs w:val="18"/>
          <w:shd w:val="clear" w:color="auto" w:fill="FFFF00"/>
          <w:lang w:eastAsia="sv-SE"/>
        </w:rPr>
        <w:t>Timerfunktion kan manövreras för hand från HMI/ÖS och timertiden är ställbar från HMI/ÖS.</w:t>
      </w:r>
    </w:p>
    <w:p w:rsidR="003666C5" w:rsidRPr="00AB69F5" w:rsidP="005D4D15" w14:paraId="7684EB8B" w14:textId="64EAAD9D">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ind w:right="-1"/>
        <w:rPr>
          <w:rFonts w:asciiTheme="minorHAnsi" w:hAnsiTheme="minorHAnsi" w:cstheme="minorHAnsi"/>
          <w:b/>
          <w:szCs w:val="18"/>
        </w:rPr>
      </w:pPr>
      <w:r w:rsidRPr="00AB69F5">
        <w:rPr>
          <w:rFonts w:asciiTheme="minorHAnsi" w:hAnsiTheme="minorHAnsi" w:cstheme="minorHAnsi"/>
          <w:b/>
          <w:szCs w:val="18"/>
        </w:rPr>
        <w:t>MÄTNING</w:t>
      </w:r>
      <w:r w:rsidR="0010336E">
        <w:rPr>
          <w:rFonts w:asciiTheme="minorHAnsi" w:hAnsiTheme="minorHAnsi" w:cstheme="minorHAnsi"/>
          <w:b/>
          <w:szCs w:val="18"/>
        </w:rPr>
        <w:t xml:space="preserve"> </w:t>
      </w:r>
      <w:r w:rsidRPr="00253B36" w:rsidR="0010336E">
        <w:rPr>
          <w:rFonts w:asciiTheme="minorHAnsi" w:hAnsiTheme="minorHAnsi" w:cstheme="minorHAnsi"/>
          <w:b/>
          <w:szCs w:val="18"/>
          <w:highlight w:val="green"/>
        </w:rPr>
        <w:t>TABELL FÖR KOMPONENTER MED MÄTNING SKA OBJEKTSANPASSAS</w:t>
      </w:r>
    </w:p>
    <w:p w:rsidR="007E6E19" w:rsidRPr="00977192" w:rsidP="007E6E19" w14:paraId="530ABB17" w14:textId="77777777">
      <w:pPr>
        <w:pStyle w:val="List"/>
        <w:rPr>
          <w:rFonts w:asciiTheme="minorHAnsi" w:hAnsiTheme="minorHAnsi" w:cstheme="minorHAnsi"/>
          <w:sz w:val="18"/>
          <w:szCs w:val="18"/>
        </w:rPr>
      </w:pPr>
      <w:r w:rsidRPr="00977192">
        <w:rPr>
          <w:rFonts w:asciiTheme="minorHAnsi" w:hAnsiTheme="minorHAnsi" w:cstheme="minorHAnsi"/>
          <w:b/>
          <w:sz w:val="18"/>
          <w:szCs w:val="18"/>
        </w:rPr>
        <w:t>SFP</w:t>
      </w:r>
    </w:p>
    <w:p w:rsidR="007E6E19" w:rsidRPr="00977192" w:rsidP="00082293" w14:paraId="5DB83B58" w14:textId="77777777">
      <w:pPr>
        <w:spacing w:after="0"/>
        <w:rPr>
          <w:rFonts w:asciiTheme="minorHAnsi" w:hAnsiTheme="minorHAnsi" w:cstheme="minorHAnsi"/>
          <w:sz w:val="18"/>
          <w:szCs w:val="18"/>
        </w:rPr>
      </w:pPr>
      <w:r w:rsidRPr="00977192">
        <w:rPr>
          <w:rFonts w:asciiTheme="minorHAnsi" w:hAnsiTheme="minorHAnsi" w:cstheme="minorHAnsi"/>
          <w:sz w:val="18"/>
          <w:szCs w:val="18"/>
        </w:rPr>
        <w:t>SFP-talet beräknas med hjälp av kontinuerlig mätning av aktiv eleffekt på till- och frånluftsfläkt och kontinuerlig mätning av luftflöden i till- och frånluftsfläkt.</w:t>
      </w:r>
    </w:p>
    <w:p w:rsidR="0072693B" w:rsidRPr="00977192" w:rsidP="007E6E19" w14:paraId="7FC97E93" w14:textId="77777777">
      <w:pPr>
        <w:rPr>
          <w:rFonts w:asciiTheme="minorHAnsi" w:hAnsiTheme="minorHAnsi" w:cstheme="minorHAnsi"/>
          <w:sz w:val="18"/>
          <w:szCs w:val="18"/>
        </w:rPr>
      </w:pPr>
      <w:r w:rsidRPr="00977192">
        <w:rPr>
          <w:rFonts w:asciiTheme="minorHAnsi" w:hAnsiTheme="minorHAnsi" w:cstheme="minorHAnsi"/>
          <w:sz w:val="18"/>
          <w:szCs w:val="18"/>
        </w:rPr>
        <w:t>Summan av eleffekten för samtliga fläktar som ingår i ventilationssystemet dividerat med det största av tilluftsflödet eller frånluftsflödet, kW/(m3/s).</w:t>
      </w:r>
    </w:p>
    <w:p w:rsidR="007E6E19" w:rsidRPr="00977192" w:rsidP="00127AAD" w14:paraId="41D4140F" w14:textId="0AA6F643">
      <w:pPr>
        <w:rPr>
          <w:rFonts w:asciiTheme="minorHAnsi" w:hAnsiTheme="minorHAnsi" w:cstheme="minorHAnsi"/>
          <w:sz w:val="18"/>
          <w:szCs w:val="18"/>
        </w:rPr>
      </w:pPr>
      <w:r w:rsidRPr="00977192">
        <w:rPr>
          <w:rFonts w:asciiTheme="minorHAnsi" w:hAnsiTheme="minorHAnsi" w:cstheme="minorHAnsi"/>
          <w:noProof/>
          <w:sz w:val="18"/>
          <w:szCs w:val="18"/>
        </w:rPr>
        <w:drawing>
          <wp:inline distT="0" distB="0" distL="0" distR="0">
            <wp:extent cx="1116557" cy="323850"/>
            <wp:effectExtent l="0" t="0" r="762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2"/>
                    <a:stretch>
                      <a:fillRect/>
                    </a:stretch>
                  </pic:blipFill>
                  <pic:spPr>
                    <a:xfrm>
                      <a:off x="0" y="0"/>
                      <a:ext cx="1127314" cy="326970"/>
                    </a:xfrm>
                    <a:prstGeom prst="rect">
                      <a:avLst/>
                    </a:prstGeom>
                  </pic:spPr>
                </pic:pic>
              </a:graphicData>
            </a:graphic>
          </wp:inline>
        </w:drawing>
      </w:r>
      <w:r w:rsidRPr="00977192">
        <w:rPr>
          <w:rFonts w:asciiTheme="minorHAnsi" w:hAnsiTheme="minorHAnsi" w:cstheme="minorHAnsi"/>
          <w:sz w:val="18"/>
          <w:szCs w:val="18"/>
          <w:highlight w:val="green"/>
        </w:rPr>
        <w:t>SFP-tal presenteras med 1 decimal i enheten kW/m3/s</w:t>
      </w:r>
      <w:r w:rsidRPr="00977192" w:rsidR="00005CDF">
        <w:rPr>
          <w:rFonts w:asciiTheme="minorHAnsi" w:hAnsiTheme="minorHAnsi" w:cstheme="minorHAnsi"/>
          <w:sz w:val="18"/>
          <w:szCs w:val="18"/>
          <w:highlight w:val="green"/>
        </w:rPr>
        <w:t xml:space="preserve"> i HMI och ÖS.</w:t>
      </w:r>
    </w:p>
    <w:tbl>
      <w:tblPr>
        <w:tblStyle w:val="TableGrid"/>
        <w:tblpPr w:leftFromText="141" w:rightFromText="141" w:vertAnchor="text" w:horzAnchor="margin" w:tblpXSpec="right" w:tblpY="-1"/>
        <w:tblW w:w="5000" w:type="pct"/>
        <w:tblLayout w:type="fixed"/>
        <w:tblLook w:val="04A0"/>
      </w:tblPr>
      <w:tblGrid>
        <w:gridCol w:w="1337"/>
        <w:gridCol w:w="6023"/>
      </w:tblGrid>
      <w:tr w14:paraId="00646DE8" w14:textId="77777777" w:rsidTr="00F36883">
        <w:tblPrEx>
          <w:tblW w:w="5000" w:type="pct"/>
          <w:tblLayout w:type="fixed"/>
          <w:tblLook w:val="04A0"/>
        </w:tblPrEx>
        <w:trPr>
          <w:trHeight w:val="227"/>
        </w:trPr>
        <w:tc>
          <w:tcPr>
            <w:tcW w:w="908" w:type="pct"/>
          </w:tcPr>
          <w:bookmarkEnd w:id="3"/>
          <w:p w:rsidR="00F36883" w:rsidRPr="00977192" w:rsidP="00F36883" w14:paraId="13380D00" w14:textId="77777777">
            <w:pPr>
              <w:pStyle w:val="NoSpacing"/>
              <w:ind w:right="-1"/>
              <w:rPr>
                <w:rFonts w:asciiTheme="minorHAnsi" w:hAnsiTheme="minorHAnsi" w:cstheme="minorHAnsi"/>
                <w:b/>
                <w:szCs w:val="18"/>
              </w:rPr>
            </w:pPr>
            <w:r w:rsidRPr="00977192">
              <w:rPr>
                <w:rFonts w:eastAsia="Arial" w:asciiTheme="minorHAnsi" w:hAnsiTheme="minorHAnsi" w:cstheme="minorHAnsi"/>
                <w:b/>
                <w:bCs/>
                <w:spacing w:val="-1"/>
                <w:szCs w:val="18"/>
              </w:rPr>
              <w:t>Objekt</w:t>
            </w:r>
          </w:p>
        </w:tc>
        <w:tc>
          <w:tcPr>
            <w:tcW w:w="4092" w:type="pct"/>
          </w:tcPr>
          <w:p w:rsidR="00F36883" w:rsidRPr="00977192" w:rsidP="00F36883" w14:paraId="685783B4" w14:textId="77777777">
            <w:pPr>
              <w:pStyle w:val="NoSpacing"/>
              <w:ind w:right="-1"/>
              <w:rPr>
                <w:rFonts w:asciiTheme="minorHAnsi" w:hAnsiTheme="minorHAnsi" w:cstheme="minorHAnsi"/>
                <w:b/>
                <w:szCs w:val="18"/>
              </w:rPr>
            </w:pPr>
            <w:r w:rsidRPr="00977192">
              <w:rPr>
                <w:rFonts w:eastAsia="Arial" w:asciiTheme="minorHAnsi" w:hAnsiTheme="minorHAnsi" w:cstheme="minorHAnsi"/>
                <w:b/>
                <w:bCs/>
                <w:spacing w:val="-1"/>
                <w:szCs w:val="18"/>
              </w:rPr>
              <w:t>Benämning</w:t>
            </w:r>
          </w:p>
        </w:tc>
      </w:tr>
      <w:tr w14:paraId="3F5DCF13" w14:textId="77777777" w:rsidTr="00F36883">
        <w:tblPrEx>
          <w:tblW w:w="5000" w:type="pct"/>
          <w:tblLayout w:type="fixed"/>
          <w:tblLook w:val="04A0"/>
        </w:tblPrEx>
        <w:trPr>
          <w:trHeight w:val="227"/>
        </w:trPr>
        <w:tc>
          <w:tcPr>
            <w:tcW w:w="908" w:type="pct"/>
          </w:tcPr>
          <w:p w:rsidR="00F36883" w:rsidRPr="00977192" w:rsidP="00F36883" w14:paraId="27D904C5" w14:textId="77777777">
            <w:pPr>
              <w:pStyle w:val="NoSpacing"/>
              <w:ind w:right="-1"/>
              <w:rPr>
                <w:rFonts w:asciiTheme="minorHAnsi" w:hAnsiTheme="minorHAnsi" w:cstheme="minorHAnsi"/>
                <w:szCs w:val="18"/>
              </w:rPr>
            </w:pPr>
            <w:r w:rsidRPr="00977192">
              <w:rPr>
                <w:rFonts w:asciiTheme="minorHAnsi" w:hAnsiTheme="minorHAnsi" w:cstheme="minorHAnsi"/>
                <w:szCs w:val="18"/>
              </w:rPr>
              <w:t>GF41</w:t>
            </w:r>
          </w:p>
        </w:tc>
        <w:tc>
          <w:tcPr>
            <w:tcW w:w="4092" w:type="pct"/>
          </w:tcPr>
          <w:p w:rsidR="00F36883" w:rsidRPr="00977192" w:rsidP="00F36883" w14:paraId="4B98C8D7" w14:textId="77777777">
            <w:pPr>
              <w:pStyle w:val="NoSpacing"/>
              <w:ind w:right="-1"/>
              <w:rPr>
                <w:rFonts w:asciiTheme="minorHAnsi" w:hAnsiTheme="minorHAnsi" w:cstheme="minorHAnsi"/>
                <w:szCs w:val="18"/>
              </w:rPr>
            </w:pPr>
            <w:r w:rsidRPr="00977192">
              <w:rPr>
                <w:rFonts w:asciiTheme="minorHAnsi" w:hAnsiTheme="minorHAnsi" w:cstheme="minorHAnsi"/>
                <w:szCs w:val="18"/>
              </w:rPr>
              <w:t>Flöde i tilluft, l/s</w:t>
            </w:r>
          </w:p>
        </w:tc>
      </w:tr>
      <w:tr w14:paraId="08CD4683" w14:textId="77777777" w:rsidTr="00F36883">
        <w:tblPrEx>
          <w:tblW w:w="5000" w:type="pct"/>
          <w:tblLayout w:type="fixed"/>
          <w:tblLook w:val="04A0"/>
        </w:tblPrEx>
        <w:trPr>
          <w:trHeight w:val="227"/>
        </w:trPr>
        <w:tc>
          <w:tcPr>
            <w:tcW w:w="908" w:type="pct"/>
          </w:tcPr>
          <w:p w:rsidR="00F36883" w:rsidRPr="00977192" w:rsidP="00F36883" w14:paraId="0CDDE61F" w14:textId="77777777">
            <w:pPr>
              <w:pStyle w:val="NoSpacing"/>
              <w:ind w:right="-1"/>
              <w:rPr>
                <w:rFonts w:asciiTheme="minorHAnsi" w:hAnsiTheme="minorHAnsi" w:cstheme="minorHAnsi"/>
                <w:szCs w:val="18"/>
              </w:rPr>
            </w:pPr>
            <w:r w:rsidRPr="00977192">
              <w:rPr>
                <w:rFonts w:asciiTheme="minorHAnsi" w:hAnsiTheme="minorHAnsi" w:cstheme="minorHAnsi"/>
                <w:szCs w:val="18"/>
              </w:rPr>
              <w:t>GF42</w:t>
            </w:r>
          </w:p>
        </w:tc>
        <w:tc>
          <w:tcPr>
            <w:tcW w:w="4092" w:type="pct"/>
          </w:tcPr>
          <w:p w:rsidR="00F36883" w:rsidRPr="00977192" w:rsidP="00F36883" w14:paraId="37D1DB0D" w14:textId="77777777">
            <w:pPr>
              <w:pStyle w:val="NoSpacing"/>
              <w:ind w:right="-1"/>
              <w:rPr>
                <w:rFonts w:asciiTheme="minorHAnsi" w:hAnsiTheme="minorHAnsi" w:cstheme="minorHAnsi"/>
                <w:szCs w:val="18"/>
              </w:rPr>
            </w:pPr>
            <w:r w:rsidRPr="00977192">
              <w:rPr>
                <w:rFonts w:asciiTheme="minorHAnsi" w:hAnsiTheme="minorHAnsi" w:cstheme="minorHAnsi"/>
                <w:szCs w:val="18"/>
              </w:rPr>
              <w:t>Flöde i frånluft, l/s</w:t>
            </w:r>
          </w:p>
        </w:tc>
      </w:tr>
      <w:tr w14:paraId="0AA47C70" w14:textId="77777777" w:rsidTr="00F36883">
        <w:tblPrEx>
          <w:tblW w:w="5000" w:type="pct"/>
          <w:tblLayout w:type="fixed"/>
          <w:tblLook w:val="04A0"/>
        </w:tblPrEx>
        <w:trPr>
          <w:trHeight w:val="227"/>
        </w:trPr>
        <w:tc>
          <w:tcPr>
            <w:tcW w:w="908" w:type="pct"/>
          </w:tcPr>
          <w:p w:rsidR="00F36883" w:rsidRPr="00977192" w:rsidP="00F36883" w14:paraId="4616B953" w14:textId="77777777">
            <w:pPr>
              <w:pStyle w:val="NoSpacing"/>
              <w:ind w:right="-1"/>
              <w:rPr>
                <w:rFonts w:asciiTheme="minorHAnsi" w:hAnsiTheme="minorHAnsi" w:cstheme="minorHAnsi"/>
                <w:szCs w:val="18"/>
              </w:rPr>
            </w:pPr>
            <w:r w:rsidRPr="00977192">
              <w:rPr>
                <w:rFonts w:asciiTheme="minorHAnsi" w:hAnsiTheme="minorHAnsi" w:cstheme="minorHAnsi"/>
                <w:szCs w:val="18"/>
              </w:rPr>
              <w:t>GT41</w:t>
            </w:r>
          </w:p>
        </w:tc>
        <w:tc>
          <w:tcPr>
            <w:tcW w:w="4092" w:type="pct"/>
          </w:tcPr>
          <w:p w:rsidR="00F36883" w:rsidRPr="00977192" w:rsidP="00F36883" w14:paraId="70D085A8"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Temperatur i frånluftkanal, </w:t>
            </w:r>
          </w:p>
        </w:tc>
      </w:tr>
      <w:tr w14:paraId="089577CD" w14:textId="77777777" w:rsidTr="00F36883">
        <w:tblPrEx>
          <w:tblW w:w="5000" w:type="pct"/>
          <w:tblLayout w:type="fixed"/>
          <w:tblLook w:val="04A0"/>
        </w:tblPrEx>
        <w:trPr>
          <w:trHeight w:val="227"/>
        </w:trPr>
        <w:tc>
          <w:tcPr>
            <w:tcW w:w="908" w:type="pct"/>
          </w:tcPr>
          <w:p w:rsidR="00F36883" w:rsidRPr="00977192" w:rsidP="00F36883" w14:paraId="634698A5" w14:textId="77777777">
            <w:pPr>
              <w:pStyle w:val="NoSpacing"/>
              <w:ind w:right="-1"/>
              <w:rPr>
                <w:rFonts w:asciiTheme="minorHAnsi" w:hAnsiTheme="minorHAnsi" w:cstheme="minorHAnsi"/>
                <w:szCs w:val="18"/>
              </w:rPr>
            </w:pPr>
            <w:r w:rsidRPr="00977192">
              <w:rPr>
                <w:rFonts w:asciiTheme="minorHAnsi" w:hAnsiTheme="minorHAnsi" w:cstheme="minorHAnsi"/>
                <w:szCs w:val="18"/>
              </w:rPr>
              <w:t>GT42</w:t>
            </w:r>
          </w:p>
        </w:tc>
        <w:tc>
          <w:tcPr>
            <w:tcW w:w="4092" w:type="pct"/>
          </w:tcPr>
          <w:p w:rsidR="00F36883" w:rsidRPr="00977192" w:rsidP="00F36883" w14:paraId="265AE87B"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Temperatur i </w:t>
            </w:r>
            <w:r w:rsidRPr="00977192">
              <w:rPr>
                <w:rFonts w:asciiTheme="minorHAnsi" w:hAnsiTheme="minorHAnsi" w:cstheme="minorHAnsi"/>
                <w:szCs w:val="18"/>
              </w:rPr>
              <w:t>avluftkanal</w:t>
            </w:r>
          </w:p>
        </w:tc>
      </w:tr>
      <w:tr w14:paraId="00145B4F" w14:textId="77777777" w:rsidTr="00F36883">
        <w:tblPrEx>
          <w:tblW w:w="5000" w:type="pct"/>
          <w:tblLayout w:type="fixed"/>
          <w:tblLook w:val="04A0"/>
        </w:tblPrEx>
        <w:trPr>
          <w:trHeight w:val="227"/>
        </w:trPr>
        <w:tc>
          <w:tcPr>
            <w:tcW w:w="908" w:type="pct"/>
          </w:tcPr>
          <w:p w:rsidR="00F36883" w:rsidRPr="00977192" w:rsidP="00F36883" w14:paraId="6921A107" w14:textId="77777777">
            <w:pPr>
              <w:pStyle w:val="NoSpacing"/>
              <w:ind w:right="-1"/>
              <w:rPr>
                <w:rFonts w:asciiTheme="minorHAnsi" w:hAnsiTheme="minorHAnsi" w:cstheme="minorHAnsi"/>
                <w:szCs w:val="18"/>
              </w:rPr>
            </w:pPr>
            <w:r w:rsidRPr="00977192">
              <w:rPr>
                <w:rFonts w:asciiTheme="minorHAnsi" w:hAnsiTheme="minorHAnsi" w:cstheme="minorHAnsi"/>
                <w:szCs w:val="18"/>
              </w:rPr>
              <w:t>GT43</w:t>
            </w:r>
          </w:p>
        </w:tc>
        <w:tc>
          <w:tcPr>
            <w:tcW w:w="4092" w:type="pct"/>
          </w:tcPr>
          <w:p w:rsidR="00F36883" w:rsidRPr="00977192" w:rsidP="00F36883" w14:paraId="4A2B742A" w14:textId="77777777">
            <w:pPr>
              <w:pStyle w:val="NoSpacing"/>
              <w:ind w:right="-1"/>
              <w:rPr>
                <w:rFonts w:asciiTheme="minorHAnsi" w:hAnsiTheme="minorHAnsi" w:cstheme="minorHAnsi"/>
                <w:szCs w:val="18"/>
              </w:rPr>
            </w:pPr>
            <w:r w:rsidRPr="00977192">
              <w:rPr>
                <w:rFonts w:asciiTheme="minorHAnsi" w:hAnsiTheme="minorHAnsi" w:cstheme="minorHAnsi"/>
                <w:szCs w:val="18"/>
              </w:rPr>
              <w:t>Temperatur i uteluftkanal</w:t>
            </w:r>
          </w:p>
        </w:tc>
      </w:tr>
      <w:tr w14:paraId="3CB96000" w14:textId="77777777" w:rsidTr="00F36883">
        <w:tblPrEx>
          <w:tblW w:w="5000" w:type="pct"/>
          <w:tblLayout w:type="fixed"/>
          <w:tblLook w:val="04A0"/>
        </w:tblPrEx>
        <w:trPr>
          <w:trHeight w:val="227"/>
        </w:trPr>
        <w:tc>
          <w:tcPr>
            <w:tcW w:w="908" w:type="pct"/>
          </w:tcPr>
          <w:p w:rsidR="00F36883" w:rsidRPr="00577F64" w:rsidP="00F36883" w14:paraId="27FF9654" w14:textId="77777777">
            <w:pPr>
              <w:pStyle w:val="NoSpacing"/>
              <w:ind w:right="-1"/>
              <w:rPr>
                <w:rFonts w:asciiTheme="minorHAnsi" w:hAnsiTheme="minorHAnsi" w:cstheme="minorHAnsi"/>
                <w:szCs w:val="18"/>
              </w:rPr>
            </w:pPr>
            <w:r w:rsidRPr="00577F64">
              <w:rPr>
                <w:rFonts w:asciiTheme="minorHAnsi" w:hAnsiTheme="minorHAnsi" w:cstheme="minorHAnsi"/>
                <w:szCs w:val="18"/>
              </w:rPr>
              <w:t>GM4</w:t>
            </w:r>
            <w:r>
              <w:rPr>
                <w:rFonts w:asciiTheme="minorHAnsi" w:hAnsiTheme="minorHAnsi" w:cstheme="minorHAnsi"/>
                <w:szCs w:val="18"/>
              </w:rPr>
              <w:t>0</w:t>
            </w:r>
          </w:p>
        </w:tc>
        <w:tc>
          <w:tcPr>
            <w:tcW w:w="4092" w:type="pct"/>
          </w:tcPr>
          <w:p w:rsidR="00F36883" w:rsidRPr="00577F64" w:rsidP="00F36883" w14:paraId="1336E9F0" w14:textId="77777777">
            <w:pPr>
              <w:pStyle w:val="NoSpacing"/>
              <w:ind w:right="-1"/>
              <w:rPr>
                <w:rFonts w:asciiTheme="minorHAnsi" w:hAnsiTheme="minorHAnsi" w:cstheme="minorHAnsi"/>
                <w:szCs w:val="18"/>
              </w:rPr>
            </w:pPr>
            <w:r w:rsidRPr="00577F64">
              <w:rPr>
                <w:rFonts w:asciiTheme="minorHAnsi" w:hAnsiTheme="minorHAnsi" w:cstheme="minorHAnsi"/>
                <w:szCs w:val="18"/>
              </w:rPr>
              <w:t>Relativ fuktighet i frånluftskanalen</w:t>
            </w:r>
          </w:p>
        </w:tc>
      </w:tr>
      <w:tr w14:paraId="3C22E620" w14:textId="77777777" w:rsidTr="00F36883">
        <w:tblPrEx>
          <w:tblW w:w="5000" w:type="pct"/>
          <w:tblLayout w:type="fixed"/>
          <w:tblLook w:val="04A0"/>
        </w:tblPrEx>
        <w:trPr>
          <w:trHeight w:val="227"/>
        </w:trPr>
        <w:tc>
          <w:tcPr>
            <w:tcW w:w="908" w:type="pct"/>
          </w:tcPr>
          <w:p w:rsidR="00F36883" w:rsidRPr="00977192" w:rsidP="00F36883" w14:paraId="2EA4A23D" w14:textId="77777777">
            <w:pPr>
              <w:pStyle w:val="NoSpacing"/>
              <w:ind w:right="-1"/>
              <w:rPr>
                <w:rFonts w:asciiTheme="minorHAnsi" w:hAnsiTheme="minorHAnsi" w:cstheme="minorHAnsi"/>
                <w:szCs w:val="18"/>
              </w:rPr>
            </w:pPr>
            <w:r w:rsidRPr="00977192">
              <w:rPr>
                <w:rFonts w:asciiTheme="minorHAnsi" w:hAnsiTheme="minorHAnsi" w:cstheme="minorHAnsi"/>
                <w:szCs w:val="18"/>
              </w:rPr>
              <w:t>EM2</w:t>
            </w:r>
            <w:r>
              <w:rPr>
                <w:rFonts w:asciiTheme="minorHAnsi" w:hAnsiTheme="minorHAnsi" w:cstheme="minorHAnsi"/>
                <w:szCs w:val="18"/>
              </w:rPr>
              <w:t>0</w:t>
            </w:r>
          </w:p>
        </w:tc>
        <w:tc>
          <w:tcPr>
            <w:tcW w:w="4092" w:type="pct"/>
          </w:tcPr>
          <w:p w:rsidR="00F36883" w:rsidRPr="00977192" w:rsidP="00F36883" w14:paraId="7CF0C783"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Aktiv eleffekt </w:t>
            </w:r>
            <w:r>
              <w:rPr>
                <w:rFonts w:asciiTheme="minorHAnsi" w:hAnsiTheme="minorHAnsi" w:cstheme="minorHAnsi"/>
                <w:szCs w:val="18"/>
              </w:rPr>
              <w:t>samtliga fläktar i systemet</w:t>
            </w:r>
          </w:p>
        </w:tc>
      </w:tr>
      <w:tr w14:paraId="3230654D" w14:textId="77777777" w:rsidTr="00F36883">
        <w:tblPrEx>
          <w:tblW w:w="5000" w:type="pct"/>
          <w:tblLayout w:type="fixed"/>
          <w:tblLook w:val="04A0"/>
        </w:tblPrEx>
        <w:trPr>
          <w:trHeight w:val="227"/>
        </w:trPr>
        <w:tc>
          <w:tcPr>
            <w:tcW w:w="908" w:type="pct"/>
          </w:tcPr>
          <w:p w:rsidR="00F36883" w:rsidRPr="00977192" w:rsidP="00F36883" w14:paraId="21E32514" w14:textId="77777777">
            <w:pPr>
              <w:pStyle w:val="NoSpacing"/>
              <w:ind w:right="-1"/>
              <w:rPr>
                <w:rFonts w:asciiTheme="minorHAnsi" w:hAnsiTheme="minorHAnsi" w:cstheme="minorHAnsi"/>
                <w:szCs w:val="18"/>
              </w:rPr>
            </w:pPr>
            <w:r>
              <w:rPr>
                <w:rFonts w:asciiTheme="minorHAnsi" w:hAnsiTheme="minorHAnsi" w:cstheme="minorHAnsi"/>
                <w:szCs w:val="18"/>
              </w:rPr>
              <w:t>TF1</w:t>
            </w:r>
          </w:p>
        </w:tc>
        <w:tc>
          <w:tcPr>
            <w:tcW w:w="4092" w:type="pct"/>
          </w:tcPr>
          <w:p w:rsidR="00F36883" w:rsidRPr="00977192" w:rsidP="00F36883" w14:paraId="221246BC" w14:textId="77777777">
            <w:pPr>
              <w:pStyle w:val="NoSpacing"/>
              <w:ind w:right="-1"/>
              <w:rPr>
                <w:rFonts w:asciiTheme="minorHAnsi" w:hAnsiTheme="minorHAnsi" w:cstheme="minorHAnsi"/>
                <w:szCs w:val="18"/>
              </w:rPr>
            </w:pPr>
            <w:r>
              <w:rPr>
                <w:rFonts w:asciiTheme="minorHAnsi" w:hAnsiTheme="minorHAnsi" w:cstheme="minorHAnsi"/>
                <w:szCs w:val="18"/>
              </w:rPr>
              <w:t>Drifttidsmätning</w:t>
            </w:r>
          </w:p>
        </w:tc>
      </w:tr>
      <w:tr w14:paraId="7BADD022" w14:textId="77777777" w:rsidTr="00F36883">
        <w:tblPrEx>
          <w:tblW w:w="5000" w:type="pct"/>
          <w:tblLayout w:type="fixed"/>
          <w:tblLook w:val="04A0"/>
        </w:tblPrEx>
        <w:trPr>
          <w:trHeight w:val="227"/>
        </w:trPr>
        <w:tc>
          <w:tcPr>
            <w:tcW w:w="908" w:type="pct"/>
          </w:tcPr>
          <w:p w:rsidR="00F36883" w:rsidRPr="00977192" w:rsidP="00F36883" w14:paraId="05AB0DFF" w14:textId="77777777">
            <w:pPr>
              <w:pStyle w:val="NoSpacing"/>
              <w:ind w:right="-1"/>
              <w:rPr>
                <w:rFonts w:asciiTheme="minorHAnsi" w:hAnsiTheme="minorHAnsi" w:cstheme="minorHAnsi"/>
                <w:szCs w:val="18"/>
              </w:rPr>
            </w:pPr>
            <w:r>
              <w:rPr>
                <w:rFonts w:asciiTheme="minorHAnsi" w:hAnsiTheme="minorHAnsi" w:cstheme="minorHAnsi"/>
                <w:szCs w:val="18"/>
              </w:rPr>
              <w:t>FF1</w:t>
            </w:r>
          </w:p>
        </w:tc>
        <w:tc>
          <w:tcPr>
            <w:tcW w:w="4092" w:type="pct"/>
          </w:tcPr>
          <w:p w:rsidR="00F36883" w:rsidRPr="00977192" w:rsidP="00F36883" w14:paraId="0E44AD02" w14:textId="77777777">
            <w:pPr>
              <w:pStyle w:val="NoSpacing"/>
              <w:ind w:right="-1"/>
              <w:rPr>
                <w:rFonts w:asciiTheme="minorHAnsi" w:hAnsiTheme="minorHAnsi" w:cstheme="minorHAnsi"/>
                <w:szCs w:val="18"/>
              </w:rPr>
            </w:pPr>
            <w:r>
              <w:rPr>
                <w:rFonts w:asciiTheme="minorHAnsi" w:hAnsiTheme="minorHAnsi" w:cstheme="minorHAnsi"/>
                <w:szCs w:val="18"/>
              </w:rPr>
              <w:t>Drifttidsmätning</w:t>
            </w:r>
          </w:p>
        </w:tc>
      </w:tr>
      <w:tr w14:paraId="791010F3" w14:textId="77777777" w:rsidTr="00F36883">
        <w:tblPrEx>
          <w:tblW w:w="5000" w:type="pct"/>
          <w:tblLayout w:type="fixed"/>
          <w:tblLook w:val="04A0"/>
        </w:tblPrEx>
        <w:trPr>
          <w:trHeight w:val="227"/>
        </w:trPr>
        <w:tc>
          <w:tcPr>
            <w:tcW w:w="908" w:type="pct"/>
          </w:tcPr>
          <w:p w:rsidR="00F36883" w:rsidRPr="00977192" w:rsidP="00F36883" w14:paraId="5616A136" w14:textId="77777777">
            <w:pPr>
              <w:pStyle w:val="NoSpacing"/>
              <w:ind w:right="-1"/>
              <w:rPr>
                <w:rFonts w:asciiTheme="minorHAnsi" w:hAnsiTheme="minorHAnsi" w:cstheme="minorHAnsi"/>
                <w:szCs w:val="18"/>
              </w:rPr>
            </w:pPr>
            <w:r>
              <w:rPr>
                <w:rFonts w:asciiTheme="minorHAnsi" w:hAnsiTheme="minorHAnsi" w:cstheme="minorHAnsi"/>
                <w:szCs w:val="18"/>
              </w:rPr>
              <w:t>P1</w:t>
            </w:r>
          </w:p>
        </w:tc>
        <w:tc>
          <w:tcPr>
            <w:tcW w:w="4092" w:type="pct"/>
          </w:tcPr>
          <w:p w:rsidR="00F36883" w:rsidRPr="00977192" w:rsidP="00F36883" w14:paraId="3D336E02" w14:textId="77777777">
            <w:pPr>
              <w:pStyle w:val="NoSpacing"/>
              <w:ind w:right="-1"/>
              <w:rPr>
                <w:rFonts w:asciiTheme="minorHAnsi" w:hAnsiTheme="minorHAnsi" w:cstheme="minorHAnsi"/>
                <w:szCs w:val="18"/>
              </w:rPr>
            </w:pPr>
            <w:r>
              <w:rPr>
                <w:rFonts w:asciiTheme="minorHAnsi" w:hAnsiTheme="minorHAnsi" w:cstheme="minorHAnsi"/>
                <w:szCs w:val="18"/>
              </w:rPr>
              <w:t>Drifttidsmätning</w:t>
            </w:r>
          </w:p>
        </w:tc>
      </w:tr>
    </w:tbl>
    <w:p w:rsidR="007E6E19" w:rsidRPr="00977192" w:rsidP="007E6E19" w14:paraId="73E26E13" w14:textId="77777777">
      <w:pPr>
        <w:rPr>
          <w:rFonts w:asciiTheme="minorHAnsi" w:hAnsiTheme="minorHAnsi" w:cstheme="minorHAnsi"/>
          <w:sz w:val="18"/>
          <w:szCs w:val="18"/>
        </w:rPr>
      </w:pPr>
      <w:r w:rsidRPr="00977192">
        <w:rPr>
          <w:rFonts w:asciiTheme="minorHAnsi" w:hAnsiTheme="minorHAnsi" w:cstheme="minorHAnsi"/>
          <w:sz w:val="18"/>
          <w:szCs w:val="18"/>
        </w:rPr>
        <w:br w:type="page"/>
      </w:r>
    </w:p>
    <w:tbl>
      <w:tblPr>
        <w:tblStyle w:val="TableGrid"/>
        <w:tblW w:w="7621" w:type="dxa"/>
        <w:tblInd w:w="-113" w:type="dxa"/>
        <w:tblLayout w:type="fixed"/>
        <w:tblLook w:val="04A0"/>
      </w:tblPr>
      <w:tblGrid>
        <w:gridCol w:w="1384"/>
        <w:gridCol w:w="3686"/>
        <w:gridCol w:w="2551"/>
      </w:tblGrid>
      <w:tr w14:paraId="0E1EB2E0" w14:textId="77777777" w:rsidTr="00310B1C">
        <w:tblPrEx>
          <w:tblW w:w="7621" w:type="dxa"/>
          <w:tblInd w:w="-113" w:type="dxa"/>
          <w:tblLayout w:type="fixed"/>
          <w:tblLook w:val="04A0"/>
        </w:tblPrEx>
        <w:tc>
          <w:tcPr>
            <w:tcW w:w="7621" w:type="dxa"/>
            <w:gridSpan w:val="3"/>
          </w:tcPr>
          <w:p w:rsidR="00E12410" w:rsidRPr="00977192" w:rsidP="005D0715" w14:paraId="4E1EC955" w14:textId="7D7FAD03">
            <w:pPr>
              <w:pStyle w:val="Driftindikering"/>
              <w:tabs>
                <w:tab w:val="clear" w:pos="1985"/>
                <w:tab w:val="left" w:pos="2268"/>
              </w:tabs>
              <w:spacing w:after="120"/>
              <w:rPr>
                <w:rFonts w:asciiTheme="minorHAnsi" w:hAnsiTheme="minorHAnsi" w:cstheme="minorHAnsi"/>
                <w:b/>
                <w:sz w:val="18"/>
                <w:szCs w:val="18"/>
              </w:rPr>
            </w:pPr>
            <w:r>
              <w:rPr>
                <w:rFonts w:asciiTheme="minorHAnsi" w:hAnsiTheme="minorHAnsi" w:cstheme="minorHAnsi"/>
                <w:b/>
                <w:sz w:val="18"/>
                <w:szCs w:val="18"/>
              </w:rPr>
              <w:t>INSTÄLLNINGSVÄRDEN</w:t>
            </w:r>
          </w:p>
        </w:tc>
      </w:tr>
      <w:tr w14:paraId="32CD6D50" w14:textId="77777777" w:rsidTr="0027732A">
        <w:tblPrEx>
          <w:tblW w:w="7621" w:type="dxa"/>
          <w:tblInd w:w="-113" w:type="dxa"/>
          <w:tblLayout w:type="fixed"/>
          <w:tblLook w:val="04A0"/>
        </w:tblPrEx>
        <w:tc>
          <w:tcPr>
            <w:tcW w:w="1384" w:type="dxa"/>
          </w:tcPr>
          <w:p w:rsidR="007E6E19" w:rsidRPr="00977192" w:rsidP="007E6E19" w14:paraId="0215C702" w14:textId="77777777">
            <w:pPr>
              <w:pStyle w:val="Driftindikering"/>
              <w:tabs>
                <w:tab w:val="clear" w:pos="1985"/>
                <w:tab w:val="left" w:pos="2268"/>
              </w:tabs>
              <w:rPr>
                <w:rFonts w:asciiTheme="minorHAnsi" w:hAnsiTheme="minorHAnsi" w:cstheme="minorHAnsi"/>
                <w:sz w:val="18"/>
                <w:szCs w:val="18"/>
              </w:rPr>
            </w:pPr>
            <w:r w:rsidRPr="00977192">
              <w:rPr>
                <w:rFonts w:asciiTheme="minorHAnsi" w:hAnsiTheme="minorHAnsi" w:cstheme="minorHAnsi"/>
                <w:b/>
                <w:sz w:val="18"/>
                <w:szCs w:val="18"/>
              </w:rPr>
              <w:t>Objekt</w:t>
            </w:r>
          </w:p>
        </w:tc>
        <w:tc>
          <w:tcPr>
            <w:tcW w:w="3686" w:type="dxa"/>
          </w:tcPr>
          <w:p w:rsidR="007E6E19" w:rsidRPr="00977192" w:rsidP="007E6E19" w14:paraId="188048BB" w14:textId="26B0C8AE">
            <w:pPr>
              <w:pStyle w:val="Driftindikering"/>
              <w:tabs>
                <w:tab w:val="clear" w:pos="1985"/>
                <w:tab w:val="left" w:pos="2268"/>
              </w:tabs>
              <w:rPr>
                <w:rFonts w:asciiTheme="minorHAnsi" w:hAnsiTheme="minorHAnsi" w:cstheme="minorHAnsi"/>
                <w:sz w:val="18"/>
                <w:szCs w:val="18"/>
              </w:rPr>
            </w:pPr>
            <w:r w:rsidRPr="00977192">
              <w:rPr>
                <w:rFonts w:asciiTheme="minorHAnsi" w:hAnsiTheme="minorHAnsi" w:cstheme="minorHAnsi"/>
                <w:b/>
                <w:sz w:val="18"/>
                <w:szCs w:val="18"/>
              </w:rPr>
              <w:t>Benämning</w:t>
            </w:r>
          </w:p>
        </w:tc>
        <w:tc>
          <w:tcPr>
            <w:tcW w:w="2551" w:type="dxa"/>
          </w:tcPr>
          <w:p w:rsidR="007E6E19" w:rsidRPr="00977192" w:rsidP="007E6E19" w14:paraId="0C72FFD6" w14:textId="77777777">
            <w:pPr>
              <w:pStyle w:val="Driftindikering"/>
              <w:tabs>
                <w:tab w:val="clear" w:pos="1985"/>
                <w:tab w:val="left" w:pos="2268"/>
              </w:tabs>
              <w:rPr>
                <w:rFonts w:asciiTheme="minorHAnsi" w:hAnsiTheme="minorHAnsi" w:cstheme="minorHAnsi"/>
                <w:b/>
                <w:sz w:val="18"/>
                <w:szCs w:val="18"/>
              </w:rPr>
            </w:pPr>
            <w:r w:rsidRPr="00977192">
              <w:rPr>
                <w:rFonts w:asciiTheme="minorHAnsi" w:hAnsiTheme="minorHAnsi" w:cstheme="minorHAnsi"/>
                <w:b/>
                <w:sz w:val="18"/>
                <w:szCs w:val="18"/>
              </w:rPr>
              <w:t>Inställning</w:t>
            </w:r>
          </w:p>
        </w:tc>
      </w:tr>
      <w:tr w14:paraId="2D4D99E6" w14:textId="77777777" w:rsidTr="0027732A">
        <w:tblPrEx>
          <w:tblW w:w="7621" w:type="dxa"/>
          <w:tblInd w:w="-113" w:type="dxa"/>
          <w:tblLayout w:type="fixed"/>
          <w:tblLook w:val="04A0"/>
        </w:tblPrEx>
        <w:tc>
          <w:tcPr>
            <w:tcW w:w="1384" w:type="dxa"/>
          </w:tcPr>
          <w:p w:rsidR="007A778D" w:rsidRPr="00977192" w:rsidP="007A778D" w14:paraId="0DE7753A" w14:textId="77777777">
            <w:pPr>
              <w:pStyle w:val="NoSpacing"/>
              <w:ind w:right="-1"/>
              <w:rPr>
                <w:rFonts w:asciiTheme="minorHAnsi" w:hAnsiTheme="minorHAnsi" w:cstheme="minorHAnsi"/>
                <w:szCs w:val="18"/>
              </w:rPr>
            </w:pPr>
            <w:r w:rsidRPr="00977192">
              <w:rPr>
                <w:rFonts w:asciiTheme="minorHAnsi" w:hAnsiTheme="minorHAnsi" w:cstheme="minorHAnsi"/>
                <w:szCs w:val="18"/>
              </w:rPr>
              <w:t>TF1/FF1</w:t>
            </w:r>
          </w:p>
        </w:tc>
        <w:tc>
          <w:tcPr>
            <w:tcW w:w="3686" w:type="dxa"/>
          </w:tcPr>
          <w:p w:rsidR="007A778D" w:rsidRPr="0002292A" w:rsidP="007A778D" w14:paraId="14461D0E"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Tidkanal förskola</w:t>
            </w:r>
          </w:p>
          <w:p w:rsidR="007A778D" w:rsidRPr="0002292A" w:rsidP="007A778D" w14:paraId="60D562AC"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Tidkanal skola</w:t>
            </w:r>
          </w:p>
          <w:p w:rsidR="007A778D" w:rsidRPr="0002292A" w:rsidP="007A778D" w14:paraId="75375059"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Tidkanal boende/</w:t>
            </w:r>
          </w:p>
          <w:p w:rsidR="007A778D" w:rsidRPr="00977192" w:rsidP="007A778D" w14:paraId="0748567D" w14:textId="66126DCD">
            <w:pPr>
              <w:pStyle w:val="NoSpacing"/>
              <w:ind w:right="-1"/>
              <w:rPr>
                <w:rFonts w:asciiTheme="minorHAnsi" w:hAnsiTheme="minorHAnsi" w:cstheme="minorHAnsi"/>
                <w:szCs w:val="18"/>
              </w:rPr>
            </w:pPr>
            <w:r w:rsidRPr="0002292A">
              <w:rPr>
                <w:rFonts w:asciiTheme="minorHAnsi" w:hAnsiTheme="minorHAnsi" w:cstheme="minorHAnsi"/>
                <w:szCs w:val="18"/>
                <w:highlight w:val="yellow"/>
              </w:rPr>
              <w:t xml:space="preserve">Tidkanal övriga </w:t>
            </w:r>
            <w:r w:rsidRPr="001B64EF">
              <w:rPr>
                <w:rFonts w:asciiTheme="minorHAnsi" w:hAnsiTheme="minorHAnsi" w:cstheme="minorHAnsi"/>
                <w:szCs w:val="18"/>
                <w:highlight w:val="yellow"/>
              </w:rPr>
              <w:t>lokaler</w:t>
            </w:r>
          </w:p>
        </w:tc>
        <w:tc>
          <w:tcPr>
            <w:tcW w:w="2551" w:type="dxa"/>
          </w:tcPr>
          <w:p w:rsidR="007A778D" w:rsidRPr="0002292A" w:rsidP="007A778D" w14:paraId="05DF52D7"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06:00-18:00 måndag-fredag</w:t>
            </w:r>
          </w:p>
          <w:p w:rsidR="007A778D" w:rsidRPr="0002292A" w:rsidP="007A778D" w14:paraId="6379A818"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07:00-17:00 måndag-fredag</w:t>
            </w:r>
          </w:p>
          <w:p w:rsidR="007A778D" w:rsidRPr="0002292A" w:rsidP="007A778D" w14:paraId="4D327E14" w14:textId="77777777">
            <w:pPr>
              <w:pStyle w:val="NoSpacing"/>
              <w:ind w:right="-1"/>
              <w:rPr>
                <w:rFonts w:asciiTheme="minorHAnsi" w:hAnsiTheme="minorHAnsi" w:cstheme="minorHAnsi"/>
                <w:szCs w:val="18"/>
                <w:highlight w:val="yellow"/>
              </w:rPr>
            </w:pPr>
            <w:r w:rsidRPr="0002292A">
              <w:rPr>
                <w:rFonts w:asciiTheme="minorHAnsi" w:hAnsiTheme="minorHAnsi" w:cstheme="minorHAnsi"/>
                <w:szCs w:val="18"/>
                <w:highlight w:val="yellow"/>
              </w:rPr>
              <w:t>Kontinuerlig drift</w:t>
            </w:r>
          </w:p>
          <w:p w:rsidR="007A778D" w:rsidRPr="00977192" w:rsidP="007A778D" w14:paraId="6C1CF0C5" w14:textId="251BAB8B">
            <w:pPr>
              <w:pStyle w:val="NoSpacing"/>
              <w:ind w:right="-1"/>
              <w:rPr>
                <w:rFonts w:asciiTheme="minorHAnsi" w:hAnsiTheme="minorHAnsi" w:cstheme="minorHAnsi"/>
                <w:szCs w:val="18"/>
              </w:rPr>
            </w:pPr>
            <w:r w:rsidRPr="0002292A">
              <w:rPr>
                <w:rFonts w:asciiTheme="minorHAnsi" w:hAnsiTheme="minorHAnsi" w:cstheme="minorHAnsi"/>
                <w:szCs w:val="18"/>
                <w:highlight w:val="yellow"/>
              </w:rPr>
              <w:t>Projektanpassas</w:t>
            </w:r>
          </w:p>
        </w:tc>
      </w:tr>
      <w:tr w14:paraId="03F84BD4" w14:textId="77777777" w:rsidTr="0027732A">
        <w:tblPrEx>
          <w:tblW w:w="7621" w:type="dxa"/>
          <w:tblInd w:w="-113" w:type="dxa"/>
          <w:tblLayout w:type="fixed"/>
          <w:tblLook w:val="04A0"/>
        </w:tblPrEx>
        <w:tc>
          <w:tcPr>
            <w:tcW w:w="1384" w:type="dxa"/>
          </w:tcPr>
          <w:p w:rsidR="00BA22C9" w:rsidRPr="00977192" w:rsidP="00BA22C9" w14:paraId="1515C86D" w14:textId="77777777">
            <w:pPr>
              <w:pStyle w:val="NoSpacing"/>
              <w:spacing w:after="120"/>
              <w:ind w:right="-1"/>
              <w:rPr>
                <w:rFonts w:asciiTheme="minorHAnsi" w:hAnsiTheme="minorHAnsi" w:cstheme="minorHAnsi"/>
                <w:szCs w:val="18"/>
              </w:rPr>
            </w:pPr>
            <w:r w:rsidRPr="00977192">
              <w:rPr>
                <w:rFonts w:asciiTheme="minorHAnsi" w:hAnsiTheme="minorHAnsi" w:cstheme="minorHAnsi"/>
                <w:szCs w:val="18"/>
              </w:rPr>
              <w:t>Brandspjälls motion</w:t>
            </w:r>
          </w:p>
        </w:tc>
        <w:tc>
          <w:tcPr>
            <w:tcW w:w="3686" w:type="dxa"/>
          </w:tcPr>
          <w:p w:rsidR="00BA22C9" w:rsidRPr="006103C9" w:rsidP="00BA22C9" w14:paraId="5EDE269C" w14:textId="77777777">
            <w:pPr>
              <w:pStyle w:val="NoSpacing"/>
              <w:rPr>
                <w:rFonts w:asciiTheme="minorHAnsi" w:hAnsiTheme="minorHAnsi" w:cstheme="minorHAnsi"/>
                <w:szCs w:val="18"/>
                <w:highlight w:val="yellow"/>
              </w:rPr>
            </w:pPr>
            <w:r w:rsidRPr="006103C9">
              <w:rPr>
                <w:rFonts w:asciiTheme="minorHAnsi" w:hAnsiTheme="minorHAnsi" w:cstheme="minorHAnsi"/>
                <w:szCs w:val="18"/>
                <w:highlight w:val="yellow"/>
              </w:rPr>
              <w:t>Boende: Med aggregat i drift</w:t>
            </w:r>
          </w:p>
          <w:p w:rsidR="00BA22C9" w:rsidRPr="006103C9" w:rsidP="00BA22C9" w14:paraId="0B7C2537" w14:textId="77777777">
            <w:pPr>
              <w:pStyle w:val="NoSpacing"/>
              <w:rPr>
                <w:rFonts w:asciiTheme="minorHAnsi" w:hAnsiTheme="minorHAnsi" w:cstheme="minorHAnsi"/>
                <w:szCs w:val="18"/>
                <w:highlight w:val="yellow"/>
              </w:rPr>
            </w:pPr>
            <w:r w:rsidRPr="006103C9">
              <w:rPr>
                <w:rFonts w:asciiTheme="minorHAnsi" w:hAnsiTheme="minorHAnsi" w:cstheme="minorHAnsi"/>
                <w:szCs w:val="18"/>
                <w:highlight w:val="yellow"/>
              </w:rPr>
              <w:t>Förskola/skola: Med aggregat avstängt</w:t>
            </w:r>
          </w:p>
          <w:p w:rsidR="00BA22C9" w:rsidRPr="006103C9" w:rsidP="005F5E0A" w14:paraId="4DD40066" w14:textId="77777777">
            <w:pPr>
              <w:pStyle w:val="NoSpacing"/>
              <w:rPr>
                <w:rFonts w:asciiTheme="minorHAnsi" w:hAnsiTheme="minorHAnsi" w:cstheme="minorHAnsi"/>
                <w:szCs w:val="18"/>
                <w:highlight w:val="yellow"/>
              </w:rPr>
            </w:pPr>
            <w:r w:rsidRPr="006103C9">
              <w:rPr>
                <w:rFonts w:asciiTheme="minorHAnsi" w:hAnsiTheme="minorHAnsi" w:cstheme="minorHAnsi"/>
                <w:szCs w:val="18"/>
                <w:highlight w:val="yellow"/>
              </w:rPr>
              <w:t>Övriga lokaler</w:t>
            </w:r>
          </w:p>
          <w:p w:rsidR="001359C9" w:rsidRPr="006103C9" w:rsidP="00B77E56" w14:paraId="1F748EE9" w14:textId="73ADFB97">
            <w:pPr>
              <w:pStyle w:val="NoSpacing"/>
              <w:rPr>
                <w:rFonts w:asciiTheme="minorHAnsi" w:hAnsiTheme="minorHAnsi" w:cstheme="minorHAnsi"/>
                <w:szCs w:val="18"/>
                <w:highlight w:val="yellow"/>
              </w:rPr>
            </w:pPr>
            <w:r w:rsidRPr="006103C9">
              <w:rPr>
                <w:rFonts w:asciiTheme="minorHAnsi" w:hAnsiTheme="minorHAnsi" w:cstheme="minorHAnsi"/>
                <w:szCs w:val="18"/>
                <w:highlight w:val="yellow"/>
              </w:rPr>
              <w:t>Återstartsfördröjning efter motionering</w:t>
            </w:r>
          </w:p>
        </w:tc>
        <w:tc>
          <w:tcPr>
            <w:tcW w:w="2551" w:type="dxa"/>
          </w:tcPr>
          <w:p w:rsidR="00BA22C9" w:rsidRPr="006103C9" w:rsidP="00BA22C9" w14:paraId="4BD5B840" w14:textId="77777777">
            <w:pPr>
              <w:pStyle w:val="Driftindikering"/>
              <w:tabs>
                <w:tab w:val="clear" w:pos="1985"/>
                <w:tab w:val="left" w:pos="2268"/>
              </w:tabs>
              <w:rPr>
                <w:rFonts w:asciiTheme="minorHAnsi" w:hAnsiTheme="minorHAnsi" w:cstheme="minorHAnsi"/>
                <w:sz w:val="18"/>
                <w:szCs w:val="18"/>
                <w:highlight w:val="yellow"/>
              </w:rPr>
            </w:pPr>
            <w:r w:rsidRPr="006103C9">
              <w:rPr>
                <w:rFonts w:asciiTheme="minorHAnsi" w:hAnsiTheme="minorHAnsi" w:cstheme="minorHAnsi"/>
                <w:sz w:val="18"/>
                <w:szCs w:val="18"/>
                <w:highlight w:val="yellow"/>
              </w:rPr>
              <w:t>Onsdag 08:00</w:t>
            </w:r>
          </w:p>
          <w:p w:rsidR="00BA22C9" w:rsidRPr="006103C9" w:rsidP="00BA22C9" w14:paraId="610A5B38" w14:textId="77777777">
            <w:pPr>
              <w:pStyle w:val="Driftindikering"/>
              <w:tabs>
                <w:tab w:val="clear" w:pos="1985"/>
                <w:tab w:val="left" w:pos="2268"/>
              </w:tabs>
              <w:rPr>
                <w:rFonts w:asciiTheme="minorHAnsi" w:hAnsiTheme="minorHAnsi" w:cstheme="minorHAnsi"/>
                <w:sz w:val="18"/>
                <w:szCs w:val="18"/>
                <w:highlight w:val="yellow"/>
              </w:rPr>
            </w:pPr>
            <w:r w:rsidRPr="006103C9">
              <w:rPr>
                <w:rFonts w:asciiTheme="minorHAnsi" w:hAnsiTheme="minorHAnsi" w:cstheme="minorHAnsi"/>
                <w:sz w:val="18"/>
                <w:szCs w:val="18"/>
                <w:highlight w:val="yellow"/>
              </w:rPr>
              <w:t>Onsdag 21:00</w:t>
            </w:r>
          </w:p>
          <w:p w:rsidR="00BA22C9" w:rsidRPr="006103C9" w:rsidP="00B77E56" w14:paraId="5E8F53F7" w14:textId="77777777">
            <w:pPr>
              <w:pStyle w:val="Driftindikering"/>
              <w:tabs>
                <w:tab w:val="clear" w:pos="1985"/>
                <w:tab w:val="left" w:pos="2268"/>
              </w:tabs>
              <w:rPr>
                <w:rFonts w:asciiTheme="minorHAnsi" w:hAnsiTheme="minorHAnsi" w:cstheme="minorHAnsi"/>
                <w:sz w:val="18"/>
                <w:szCs w:val="18"/>
                <w:highlight w:val="yellow"/>
              </w:rPr>
            </w:pPr>
            <w:r w:rsidRPr="006103C9">
              <w:rPr>
                <w:rFonts w:asciiTheme="minorHAnsi" w:hAnsiTheme="minorHAnsi" w:cstheme="minorHAnsi"/>
                <w:sz w:val="18"/>
                <w:szCs w:val="18"/>
                <w:highlight w:val="yellow"/>
              </w:rPr>
              <w:t>Projektanpassas</w:t>
            </w:r>
          </w:p>
          <w:p w:rsidR="00B77E56" w:rsidRPr="006103C9" w:rsidP="00B77E56" w14:paraId="42BA666D" w14:textId="7CD7DDAE">
            <w:pPr>
              <w:pStyle w:val="Driftindikering"/>
              <w:tabs>
                <w:tab w:val="clear" w:pos="1985"/>
                <w:tab w:val="left" w:pos="2268"/>
              </w:tabs>
              <w:rPr>
                <w:rFonts w:asciiTheme="minorHAnsi" w:hAnsiTheme="minorHAnsi" w:cstheme="minorHAnsi"/>
                <w:sz w:val="18"/>
                <w:szCs w:val="18"/>
                <w:highlight w:val="yellow"/>
              </w:rPr>
            </w:pPr>
            <w:r w:rsidRPr="006103C9">
              <w:rPr>
                <w:rFonts w:asciiTheme="minorHAnsi" w:hAnsiTheme="minorHAnsi" w:cstheme="minorHAnsi"/>
                <w:sz w:val="18"/>
                <w:szCs w:val="18"/>
                <w:highlight w:val="yellow"/>
              </w:rPr>
              <w:t>15 min</w:t>
            </w:r>
          </w:p>
        </w:tc>
      </w:tr>
      <w:tr w14:paraId="1D580DFC" w14:textId="77777777" w:rsidTr="0027732A">
        <w:tblPrEx>
          <w:tblW w:w="7621" w:type="dxa"/>
          <w:tblInd w:w="-113" w:type="dxa"/>
          <w:tblLayout w:type="fixed"/>
          <w:tblLook w:val="04A0"/>
        </w:tblPrEx>
        <w:tc>
          <w:tcPr>
            <w:tcW w:w="1384" w:type="dxa"/>
          </w:tcPr>
          <w:p w:rsidR="00F5238E" w:rsidRPr="00977192" w:rsidP="00F5238E" w14:paraId="6781AA87" w14:textId="77777777">
            <w:pPr>
              <w:pStyle w:val="NoSpacing"/>
              <w:spacing w:after="120"/>
              <w:ind w:right="-1"/>
              <w:rPr>
                <w:rFonts w:asciiTheme="minorHAnsi" w:hAnsiTheme="minorHAnsi" w:cstheme="minorHAnsi"/>
                <w:szCs w:val="18"/>
              </w:rPr>
            </w:pPr>
            <w:r w:rsidRPr="00977192">
              <w:rPr>
                <w:rFonts w:asciiTheme="minorHAnsi" w:hAnsiTheme="minorHAnsi" w:cstheme="minorHAnsi"/>
                <w:szCs w:val="18"/>
              </w:rPr>
              <w:t>TF1/FF1</w:t>
            </w:r>
          </w:p>
        </w:tc>
        <w:tc>
          <w:tcPr>
            <w:tcW w:w="3686" w:type="dxa"/>
          </w:tcPr>
          <w:p w:rsidR="00F5238E" w:rsidRPr="00977192" w:rsidP="001872B4" w14:paraId="7477E4D1" w14:textId="77777777">
            <w:pPr>
              <w:pStyle w:val="NoSpacing"/>
              <w:ind w:right="-1"/>
              <w:rPr>
                <w:rFonts w:asciiTheme="minorHAnsi" w:hAnsiTheme="minorHAnsi" w:cstheme="minorHAnsi"/>
                <w:szCs w:val="18"/>
                <w:highlight w:val="yellow"/>
              </w:rPr>
            </w:pPr>
            <w:r w:rsidRPr="00977192">
              <w:rPr>
                <w:rFonts w:asciiTheme="minorHAnsi" w:hAnsiTheme="minorHAnsi" w:cstheme="minorHAnsi"/>
                <w:szCs w:val="18"/>
              </w:rPr>
              <w:t>Frånslagsfördröjning vid ej avlarmad anläggning</w:t>
            </w:r>
          </w:p>
        </w:tc>
        <w:tc>
          <w:tcPr>
            <w:tcW w:w="2551" w:type="dxa"/>
          </w:tcPr>
          <w:p w:rsidR="00F5238E" w:rsidRPr="00977192" w:rsidP="00F5238E" w14:paraId="369215B8" w14:textId="7C95B43B">
            <w:pPr>
              <w:pStyle w:val="Driftindikering"/>
              <w:tabs>
                <w:tab w:val="clear" w:pos="1985"/>
                <w:tab w:val="left" w:pos="2268"/>
              </w:tabs>
              <w:spacing w:after="120"/>
              <w:rPr>
                <w:rFonts w:asciiTheme="minorHAnsi" w:hAnsiTheme="minorHAnsi" w:cstheme="minorHAnsi"/>
                <w:sz w:val="18"/>
                <w:szCs w:val="18"/>
              </w:rPr>
            </w:pPr>
            <w:r w:rsidRPr="00977192">
              <w:rPr>
                <w:rFonts w:asciiTheme="minorHAnsi" w:hAnsiTheme="minorHAnsi" w:cstheme="minorHAnsi"/>
                <w:sz w:val="18"/>
                <w:szCs w:val="18"/>
              </w:rPr>
              <w:t>60 min</w:t>
            </w:r>
          </w:p>
        </w:tc>
      </w:tr>
      <w:tr w14:paraId="0B9055EB" w14:textId="77777777" w:rsidTr="00977192">
        <w:tblPrEx>
          <w:tblW w:w="7621" w:type="dxa"/>
          <w:tblInd w:w="-113" w:type="dxa"/>
          <w:tblLayout w:type="fixed"/>
          <w:tblLook w:val="04A0"/>
        </w:tblPrEx>
        <w:trPr>
          <w:trHeight w:val="300"/>
        </w:trPr>
        <w:tc>
          <w:tcPr>
            <w:tcW w:w="1384" w:type="dxa"/>
          </w:tcPr>
          <w:p w:rsidR="00BC1A90" w:rsidRPr="00977192" w:rsidP="00BC1A90" w14:paraId="064F748A" w14:textId="51D41B1C">
            <w:pPr>
              <w:ind w:right="-15"/>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FF1</w:t>
            </w:r>
          </w:p>
        </w:tc>
        <w:tc>
          <w:tcPr>
            <w:tcW w:w="3686" w:type="dxa"/>
          </w:tcPr>
          <w:p w:rsidR="00BC1A90" w:rsidRPr="00977192" w:rsidP="00BC1A90" w14:paraId="31367C52" w14:textId="225C7274">
            <w:pPr>
              <w:ind w:right="-15"/>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Startfördröjning frånluftsfläkt</w:t>
            </w:r>
            <w:r>
              <w:rPr>
                <w:rStyle w:val="eop"/>
                <w:rFonts w:ascii="Calibri" w:hAnsi="Calibri" w:cs="Calibri"/>
                <w:color w:val="000000"/>
                <w:sz w:val="18"/>
                <w:szCs w:val="18"/>
                <w:shd w:val="clear" w:color="auto" w:fill="FFFFFF"/>
              </w:rPr>
              <w:t> </w:t>
            </w:r>
          </w:p>
        </w:tc>
        <w:tc>
          <w:tcPr>
            <w:tcW w:w="2551" w:type="dxa"/>
          </w:tcPr>
          <w:p w:rsidR="00BC1A90" w:rsidRPr="00977192" w:rsidP="00BC1A90" w14:paraId="124C1362" w14:textId="46D682C8">
            <w:pPr>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 xml:space="preserve">0 </w:t>
            </w:r>
            <w:r w:rsidR="00977192">
              <w:rPr>
                <w:rStyle w:val="normaltextrun"/>
                <w:rFonts w:ascii="Calibri" w:hAnsi="Calibri" w:cs="Calibri"/>
                <w:color w:val="000000"/>
                <w:sz w:val="18"/>
                <w:szCs w:val="18"/>
              </w:rPr>
              <w:t xml:space="preserve">min, inställbart mellan </w:t>
            </w:r>
            <w:r>
              <w:rPr>
                <w:rStyle w:val="normaltextrun"/>
                <w:rFonts w:ascii="Calibri" w:hAnsi="Calibri" w:cs="Calibri"/>
                <w:color w:val="000000"/>
                <w:sz w:val="18"/>
                <w:szCs w:val="18"/>
              </w:rPr>
              <w:t>0</w:t>
            </w:r>
            <w:r w:rsidR="00977192">
              <w:rPr>
                <w:rStyle w:val="normaltextrun"/>
                <w:rFonts w:ascii="Calibri" w:hAnsi="Calibri" w:cs="Calibri"/>
                <w:color w:val="000000"/>
                <w:sz w:val="18"/>
                <w:szCs w:val="18"/>
              </w:rPr>
              <w:t xml:space="preserve"> och 3 minuter.</w:t>
            </w:r>
            <w:r w:rsidR="00977192">
              <w:rPr>
                <w:rStyle w:val="eop"/>
                <w:rFonts w:ascii="Calibri" w:hAnsi="Calibri" w:cs="Calibri"/>
                <w:color w:val="000000"/>
                <w:sz w:val="18"/>
                <w:szCs w:val="18"/>
                <w:shd w:val="clear" w:color="auto" w:fill="FFFFFF"/>
              </w:rPr>
              <w:t> </w:t>
            </w:r>
          </w:p>
        </w:tc>
      </w:tr>
      <w:tr w14:paraId="5A76A92B" w14:textId="77777777" w:rsidTr="00977192">
        <w:tblPrEx>
          <w:tblW w:w="7621" w:type="dxa"/>
          <w:tblInd w:w="-113" w:type="dxa"/>
          <w:tblLayout w:type="fixed"/>
          <w:tblLook w:val="04A0"/>
        </w:tblPrEx>
        <w:trPr>
          <w:trHeight w:val="300"/>
        </w:trPr>
        <w:tc>
          <w:tcPr>
            <w:tcW w:w="1384" w:type="dxa"/>
          </w:tcPr>
          <w:p w:rsidR="004240B7" w:rsidRPr="004240B7" w:rsidP="004240B7" w14:paraId="65A76FE4" w14:textId="0E1178D9">
            <w:pPr>
              <w:ind w:right="-15"/>
              <w:textAlignment w:val="baseline"/>
              <w:rPr>
                <w:rFonts w:eastAsia="Times New Roman" w:asciiTheme="minorHAnsi" w:hAnsiTheme="minorHAnsi" w:cstheme="minorHAnsi"/>
                <w:sz w:val="18"/>
                <w:szCs w:val="18"/>
                <w:lang w:eastAsia="sv-SE"/>
              </w:rPr>
            </w:pPr>
            <w:r w:rsidRPr="004240B7">
              <w:rPr>
                <w:rFonts w:asciiTheme="minorHAnsi" w:hAnsiTheme="minorHAnsi" w:cstheme="minorHAnsi"/>
                <w:sz w:val="18"/>
                <w:szCs w:val="18"/>
              </w:rPr>
              <w:t>FF1</w:t>
            </w:r>
          </w:p>
        </w:tc>
        <w:tc>
          <w:tcPr>
            <w:tcW w:w="3686" w:type="dxa"/>
          </w:tcPr>
          <w:p w:rsidR="004240B7" w:rsidRPr="004240B7" w:rsidP="004240B7" w14:paraId="637C79E8" w14:textId="4F55E596">
            <w:pPr>
              <w:ind w:right="-15"/>
              <w:textAlignment w:val="baseline"/>
              <w:rPr>
                <w:rStyle w:val="normaltextrun"/>
                <w:rFonts w:ascii="Calibri" w:hAnsi="Calibri" w:cs="Calibri"/>
                <w:color w:val="000000"/>
                <w:sz w:val="18"/>
                <w:szCs w:val="18"/>
              </w:rPr>
            </w:pPr>
            <w:r w:rsidRPr="004240B7">
              <w:rPr>
                <w:rStyle w:val="normaltextrun"/>
                <w:rFonts w:asciiTheme="minorHAnsi" w:hAnsiTheme="minorHAnsi" w:cstheme="minorHAnsi"/>
                <w:color w:val="000000"/>
                <w:sz w:val="18"/>
                <w:szCs w:val="18"/>
                <w:shd w:val="clear" w:color="auto" w:fill="FFFFFF"/>
              </w:rPr>
              <w:t>Gräns för driftindikering</w:t>
            </w:r>
          </w:p>
        </w:tc>
        <w:tc>
          <w:tcPr>
            <w:tcW w:w="2551" w:type="dxa"/>
          </w:tcPr>
          <w:p w:rsidR="004240B7" w:rsidRPr="004240B7" w:rsidP="004240B7" w14:paraId="395DB1B1" w14:textId="3247B3F7">
            <w:pPr>
              <w:textAlignment w:val="baseline"/>
              <w:rPr>
                <w:rStyle w:val="normaltextrun"/>
                <w:rFonts w:ascii="Calibri" w:hAnsi="Calibri" w:cs="Calibri"/>
                <w:color w:val="000000"/>
                <w:sz w:val="18"/>
                <w:szCs w:val="18"/>
              </w:rPr>
            </w:pPr>
            <w:r>
              <w:rPr>
                <w:rStyle w:val="normaltextrun"/>
                <w:rFonts w:asciiTheme="minorHAnsi" w:hAnsiTheme="minorHAnsi" w:cstheme="minorHAnsi"/>
                <w:color w:val="000000"/>
                <w:sz w:val="18"/>
                <w:szCs w:val="18"/>
                <w:highlight w:val="yellow"/>
                <w:shd w:val="clear" w:color="auto" w:fill="FFFFFF"/>
              </w:rPr>
              <w:t>x</w:t>
            </w:r>
            <w:r w:rsidRPr="004240B7">
              <w:rPr>
                <w:rStyle w:val="normaltextrun"/>
                <w:rFonts w:asciiTheme="minorHAnsi" w:hAnsiTheme="minorHAnsi" w:cstheme="minorHAnsi"/>
                <w:color w:val="000000"/>
                <w:sz w:val="18"/>
                <w:szCs w:val="18"/>
                <w:highlight w:val="yellow"/>
                <w:shd w:val="clear" w:color="auto" w:fill="FFFFFF"/>
              </w:rPr>
              <w:t>x Pa / l/s</w:t>
            </w:r>
          </w:p>
        </w:tc>
      </w:tr>
      <w:tr w14:paraId="62B3C153" w14:textId="77777777" w:rsidTr="00977192">
        <w:tblPrEx>
          <w:tblW w:w="7621" w:type="dxa"/>
          <w:tblInd w:w="-113" w:type="dxa"/>
          <w:tblLayout w:type="fixed"/>
          <w:tblLook w:val="04A0"/>
        </w:tblPrEx>
        <w:trPr>
          <w:trHeight w:val="300"/>
        </w:trPr>
        <w:tc>
          <w:tcPr>
            <w:tcW w:w="1384" w:type="dxa"/>
          </w:tcPr>
          <w:p w:rsidR="004240B7" w:rsidRPr="00977192" w:rsidP="004240B7" w14:paraId="3B3CDE81" w14:textId="7AEE0738">
            <w:pPr>
              <w:ind w:right="-15"/>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ST21</w:t>
            </w:r>
          </w:p>
        </w:tc>
        <w:tc>
          <w:tcPr>
            <w:tcW w:w="3686" w:type="dxa"/>
          </w:tcPr>
          <w:p w:rsidR="004240B7" w:rsidRPr="00977192" w:rsidP="004240B7" w14:paraId="2930D54E" w14:textId="63D9A015">
            <w:pPr>
              <w:ind w:right="-15"/>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Startfördröjning uteluftsspjäll</w:t>
            </w:r>
            <w:r>
              <w:rPr>
                <w:rStyle w:val="eop"/>
                <w:rFonts w:ascii="Calibri" w:hAnsi="Calibri" w:cs="Calibri"/>
                <w:color w:val="000000"/>
                <w:sz w:val="18"/>
                <w:szCs w:val="18"/>
                <w:shd w:val="clear" w:color="auto" w:fill="FFFFFF"/>
              </w:rPr>
              <w:t> </w:t>
            </w:r>
          </w:p>
        </w:tc>
        <w:tc>
          <w:tcPr>
            <w:tcW w:w="2551" w:type="dxa"/>
          </w:tcPr>
          <w:p w:rsidR="004240B7" w:rsidRPr="00977192" w:rsidP="004240B7" w14:paraId="5173CE07" w14:textId="3B13C57A">
            <w:pPr>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Startfördröjning FF1 + 3 min, inställbart mellan 1 och 5 minuter.</w:t>
            </w:r>
            <w:r>
              <w:rPr>
                <w:rStyle w:val="eop"/>
                <w:rFonts w:ascii="Calibri" w:hAnsi="Calibri" w:cs="Calibri"/>
                <w:color w:val="000000"/>
                <w:sz w:val="18"/>
                <w:szCs w:val="18"/>
                <w:shd w:val="clear" w:color="auto" w:fill="FFFFFF"/>
              </w:rPr>
              <w:t> </w:t>
            </w:r>
          </w:p>
        </w:tc>
      </w:tr>
      <w:tr w14:paraId="28940F36" w14:textId="77777777" w:rsidTr="00977192">
        <w:tblPrEx>
          <w:tblW w:w="7621" w:type="dxa"/>
          <w:tblInd w:w="-113" w:type="dxa"/>
          <w:tblLayout w:type="fixed"/>
          <w:tblLook w:val="04A0"/>
        </w:tblPrEx>
        <w:trPr>
          <w:trHeight w:val="300"/>
        </w:trPr>
        <w:tc>
          <w:tcPr>
            <w:tcW w:w="1384" w:type="dxa"/>
          </w:tcPr>
          <w:p w:rsidR="004240B7" w:rsidRPr="00977192" w:rsidP="004240B7" w14:paraId="250C84BD" w14:textId="57EDDA32">
            <w:pPr>
              <w:ind w:right="-15"/>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TF1</w:t>
            </w:r>
          </w:p>
        </w:tc>
        <w:tc>
          <w:tcPr>
            <w:tcW w:w="3686" w:type="dxa"/>
          </w:tcPr>
          <w:p w:rsidR="004240B7" w:rsidRPr="00977192" w:rsidP="004240B7" w14:paraId="6C4D1C9A" w14:textId="5741EA62">
            <w:pPr>
              <w:ind w:right="-15"/>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Startfördröjning tilluftsfläkt</w:t>
            </w:r>
          </w:p>
        </w:tc>
        <w:tc>
          <w:tcPr>
            <w:tcW w:w="2551" w:type="dxa"/>
          </w:tcPr>
          <w:p w:rsidR="004240B7" w:rsidRPr="00977192" w:rsidP="004240B7" w14:paraId="654F26E5" w14:textId="7E89922F">
            <w:pPr>
              <w:textAlignment w:val="baseline"/>
              <w:rPr>
                <w:rFonts w:eastAsia="Times New Roman" w:asciiTheme="minorHAnsi" w:hAnsiTheme="minorHAnsi" w:cstheme="minorHAnsi"/>
                <w:sz w:val="18"/>
                <w:szCs w:val="18"/>
                <w:lang w:eastAsia="sv-SE"/>
              </w:rPr>
            </w:pPr>
            <w:r>
              <w:rPr>
                <w:rStyle w:val="normaltextrun"/>
                <w:rFonts w:ascii="Calibri" w:hAnsi="Calibri" w:cs="Calibri"/>
                <w:color w:val="000000"/>
                <w:sz w:val="18"/>
                <w:szCs w:val="18"/>
              </w:rPr>
              <w:t>Startfördröjning FF1 + ST21 + 1 min, inställbart mellan 1 och 3 minuter.</w:t>
            </w:r>
            <w:r>
              <w:rPr>
                <w:rStyle w:val="eop"/>
                <w:rFonts w:ascii="Calibri" w:hAnsi="Calibri" w:cs="Calibri"/>
                <w:color w:val="000000"/>
                <w:sz w:val="18"/>
                <w:szCs w:val="18"/>
                <w:shd w:val="clear" w:color="auto" w:fill="FFFFFF"/>
              </w:rPr>
              <w:t> </w:t>
            </w:r>
          </w:p>
        </w:tc>
      </w:tr>
      <w:tr w14:paraId="6E946B25" w14:textId="77777777" w:rsidTr="00977192">
        <w:tblPrEx>
          <w:tblW w:w="7621" w:type="dxa"/>
          <w:tblInd w:w="-113" w:type="dxa"/>
          <w:tblLayout w:type="fixed"/>
          <w:tblLook w:val="04A0"/>
        </w:tblPrEx>
        <w:trPr>
          <w:trHeight w:val="300"/>
        </w:trPr>
        <w:tc>
          <w:tcPr>
            <w:tcW w:w="1384" w:type="dxa"/>
          </w:tcPr>
          <w:p w:rsidR="00C72A7A" w:rsidRPr="00C72A7A" w:rsidP="00C72A7A" w14:paraId="0D48682F" w14:textId="786B4F05">
            <w:pPr>
              <w:ind w:right="-15"/>
              <w:textAlignment w:val="baseline"/>
              <w:rPr>
                <w:rFonts w:eastAsia="Times New Roman" w:asciiTheme="minorHAnsi" w:hAnsiTheme="minorHAnsi" w:cstheme="minorHAnsi"/>
                <w:sz w:val="18"/>
                <w:szCs w:val="18"/>
                <w:lang w:eastAsia="sv-SE"/>
              </w:rPr>
            </w:pPr>
            <w:r w:rsidRPr="00C72A7A">
              <w:rPr>
                <w:rFonts w:asciiTheme="minorHAnsi" w:hAnsiTheme="minorHAnsi" w:cstheme="minorHAnsi"/>
                <w:sz w:val="18"/>
                <w:szCs w:val="18"/>
              </w:rPr>
              <w:t>TF1</w:t>
            </w:r>
          </w:p>
        </w:tc>
        <w:tc>
          <w:tcPr>
            <w:tcW w:w="3686" w:type="dxa"/>
          </w:tcPr>
          <w:p w:rsidR="00C72A7A" w:rsidRPr="00C72A7A" w:rsidP="00C72A7A" w14:paraId="2DD18BA6" w14:textId="47C35C9D">
            <w:pPr>
              <w:ind w:right="-15"/>
              <w:textAlignment w:val="baseline"/>
              <w:rPr>
                <w:rStyle w:val="normaltextrun"/>
                <w:rFonts w:ascii="Calibri" w:hAnsi="Calibri" w:cs="Calibri"/>
                <w:color w:val="000000"/>
                <w:sz w:val="18"/>
                <w:szCs w:val="18"/>
              </w:rPr>
            </w:pPr>
            <w:r w:rsidRPr="00C72A7A">
              <w:rPr>
                <w:rStyle w:val="normaltextrun"/>
                <w:rFonts w:asciiTheme="minorHAnsi" w:hAnsiTheme="minorHAnsi" w:cstheme="minorHAnsi"/>
                <w:color w:val="000000"/>
                <w:sz w:val="18"/>
                <w:szCs w:val="18"/>
                <w:shd w:val="clear" w:color="auto" w:fill="FFFFFF"/>
              </w:rPr>
              <w:t>Gräns för driftindikering</w:t>
            </w:r>
          </w:p>
        </w:tc>
        <w:tc>
          <w:tcPr>
            <w:tcW w:w="2551" w:type="dxa"/>
          </w:tcPr>
          <w:p w:rsidR="00C72A7A" w:rsidRPr="00C72A7A" w:rsidP="00C72A7A" w14:paraId="5AE71819" w14:textId="4340EA5D">
            <w:pPr>
              <w:textAlignment w:val="baseline"/>
              <w:rPr>
                <w:rStyle w:val="normaltextrun"/>
                <w:rFonts w:ascii="Calibri" w:hAnsi="Calibri" w:cs="Calibri"/>
                <w:color w:val="000000"/>
                <w:sz w:val="18"/>
                <w:szCs w:val="18"/>
              </w:rPr>
            </w:pPr>
            <w:r>
              <w:rPr>
                <w:rStyle w:val="normaltextrun"/>
                <w:rFonts w:asciiTheme="minorHAnsi" w:hAnsiTheme="minorHAnsi" w:cstheme="minorHAnsi"/>
                <w:color w:val="000000"/>
                <w:sz w:val="18"/>
                <w:szCs w:val="18"/>
                <w:highlight w:val="yellow"/>
                <w:shd w:val="clear" w:color="auto" w:fill="FFFFFF"/>
              </w:rPr>
              <w:t>x</w:t>
            </w:r>
            <w:r w:rsidRPr="00C72A7A">
              <w:rPr>
                <w:rStyle w:val="normaltextrun"/>
                <w:rFonts w:asciiTheme="minorHAnsi" w:hAnsiTheme="minorHAnsi" w:cstheme="minorHAnsi"/>
                <w:color w:val="000000"/>
                <w:sz w:val="18"/>
                <w:szCs w:val="18"/>
                <w:highlight w:val="yellow"/>
                <w:shd w:val="clear" w:color="auto" w:fill="FFFFFF"/>
              </w:rPr>
              <w:t>x Pa / l/s</w:t>
            </w:r>
          </w:p>
        </w:tc>
      </w:tr>
      <w:tr w14:paraId="7D87A01D" w14:textId="77777777" w:rsidTr="0027732A">
        <w:tblPrEx>
          <w:tblW w:w="7621" w:type="dxa"/>
          <w:tblInd w:w="-113" w:type="dxa"/>
          <w:tblLayout w:type="fixed"/>
          <w:tblLook w:val="04A0"/>
        </w:tblPrEx>
        <w:tc>
          <w:tcPr>
            <w:tcW w:w="1384" w:type="dxa"/>
          </w:tcPr>
          <w:p w:rsidR="00C72A7A" w:rsidRPr="00977192" w:rsidP="00C72A7A" w14:paraId="10C88EF5" w14:textId="77777777">
            <w:pPr>
              <w:pStyle w:val="NoSpacing"/>
              <w:ind w:right="-1"/>
              <w:rPr>
                <w:rFonts w:asciiTheme="minorHAnsi" w:hAnsiTheme="minorHAnsi" w:cstheme="minorHAnsi"/>
                <w:szCs w:val="18"/>
              </w:rPr>
            </w:pPr>
            <w:r w:rsidRPr="00977192">
              <w:rPr>
                <w:rFonts w:asciiTheme="minorHAnsi" w:hAnsiTheme="minorHAnsi" w:cstheme="minorHAnsi"/>
                <w:szCs w:val="18"/>
              </w:rPr>
              <w:t>GT10</w:t>
            </w:r>
          </w:p>
        </w:tc>
        <w:tc>
          <w:tcPr>
            <w:tcW w:w="3686" w:type="dxa"/>
          </w:tcPr>
          <w:p w:rsidR="00C72A7A" w:rsidRPr="00977192" w:rsidP="00C72A7A" w14:paraId="79210173" w14:textId="77777777">
            <w:pPr>
              <w:pStyle w:val="NoSpacing"/>
              <w:ind w:right="-1"/>
              <w:rPr>
                <w:rFonts w:asciiTheme="minorHAnsi" w:hAnsiTheme="minorHAnsi" w:cstheme="minorHAnsi"/>
                <w:szCs w:val="18"/>
              </w:rPr>
            </w:pPr>
            <w:r w:rsidRPr="00977192">
              <w:rPr>
                <w:rFonts w:asciiTheme="minorHAnsi" w:hAnsiTheme="minorHAnsi" w:cstheme="minorHAnsi"/>
                <w:szCs w:val="18"/>
              </w:rPr>
              <w:t>Temperaturbörvärde tilluft</w:t>
            </w:r>
          </w:p>
          <w:p w:rsidR="00C72A7A" w:rsidRPr="00977192" w:rsidP="00C72A7A" w14:paraId="2A711D1A" w14:textId="77777777">
            <w:pPr>
              <w:pStyle w:val="NoSpacing"/>
              <w:ind w:right="-1"/>
              <w:rPr>
                <w:rFonts w:asciiTheme="minorHAnsi" w:hAnsiTheme="minorHAnsi" w:cstheme="minorHAnsi"/>
                <w:szCs w:val="18"/>
              </w:rPr>
            </w:pPr>
          </w:p>
          <w:p w:rsidR="00C72A7A" w:rsidRPr="00977192" w:rsidP="00C72A7A" w14:paraId="50764883" w14:textId="77777777">
            <w:pPr>
              <w:pStyle w:val="NoSpacing"/>
              <w:ind w:right="-1"/>
              <w:rPr>
                <w:rFonts w:asciiTheme="minorHAnsi" w:hAnsiTheme="minorHAnsi" w:cstheme="minorHAnsi"/>
                <w:szCs w:val="18"/>
              </w:rPr>
            </w:pPr>
          </w:p>
          <w:p w:rsidR="00C72A7A" w:rsidRPr="00977192" w:rsidP="00C72A7A" w14:paraId="64C8A0CE" w14:textId="77777777">
            <w:pPr>
              <w:pStyle w:val="NoSpacing"/>
              <w:ind w:right="-1"/>
              <w:rPr>
                <w:rFonts w:asciiTheme="minorHAnsi" w:hAnsiTheme="minorHAnsi" w:cstheme="minorHAnsi"/>
                <w:szCs w:val="18"/>
              </w:rPr>
            </w:pPr>
          </w:p>
          <w:p w:rsidR="00C72A7A" w:rsidRPr="00977192" w:rsidP="00C72A7A" w14:paraId="7FCDE928" w14:textId="77777777">
            <w:pPr>
              <w:pStyle w:val="NoSpacing"/>
              <w:ind w:right="-1"/>
              <w:rPr>
                <w:rFonts w:asciiTheme="minorHAnsi" w:hAnsiTheme="minorHAnsi" w:cstheme="minorHAnsi"/>
                <w:szCs w:val="18"/>
              </w:rPr>
            </w:pPr>
          </w:p>
          <w:p w:rsidR="00C72A7A" w:rsidRPr="00977192" w:rsidP="00C72A7A" w14:paraId="19769A12" w14:textId="21DF8C9D">
            <w:pPr>
              <w:pStyle w:val="NoSpacing"/>
              <w:ind w:right="-1"/>
              <w:rPr>
                <w:rFonts w:asciiTheme="minorHAnsi" w:hAnsiTheme="minorHAnsi" w:cstheme="minorHAnsi"/>
                <w:szCs w:val="18"/>
              </w:rPr>
            </w:pPr>
          </w:p>
        </w:tc>
        <w:tc>
          <w:tcPr>
            <w:tcW w:w="2551" w:type="dxa"/>
          </w:tcPr>
          <w:p w:rsidR="00C72A7A" w:rsidRPr="00977192" w:rsidP="00C72A7A" w14:paraId="760165CC"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  Ute    /   Tilluft</w:t>
            </w:r>
          </w:p>
          <w:p w:rsidR="00C72A7A" w:rsidRPr="00CA43BD" w:rsidP="00C72A7A" w14:paraId="2EAB4B55"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 15 °C / </w:t>
            </w:r>
            <w:r w:rsidRPr="00CA43BD">
              <w:rPr>
                <w:rFonts w:asciiTheme="minorHAnsi" w:hAnsiTheme="minorHAnsi" w:cstheme="minorHAnsi"/>
                <w:szCs w:val="18"/>
              </w:rPr>
              <w:t xml:space="preserve">18,0 °C </w:t>
            </w:r>
          </w:p>
          <w:p w:rsidR="00C72A7A" w:rsidRPr="00CA43BD" w:rsidP="00C72A7A" w14:paraId="7C75B80B" w14:textId="77777777">
            <w:pPr>
              <w:pStyle w:val="NoSpacing"/>
              <w:ind w:right="-1"/>
              <w:rPr>
                <w:rFonts w:asciiTheme="minorHAnsi" w:hAnsiTheme="minorHAnsi" w:cstheme="minorHAnsi"/>
                <w:szCs w:val="18"/>
              </w:rPr>
            </w:pPr>
            <w:r w:rsidRPr="00CA43BD">
              <w:rPr>
                <w:rFonts w:asciiTheme="minorHAnsi" w:hAnsiTheme="minorHAnsi" w:cstheme="minorHAnsi"/>
                <w:szCs w:val="18"/>
              </w:rPr>
              <w:t xml:space="preserve">   5 °C / 18,0 °C</w:t>
            </w:r>
          </w:p>
          <w:p w:rsidR="00C72A7A" w:rsidRPr="00CA43BD" w:rsidP="00C72A7A" w14:paraId="4B2278BA" w14:textId="77777777">
            <w:pPr>
              <w:pStyle w:val="NoSpacing"/>
              <w:ind w:right="-1"/>
              <w:rPr>
                <w:rFonts w:asciiTheme="minorHAnsi" w:hAnsiTheme="minorHAnsi" w:cstheme="minorHAnsi"/>
                <w:szCs w:val="18"/>
              </w:rPr>
            </w:pPr>
            <w:r w:rsidRPr="00CA43BD">
              <w:rPr>
                <w:rFonts w:asciiTheme="minorHAnsi" w:hAnsiTheme="minorHAnsi" w:cstheme="minorHAnsi"/>
                <w:szCs w:val="18"/>
              </w:rPr>
              <w:t xml:space="preserve">  -5 °C / 18,0 °C</w:t>
            </w:r>
          </w:p>
          <w:p w:rsidR="00C72A7A" w:rsidRPr="00977192" w:rsidP="00C72A7A" w14:paraId="047E65CB" w14:textId="77777777">
            <w:pPr>
              <w:pStyle w:val="NoSpacing"/>
              <w:ind w:right="-1"/>
              <w:rPr>
                <w:rFonts w:asciiTheme="minorHAnsi" w:hAnsiTheme="minorHAnsi" w:cstheme="minorHAnsi"/>
                <w:szCs w:val="18"/>
              </w:rPr>
            </w:pPr>
            <w:r w:rsidRPr="00CA43BD">
              <w:rPr>
                <w:rFonts w:asciiTheme="minorHAnsi" w:hAnsiTheme="minorHAnsi" w:cstheme="minorHAnsi"/>
                <w:szCs w:val="18"/>
              </w:rPr>
              <w:t xml:space="preserve"> -15 °C / 18,0 °C</w:t>
            </w:r>
            <w:r w:rsidRPr="00977192">
              <w:rPr>
                <w:rFonts w:asciiTheme="minorHAnsi" w:hAnsiTheme="minorHAnsi" w:cstheme="minorHAnsi"/>
                <w:szCs w:val="18"/>
              </w:rPr>
              <w:t xml:space="preserve"> </w:t>
            </w:r>
          </w:p>
          <w:p w:rsidR="00C72A7A" w:rsidRPr="00977192" w:rsidP="00C72A7A" w14:paraId="3727662D" w14:textId="148B93FC">
            <w:pPr>
              <w:pStyle w:val="NoSpacing"/>
              <w:ind w:right="-1"/>
              <w:rPr>
                <w:rFonts w:asciiTheme="minorHAnsi" w:hAnsiTheme="minorHAnsi" w:cstheme="minorHAnsi"/>
                <w:szCs w:val="18"/>
              </w:rPr>
            </w:pPr>
            <w:r w:rsidRPr="00977192">
              <w:rPr>
                <w:rFonts w:asciiTheme="minorHAnsi" w:hAnsiTheme="minorHAnsi" w:cstheme="minorHAnsi"/>
                <w:szCs w:val="18"/>
              </w:rPr>
              <w:t xml:space="preserve"> </w:t>
            </w:r>
          </w:p>
        </w:tc>
      </w:tr>
      <w:tr w14:paraId="511C2DA9" w14:textId="77777777" w:rsidTr="0027732A">
        <w:tblPrEx>
          <w:tblW w:w="7621" w:type="dxa"/>
          <w:tblInd w:w="-113" w:type="dxa"/>
          <w:tblLayout w:type="fixed"/>
          <w:tblLook w:val="04A0"/>
        </w:tblPrEx>
        <w:tc>
          <w:tcPr>
            <w:tcW w:w="1384" w:type="dxa"/>
          </w:tcPr>
          <w:p w:rsidR="00C72A7A" w:rsidRPr="00977192" w:rsidP="00C72A7A" w14:paraId="57167B95" w14:textId="77777777">
            <w:pPr>
              <w:pStyle w:val="NoSpacing"/>
              <w:ind w:right="-1"/>
              <w:rPr>
                <w:rFonts w:asciiTheme="minorHAnsi" w:hAnsiTheme="minorHAnsi" w:cstheme="minorHAnsi"/>
                <w:szCs w:val="18"/>
              </w:rPr>
            </w:pPr>
            <w:r w:rsidRPr="00977192">
              <w:rPr>
                <w:rFonts w:asciiTheme="minorHAnsi" w:hAnsiTheme="minorHAnsi" w:cstheme="minorHAnsi"/>
                <w:szCs w:val="18"/>
              </w:rPr>
              <w:t>GT10</w:t>
            </w:r>
          </w:p>
        </w:tc>
        <w:tc>
          <w:tcPr>
            <w:tcW w:w="3686" w:type="dxa"/>
          </w:tcPr>
          <w:p w:rsidR="00C72A7A" w:rsidRPr="00977192" w:rsidP="00C72A7A" w14:paraId="148FF77F"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Minbegränsning av tilluftstemperatur </w:t>
            </w:r>
          </w:p>
          <w:p w:rsidR="00C72A7A" w:rsidRPr="00977192" w:rsidP="00C72A7A" w14:paraId="721679FB" w14:textId="77777777">
            <w:pPr>
              <w:ind w:right="-15"/>
              <w:textAlignment w:val="baseline"/>
              <w:rPr>
                <w:rFonts w:asciiTheme="minorHAnsi" w:hAnsiTheme="minorHAnsi" w:cstheme="minorHAnsi"/>
                <w:sz w:val="18"/>
                <w:szCs w:val="18"/>
              </w:rPr>
            </w:pPr>
            <w:r w:rsidRPr="00977192">
              <w:rPr>
                <w:rFonts w:eastAsia="Times New Roman" w:asciiTheme="minorHAnsi" w:hAnsiTheme="minorHAnsi" w:cstheme="minorHAnsi"/>
                <w:sz w:val="18"/>
                <w:szCs w:val="18"/>
                <w:lang w:eastAsia="sv-SE"/>
              </w:rPr>
              <w:t>Maxbegränsning av tilluftstemperatur </w:t>
            </w:r>
          </w:p>
        </w:tc>
        <w:tc>
          <w:tcPr>
            <w:tcW w:w="2551" w:type="dxa"/>
          </w:tcPr>
          <w:p w:rsidR="00C72A7A" w:rsidRPr="00977192" w:rsidP="00C72A7A" w14:paraId="635290E3"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14,0 °C </w:t>
            </w:r>
          </w:p>
          <w:p w:rsidR="00C72A7A" w:rsidRPr="00977192" w:rsidP="00C72A7A" w14:paraId="718D344C" w14:textId="77777777">
            <w:pPr>
              <w:ind w:right="-15"/>
              <w:textAlignment w:val="baseline"/>
              <w:rPr>
                <w:rFonts w:asciiTheme="minorHAnsi" w:hAnsiTheme="minorHAnsi" w:cstheme="minorHAnsi"/>
                <w:sz w:val="18"/>
                <w:szCs w:val="18"/>
              </w:rPr>
            </w:pPr>
            <w:r w:rsidRPr="00977192">
              <w:rPr>
                <w:rFonts w:eastAsia="Times New Roman" w:asciiTheme="minorHAnsi" w:hAnsiTheme="minorHAnsi" w:cstheme="minorHAnsi"/>
                <w:sz w:val="18"/>
                <w:szCs w:val="18"/>
                <w:lang w:eastAsia="sv-SE"/>
              </w:rPr>
              <w:t>18,0 °C </w:t>
            </w:r>
          </w:p>
        </w:tc>
      </w:tr>
      <w:tr w14:paraId="18A2A424" w14:textId="77777777" w:rsidTr="0027732A">
        <w:tblPrEx>
          <w:tblW w:w="7621" w:type="dxa"/>
          <w:tblInd w:w="-113" w:type="dxa"/>
          <w:tblLayout w:type="fixed"/>
          <w:tblLook w:val="04A0"/>
        </w:tblPrEx>
        <w:tc>
          <w:tcPr>
            <w:tcW w:w="1384" w:type="dxa"/>
          </w:tcPr>
          <w:p w:rsidR="00C72A7A" w:rsidRPr="00977192" w:rsidP="00C72A7A" w14:paraId="41109585" w14:textId="77777777">
            <w:pPr>
              <w:pStyle w:val="NoSpacing"/>
              <w:ind w:right="-1"/>
              <w:rPr>
                <w:rFonts w:asciiTheme="minorHAnsi" w:hAnsiTheme="minorHAnsi" w:cstheme="minorHAnsi"/>
                <w:szCs w:val="18"/>
              </w:rPr>
            </w:pPr>
          </w:p>
        </w:tc>
        <w:tc>
          <w:tcPr>
            <w:tcW w:w="3686" w:type="dxa"/>
          </w:tcPr>
          <w:p w:rsidR="00C72A7A" w:rsidRPr="00977192" w:rsidP="00C72A7A" w14:paraId="3444E316" w14:textId="77777777">
            <w:pPr>
              <w:ind w:right="-15"/>
              <w:textAlignment w:val="baseline"/>
              <w:rPr>
                <w:rFonts w:eastAsia="Times New Roman" w:asciiTheme="minorHAnsi" w:hAnsiTheme="minorHAnsi" w:cstheme="minorHAnsi"/>
                <w:sz w:val="18"/>
                <w:szCs w:val="18"/>
                <w:lang w:eastAsia="sv-SE"/>
              </w:rPr>
            </w:pPr>
            <w:r w:rsidRPr="00977192">
              <w:rPr>
                <w:rStyle w:val="normaltextrun"/>
                <w:rFonts w:asciiTheme="minorHAnsi" w:hAnsiTheme="minorHAnsi" w:cstheme="minorHAnsi"/>
                <w:color w:val="000000"/>
                <w:sz w:val="18"/>
                <w:szCs w:val="18"/>
                <w:shd w:val="clear" w:color="auto" w:fill="FFFFFF"/>
              </w:rPr>
              <w:t>ELF frånslagsfördröjning </w:t>
            </w:r>
            <w:r w:rsidRPr="00977192">
              <w:rPr>
                <w:rStyle w:val="spellingerror"/>
                <w:rFonts w:asciiTheme="minorHAnsi" w:hAnsiTheme="minorHAnsi" w:cstheme="minorHAnsi"/>
                <w:color w:val="000000"/>
                <w:sz w:val="18"/>
                <w:szCs w:val="18"/>
                <w:shd w:val="clear" w:color="auto" w:fill="FFFFFF"/>
              </w:rPr>
              <w:t>watchdog</w:t>
            </w:r>
            <w:r w:rsidRPr="00977192">
              <w:rPr>
                <w:rStyle w:val="normaltextrun"/>
                <w:rFonts w:asciiTheme="minorHAnsi" w:hAnsiTheme="minorHAnsi" w:cstheme="minorHAnsi"/>
                <w:color w:val="000000"/>
                <w:sz w:val="18"/>
                <w:szCs w:val="18"/>
                <w:shd w:val="clear" w:color="auto" w:fill="FFFFFF"/>
              </w:rPr>
              <w:t> (ESP1)</w:t>
            </w:r>
            <w:r w:rsidRPr="00977192">
              <w:rPr>
                <w:rStyle w:val="eop"/>
                <w:rFonts w:asciiTheme="minorHAnsi" w:hAnsiTheme="minorHAnsi" w:cstheme="minorHAnsi"/>
                <w:color w:val="000000"/>
                <w:sz w:val="18"/>
                <w:szCs w:val="18"/>
                <w:shd w:val="clear" w:color="auto" w:fill="FFFFFF"/>
              </w:rPr>
              <w:t> </w:t>
            </w:r>
          </w:p>
        </w:tc>
        <w:tc>
          <w:tcPr>
            <w:tcW w:w="2551" w:type="dxa"/>
          </w:tcPr>
          <w:p w:rsidR="00C72A7A" w:rsidRPr="00977192" w:rsidP="00C72A7A" w14:paraId="51C89FAD"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highlight w:val="yellow"/>
                <w:lang w:eastAsia="sv-SE"/>
              </w:rPr>
              <w:t>120 min</w:t>
            </w:r>
          </w:p>
        </w:tc>
      </w:tr>
      <w:tr w14:paraId="543580A4" w14:textId="77777777" w:rsidTr="0027732A">
        <w:tblPrEx>
          <w:tblW w:w="7621" w:type="dxa"/>
          <w:tblInd w:w="-113" w:type="dxa"/>
          <w:tblLayout w:type="fixed"/>
          <w:tblLook w:val="04A0"/>
        </w:tblPrEx>
        <w:tc>
          <w:tcPr>
            <w:tcW w:w="1384" w:type="dxa"/>
          </w:tcPr>
          <w:p w:rsidR="00C72A7A" w:rsidRPr="00977192" w:rsidP="00C72A7A" w14:paraId="327FA8F5" w14:textId="5F28BAD7">
            <w:pPr>
              <w:pStyle w:val="NoSpacing"/>
              <w:ind w:right="-1"/>
              <w:rPr>
                <w:rFonts w:asciiTheme="minorHAnsi" w:hAnsiTheme="minorHAnsi" w:cstheme="minorHAnsi"/>
                <w:szCs w:val="18"/>
              </w:rPr>
            </w:pPr>
            <w:r w:rsidRPr="00977192">
              <w:rPr>
                <w:rFonts w:asciiTheme="minorHAnsi" w:hAnsiTheme="minorHAnsi" w:cstheme="minorHAnsi"/>
                <w:szCs w:val="18"/>
              </w:rPr>
              <w:t>TK1</w:t>
            </w:r>
            <w:r>
              <w:rPr>
                <w:rFonts w:asciiTheme="minorHAnsi" w:hAnsiTheme="minorHAnsi" w:cstheme="minorHAnsi"/>
                <w:szCs w:val="18"/>
              </w:rPr>
              <w:t>x</w:t>
            </w:r>
          </w:p>
        </w:tc>
        <w:tc>
          <w:tcPr>
            <w:tcW w:w="3686" w:type="dxa"/>
          </w:tcPr>
          <w:p w:rsidR="00C72A7A" w:rsidRPr="00977192" w:rsidP="00C72A7A" w14:paraId="66819B77" w14:textId="77777777">
            <w:pPr>
              <w:ind w:right="-15"/>
              <w:textAlignment w:val="baseline"/>
              <w:rPr>
                <w:rStyle w:val="normaltextrun"/>
                <w:rFonts w:asciiTheme="minorHAnsi" w:hAnsiTheme="minorHAnsi" w:cstheme="minorHAnsi"/>
                <w:color w:val="000000"/>
                <w:sz w:val="18"/>
                <w:szCs w:val="18"/>
                <w:shd w:val="clear" w:color="auto" w:fill="FFFFFF"/>
              </w:rPr>
            </w:pPr>
            <w:r w:rsidRPr="00977192">
              <w:rPr>
                <w:rFonts w:asciiTheme="minorHAnsi" w:hAnsiTheme="minorHAnsi" w:cstheme="minorHAnsi"/>
                <w:sz w:val="18"/>
                <w:szCs w:val="18"/>
              </w:rPr>
              <w:t>Förlängd drift timer</w:t>
            </w:r>
          </w:p>
        </w:tc>
        <w:tc>
          <w:tcPr>
            <w:tcW w:w="2551" w:type="dxa"/>
          </w:tcPr>
          <w:p w:rsidR="00C72A7A" w:rsidRPr="00977192" w:rsidP="00C72A7A" w14:paraId="1536039E" w14:textId="77777777">
            <w:pPr>
              <w:ind w:right="-15"/>
              <w:textAlignment w:val="baseline"/>
              <w:rPr>
                <w:rFonts w:eastAsia="Times New Roman" w:asciiTheme="minorHAnsi" w:hAnsiTheme="minorHAnsi" w:cstheme="minorHAnsi"/>
                <w:sz w:val="18"/>
                <w:szCs w:val="18"/>
                <w:highlight w:val="yellow"/>
                <w:lang w:eastAsia="sv-SE"/>
              </w:rPr>
            </w:pPr>
            <w:r w:rsidRPr="00977192">
              <w:rPr>
                <w:rFonts w:asciiTheme="minorHAnsi" w:hAnsiTheme="minorHAnsi" w:cstheme="minorHAnsi"/>
                <w:sz w:val="18"/>
                <w:szCs w:val="18"/>
              </w:rPr>
              <w:t>120 min.</w:t>
            </w:r>
          </w:p>
        </w:tc>
      </w:tr>
      <w:tr w14:paraId="70252EA5" w14:textId="77777777" w:rsidTr="0027732A">
        <w:tblPrEx>
          <w:tblW w:w="7621" w:type="dxa"/>
          <w:tblInd w:w="-113" w:type="dxa"/>
          <w:tblLayout w:type="fixed"/>
          <w:tblLook w:val="04A0"/>
        </w:tblPrEx>
        <w:trPr>
          <w:trHeight w:val="227"/>
        </w:trPr>
        <w:tc>
          <w:tcPr>
            <w:tcW w:w="1384" w:type="dxa"/>
          </w:tcPr>
          <w:p w:rsidR="00C72A7A" w:rsidRPr="00977192" w:rsidP="00C72A7A" w14:paraId="2394EEEB" w14:textId="77777777">
            <w:pPr>
              <w:pStyle w:val="NoSpacing"/>
              <w:ind w:right="-1"/>
              <w:rPr>
                <w:rFonts w:asciiTheme="minorHAnsi" w:hAnsiTheme="minorHAnsi" w:cstheme="minorHAnsi"/>
                <w:szCs w:val="18"/>
              </w:rPr>
            </w:pPr>
            <w:r w:rsidRPr="00977192">
              <w:rPr>
                <w:rFonts w:asciiTheme="minorHAnsi" w:hAnsiTheme="minorHAnsi" w:cstheme="minorHAnsi"/>
                <w:szCs w:val="18"/>
              </w:rPr>
              <w:t>GT80</w:t>
            </w:r>
          </w:p>
        </w:tc>
        <w:tc>
          <w:tcPr>
            <w:tcW w:w="3686" w:type="dxa"/>
          </w:tcPr>
          <w:p w:rsidR="00C72A7A" w:rsidRPr="00977192" w:rsidP="00C72A7A" w14:paraId="239E70F5" w14:textId="77777777">
            <w:pPr>
              <w:pStyle w:val="NoSpacing"/>
              <w:ind w:right="-1"/>
              <w:rPr>
                <w:rFonts w:asciiTheme="minorHAnsi" w:hAnsiTheme="minorHAnsi" w:cstheme="minorHAnsi"/>
                <w:szCs w:val="18"/>
              </w:rPr>
            </w:pPr>
            <w:r w:rsidRPr="00977192">
              <w:rPr>
                <w:rFonts w:asciiTheme="minorHAnsi" w:hAnsiTheme="minorHAnsi" w:cstheme="minorHAnsi"/>
                <w:szCs w:val="18"/>
              </w:rPr>
              <w:t>Börvärde retur vid stopp</w:t>
            </w:r>
          </w:p>
          <w:p w:rsidR="00C72A7A" w:rsidRPr="00977192" w:rsidP="00C72A7A" w14:paraId="10603AB4" w14:textId="77777777">
            <w:pPr>
              <w:pStyle w:val="NoSpacing"/>
              <w:ind w:right="-1"/>
              <w:rPr>
                <w:rFonts w:asciiTheme="minorHAnsi" w:hAnsiTheme="minorHAnsi" w:cstheme="minorHAnsi"/>
                <w:szCs w:val="18"/>
              </w:rPr>
            </w:pPr>
            <w:r w:rsidRPr="00977192">
              <w:rPr>
                <w:rFonts w:asciiTheme="minorHAnsi" w:hAnsiTheme="minorHAnsi" w:cstheme="minorHAnsi"/>
                <w:szCs w:val="18"/>
              </w:rPr>
              <w:t>Mingräns</w:t>
            </w:r>
            <w:r w:rsidRPr="00977192">
              <w:rPr>
                <w:rFonts w:asciiTheme="minorHAnsi" w:hAnsiTheme="minorHAnsi" w:cstheme="minorHAnsi"/>
                <w:szCs w:val="18"/>
              </w:rPr>
              <w:t xml:space="preserve"> retur vid drift</w:t>
            </w:r>
          </w:p>
          <w:p w:rsidR="00C72A7A" w:rsidRPr="00977192" w:rsidP="00C72A7A" w14:paraId="56B8BABF" w14:textId="77777777">
            <w:pPr>
              <w:pStyle w:val="NoSpacing"/>
              <w:ind w:right="-1"/>
              <w:rPr>
                <w:rFonts w:asciiTheme="minorHAnsi" w:hAnsiTheme="minorHAnsi" w:cstheme="minorHAnsi"/>
                <w:szCs w:val="18"/>
              </w:rPr>
            </w:pPr>
            <w:r w:rsidRPr="00977192">
              <w:rPr>
                <w:rFonts w:asciiTheme="minorHAnsi" w:hAnsiTheme="minorHAnsi" w:cstheme="minorHAnsi"/>
                <w:szCs w:val="18"/>
              </w:rPr>
              <w:t>Frysskydd stoppar aggregat</w:t>
            </w:r>
          </w:p>
        </w:tc>
        <w:tc>
          <w:tcPr>
            <w:tcW w:w="2551" w:type="dxa"/>
          </w:tcPr>
          <w:p w:rsidR="00C72A7A" w:rsidRPr="00977192" w:rsidP="00C72A7A" w14:paraId="07E10370" w14:textId="77777777">
            <w:pPr>
              <w:pStyle w:val="NoSpacing"/>
              <w:ind w:right="-1"/>
              <w:rPr>
                <w:rFonts w:asciiTheme="minorHAnsi" w:hAnsiTheme="minorHAnsi" w:cstheme="minorHAnsi"/>
                <w:szCs w:val="18"/>
              </w:rPr>
            </w:pPr>
            <w:r w:rsidRPr="00977192">
              <w:rPr>
                <w:rFonts w:asciiTheme="minorHAnsi" w:hAnsiTheme="minorHAnsi" w:cstheme="minorHAnsi"/>
                <w:szCs w:val="18"/>
              </w:rPr>
              <w:t>15 °C</w:t>
            </w:r>
          </w:p>
          <w:p w:rsidR="00C72A7A" w:rsidRPr="00977192" w:rsidP="00C72A7A" w14:paraId="5E4D8F31" w14:textId="77777777">
            <w:pPr>
              <w:pStyle w:val="NoSpacing"/>
              <w:ind w:right="-1"/>
              <w:rPr>
                <w:rFonts w:asciiTheme="minorHAnsi" w:hAnsiTheme="minorHAnsi" w:cstheme="minorHAnsi"/>
                <w:szCs w:val="18"/>
              </w:rPr>
            </w:pPr>
            <w:r w:rsidRPr="00977192">
              <w:rPr>
                <w:rFonts w:asciiTheme="minorHAnsi" w:hAnsiTheme="minorHAnsi" w:cstheme="minorHAnsi"/>
                <w:szCs w:val="18"/>
              </w:rPr>
              <w:t>12 °C</w:t>
            </w:r>
          </w:p>
          <w:p w:rsidR="00C72A7A" w:rsidRPr="00977192" w:rsidP="00C72A7A" w14:paraId="607B2AC8"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 7 °C</w:t>
            </w:r>
          </w:p>
        </w:tc>
      </w:tr>
      <w:tr w14:paraId="31930DE5" w14:textId="77777777" w:rsidTr="00D75E7C">
        <w:tblPrEx>
          <w:tblW w:w="7621" w:type="dxa"/>
          <w:tblInd w:w="-113" w:type="dxa"/>
          <w:tblLayout w:type="fixed"/>
          <w:tblLook w:val="04A0"/>
        </w:tblPrEx>
        <w:trPr>
          <w:trHeight w:val="227"/>
        </w:trPr>
        <w:tc>
          <w:tcPr>
            <w:tcW w:w="1384" w:type="dxa"/>
          </w:tcPr>
          <w:p w:rsidR="00C72A7A" w:rsidRPr="00977192" w:rsidP="00C72A7A" w14:paraId="5D7B50AC" w14:textId="2A8C4AA4">
            <w:pPr>
              <w:pStyle w:val="NoSpacing"/>
              <w:ind w:right="-1"/>
              <w:rPr>
                <w:rFonts w:asciiTheme="minorHAnsi" w:hAnsiTheme="minorHAnsi" w:cstheme="minorHAnsi"/>
                <w:szCs w:val="18"/>
              </w:rPr>
            </w:pPr>
          </w:p>
        </w:tc>
        <w:tc>
          <w:tcPr>
            <w:tcW w:w="3686" w:type="dxa"/>
          </w:tcPr>
          <w:p w:rsidR="00C72A7A" w:rsidRPr="00977192" w:rsidP="00C72A7A" w14:paraId="5ED2C381" w14:textId="34C8A345">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xml:space="preserve">Hysteres för återgång från sommardriftfall </w:t>
            </w:r>
          </w:p>
          <w:p w:rsidR="00C72A7A" w:rsidRPr="00977192" w:rsidP="00C72A7A" w14:paraId="56A310B7"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xml:space="preserve">Minsta tid för aktiverat sommardriftfall. </w:t>
            </w:r>
          </w:p>
          <w:p w:rsidR="00C72A7A" w:rsidRPr="00977192" w:rsidP="00C72A7A" w14:paraId="48C5290D" w14:textId="77777777">
            <w:pPr>
              <w:pStyle w:val="NoSpacing"/>
              <w:ind w:right="-1"/>
              <w:rPr>
                <w:rFonts w:asciiTheme="minorHAnsi" w:hAnsiTheme="minorHAnsi" w:cstheme="minorHAnsi"/>
                <w:szCs w:val="18"/>
              </w:rPr>
            </w:pPr>
          </w:p>
        </w:tc>
        <w:tc>
          <w:tcPr>
            <w:tcW w:w="2551" w:type="dxa"/>
          </w:tcPr>
          <w:p w:rsidR="00C72A7A" w:rsidRPr="00D75E7C" w:rsidP="00C72A7A" w14:paraId="6BFF05EC" w14:textId="22C2AA46">
            <w:pPr>
              <w:ind w:right="-15"/>
              <w:textAlignment w:val="baseline"/>
              <w:rPr>
                <w:rFonts w:asciiTheme="minorHAnsi" w:hAnsiTheme="minorHAnsi" w:cstheme="minorHAnsi"/>
                <w:sz w:val="18"/>
                <w:szCs w:val="18"/>
              </w:rPr>
            </w:pPr>
            <w:r w:rsidRPr="00D75E7C">
              <w:rPr>
                <w:rFonts w:eastAsia="Times New Roman" w:asciiTheme="minorHAnsi" w:hAnsiTheme="minorHAnsi" w:cstheme="minorHAnsi"/>
                <w:sz w:val="18"/>
                <w:szCs w:val="18"/>
                <w:lang w:eastAsia="sv-SE"/>
              </w:rPr>
              <w:t>2.0 °C, Inställbar 0.5 °C – 5.0 °C 30 minuter, ställbart 5</w:t>
            </w:r>
            <w:r>
              <w:rPr>
                <w:rFonts w:eastAsia="Times New Roman" w:asciiTheme="minorHAnsi" w:hAnsiTheme="minorHAnsi" w:cstheme="minorHAnsi"/>
                <w:sz w:val="18"/>
                <w:szCs w:val="18"/>
                <w:lang w:eastAsia="sv-SE"/>
              </w:rPr>
              <w:t xml:space="preserve"> </w:t>
            </w:r>
            <w:r w:rsidRPr="00D75E7C">
              <w:rPr>
                <w:rFonts w:eastAsia="Times New Roman" w:asciiTheme="minorHAnsi" w:hAnsiTheme="minorHAnsi" w:cstheme="minorHAnsi"/>
                <w:sz w:val="18"/>
                <w:szCs w:val="18"/>
                <w:lang w:eastAsia="sv-SE"/>
              </w:rPr>
              <w:t>-</w:t>
            </w:r>
            <w:r>
              <w:rPr>
                <w:rFonts w:eastAsia="Times New Roman" w:asciiTheme="minorHAnsi" w:hAnsiTheme="minorHAnsi" w:cstheme="minorHAnsi"/>
                <w:sz w:val="18"/>
                <w:szCs w:val="18"/>
                <w:lang w:eastAsia="sv-SE"/>
              </w:rPr>
              <w:t xml:space="preserve"> </w:t>
            </w:r>
            <w:r w:rsidRPr="00D75E7C">
              <w:rPr>
                <w:rFonts w:eastAsia="Times New Roman" w:asciiTheme="minorHAnsi" w:hAnsiTheme="minorHAnsi" w:cstheme="minorHAnsi"/>
                <w:sz w:val="18"/>
                <w:szCs w:val="18"/>
                <w:lang w:eastAsia="sv-SE"/>
              </w:rPr>
              <w:t xml:space="preserve">60 min </w:t>
            </w:r>
          </w:p>
        </w:tc>
      </w:tr>
    </w:tbl>
    <w:p w:rsidR="00CA43BD" w14:paraId="2A8D9E3D" w14:textId="77777777"/>
    <w:p w:rsidR="00CA43BD" w:rsidRPr="00E61EAB" w:rsidP="00E61EAB" w14:paraId="292C65C7" w14:textId="77777777">
      <w:pPr>
        <w:spacing w:after="0"/>
        <w:rPr>
          <w:sz w:val="2"/>
          <w:szCs w:val="2"/>
        </w:rPr>
      </w:pPr>
    </w:p>
    <w:tbl>
      <w:tblPr>
        <w:tblStyle w:val="TableGrid"/>
        <w:tblW w:w="7621" w:type="dxa"/>
        <w:tblInd w:w="-113" w:type="dxa"/>
        <w:tblLayout w:type="fixed"/>
        <w:tblLook w:val="04A0"/>
      </w:tblPr>
      <w:tblGrid>
        <w:gridCol w:w="1384"/>
        <w:gridCol w:w="3686"/>
        <w:gridCol w:w="2551"/>
      </w:tblGrid>
      <w:tr w14:paraId="0594F8B4" w14:textId="77777777" w:rsidTr="0027732A">
        <w:tblPrEx>
          <w:tblW w:w="7621" w:type="dxa"/>
          <w:tblInd w:w="-113" w:type="dxa"/>
          <w:tblLayout w:type="fixed"/>
          <w:tblLook w:val="04A0"/>
        </w:tblPrEx>
        <w:trPr>
          <w:trHeight w:val="70"/>
        </w:trPr>
        <w:tc>
          <w:tcPr>
            <w:tcW w:w="1384" w:type="dxa"/>
          </w:tcPr>
          <w:p w:rsidR="00AF78DA" w:rsidRPr="00977192" w:rsidP="00AF78DA" w14:paraId="73E9630C" w14:textId="77777777">
            <w:pPr>
              <w:pStyle w:val="NoSpacing"/>
              <w:ind w:right="-1"/>
              <w:rPr>
                <w:rFonts w:asciiTheme="minorHAnsi" w:hAnsiTheme="minorHAnsi" w:cstheme="minorHAnsi"/>
                <w:szCs w:val="18"/>
              </w:rPr>
            </w:pPr>
            <w:r w:rsidRPr="00977192">
              <w:rPr>
                <w:rFonts w:asciiTheme="minorHAnsi" w:hAnsiTheme="minorHAnsi" w:cstheme="minorHAnsi"/>
                <w:szCs w:val="18"/>
              </w:rPr>
              <w:t>GP11</w:t>
            </w:r>
          </w:p>
        </w:tc>
        <w:tc>
          <w:tcPr>
            <w:tcW w:w="3686" w:type="dxa"/>
          </w:tcPr>
          <w:p w:rsidR="00AF78DA" w:rsidRPr="00977192" w:rsidP="00AF78DA" w14:paraId="5B89CC2D" w14:textId="77777777">
            <w:pPr>
              <w:pStyle w:val="NoSpacing"/>
              <w:ind w:right="-1"/>
              <w:rPr>
                <w:rFonts w:asciiTheme="minorHAnsi" w:hAnsiTheme="minorHAnsi" w:cstheme="minorHAnsi"/>
                <w:szCs w:val="18"/>
              </w:rPr>
            </w:pPr>
            <w:r w:rsidRPr="00977192">
              <w:rPr>
                <w:rFonts w:asciiTheme="minorHAnsi" w:hAnsiTheme="minorHAnsi" w:cstheme="minorHAnsi"/>
                <w:szCs w:val="18"/>
              </w:rPr>
              <w:t>Tryckbörvärde tilluft</w:t>
            </w:r>
          </w:p>
          <w:p w:rsidR="00AF78DA" w:rsidP="00AF78DA" w14:paraId="2C77BA1B" w14:textId="77777777">
            <w:pPr>
              <w:pStyle w:val="NoSpacing"/>
              <w:ind w:right="-1"/>
              <w:rPr>
                <w:rFonts w:asciiTheme="minorHAnsi" w:hAnsiTheme="minorHAnsi" w:cstheme="minorHAnsi"/>
                <w:szCs w:val="18"/>
              </w:rPr>
            </w:pPr>
          </w:p>
          <w:p w:rsidR="00711E4B" w:rsidP="00AF78DA" w14:paraId="3AF21383" w14:textId="77777777">
            <w:pPr>
              <w:pStyle w:val="NoSpacing"/>
              <w:ind w:right="-1"/>
              <w:rPr>
                <w:rFonts w:asciiTheme="minorHAnsi" w:hAnsiTheme="minorHAnsi" w:cstheme="minorHAnsi"/>
                <w:szCs w:val="18"/>
              </w:rPr>
            </w:pPr>
          </w:p>
          <w:p w:rsidR="00711E4B" w:rsidRPr="00977192" w:rsidP="00AF78DA" w14:paraId="74A02601" w14:textId="77777777">
            <w:pPr>
              <w:pStyle w:val="NoSpacing"/>
              <w:ind w:right="-1"/>
              <w:rPr>
                <w:rFonts w:asciiTheme="minorHAnsi" w:hAnsiTheme="minorHAnsi" w:cstheme="minorHAnsi"/>
                <w:szCs w:val="18"/>
              </w:rPr>
            </w:pPr>
          </w:p>
          <w:p w:rsidR="00AF78DA" w:rsidRPr="00977192" w:rsidP="00AF78DA" w14:paraId="082B6884" w14:textId="77777777">
            <w:pPr>
              <w:pStyle w:val="NoSpacing"/>
              <w:ind w:right="-1"/>
              <w:rPr>
                <w:rFonts w:asciiTheme="minorHAnsi" w:hAnsiTheme="minorHAnsi" w:cstheme="minorHAnsi"/>
                <w:szCs w:val="18"/>
              </w:rPr>
            </w:pPr>
          </w:p>
          <w:p w:rsidR="00AF78DA" w:rsidRPr="00977192" w:rsidP="00AF78DA" w14:paraId="56957E4B" w14:textId="77777777">
            <w:pPr>
              <w:ind w:right="-15"/>
              <w:textAlignment w:val="baseline"/>
              <w:rPr>
                <w:rStyle w:val="normaltextrun"/>
                <w:rFonts w:asciiTheme="minorHAnsi" w:hAnsiTheme="minorHAnsi" w:cstheme="minorHAnsi"/>
                <w:color w:val="000000"/>
                <w:sz w:val="18"/>
                <w:szCs w:val="18"/>
                <w:shd w:val="clear" w:color="auto" w:fill="FFFFFF"/>
              </w:rPr>
            </w:pPr>
            <w:r w:rsidRPr="00B56C34">
              <w:rPr>
                <w:rFonts w:asciiTheme="minorHAnsi" w:hAnsiTheme="minorHAnsi" w:cstheme="minorHAnsi"/>
                <w:sz w:val="18"/>
                <w:szCs w:val="18"/>
              </w:rPr>
              <w:t>Sänkning av börvärde vid sommarfall</w:t>
            </w:r>
          </w:p>
        </w:tc>
        <w:tc>
          <w:tcPr>
            <w:tcW w:w="2551" w:type="dxa"/>
          </w:tcPr>
          <w:p w:rsidR="00AF78DA" w:rsidRPr="00977192" w:rsidP="00AF78DA" w14:paraId="401AF8E2"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 Ute     /   Tilluft</w:t>
            </w:r>
          </w:p>
          <w:p w:rsidR="00AF78DA" w:rsidRPr="00C10C92" w:rsidP="00AF78DA" w14:paraId="65CAD6AF" w14:textId="77777777">
            <w:pPr>
              <w:pStyle w:val="NoSpacing"/>
              <w:ind w:right="-1"/>
              <w:rPr>
                <w:rFonts w:asciiTheme="minorHAnsi" w:hAnsiTheme="minorHAnsi" w:cstheme="minorHAnsi"/>
                <w:szCs w:val="18"/>
                <w:lang w:val="fi-FI"/>
              </w:rPr>
            </w:pPr>
            <w:r w:rsidRPr="00977192">
              <w:rPr>
                <w:rFonts w:asciiTheme="minorHAnsi" w:hAnsiTheme="minorHAnsi" w:cstheme="minorHAnsi"/>
                <w:szCs w:val="18"/>
              </w:rPr>
              <w:t xml:space="preserve"> </w:t>
            </w:r>
            <w:r w:rsidRPr="00C10C92">
              <w:rPr>
                <w:rFonts w:asciiTheme="minorHAnsi" w:hAnsiTheme="minorHAnsi" w:cstheme="minorHAnsi"/>
                <w:szCs w:val="18"/>
                <w:lang w:val="fi-FI"/>
              </w:rPr>
              <w:t xml:space="preserve">15 °C  /   </w:t>
            </w:r>
            <w:r w:rsidRPr="00C10C92">
              <w:rPr>
                <w:rFonts w:asciiTheme="minorHAnsi" w:hAnsiTheme="minorHAnsi" w:cstheme="minorHAnsi"/>
                <w:szCs w:val="18"/>
                <w:highlight w:val="yellow"/>
                <w:lang w:val="fi-FI"/>
              </w:rPr>
              <w:t>x Pa</w:t>
            </w:r>
            <w:r w:rsidRPr="00C10C92">
              <w:rPr>
                <w:rFonts w:asciiTheme="minorHAnsi" w:hAnsiTheme="minorHAnsi" w:cstheme="minorHAnsi"/>
                <w:szCs w:val="18"/>
                <w:lang w:val="fi-FI"/>
              </w:rPr>
              <w:t xml:space="preserve"> </w:t>
            </w:r>
          </w:p>
          <w:p w:rsidR="00AF78DA" w:rsidRPr="00C10C92" w:rsidP="00AF78DA" w14:paraId="319AD696" w14:textId="77777777">
            <w:pPr>
              <w:pStyle w:val="NoSpacing"/>
              <w:ind w:right="-1"/>
              <w:rPr>
                <w:rFonts w:asciiTheme="minorHAnsi" w:hAnsiTheme="minorHAnsi" w:cstheme="minorHAnsi"/>
                <w:szCs w:val="18"/>
                <w:lang w:val="fi-FI"/>
              </w:rPr>
            </w:pPr>
            <w:r w:rsidRPr="00C10C92">
              <w:rPr>
                <w:rFonts w:asciiTheme="minorHAnsi" w:hAnsiTheme="minorHAnsi" w:cstheme="minorHAnsi"/>
                <w:szCs w:val="18"/>
                <w:lang w:val="fi-FI"/>
              </w:rPr>
              <w:t xml:space="preserve">   5 °C  /   </w:t>
            </w:r>
            <w:r w:rsidRPr="00C10C92">
              <w:rPr>
                <w:rFonts w:asciiTheme="minorHAnsi" w:hAnsiTheme="minorHAnsi" w:cstheme="minorHAnsi"/>
                <w:szCs w:val="18"/>
                <w:highlight w:val="yellow"/>
                <w:lang w:val="fi-FI"/>
              </w:rPr>
              <w:t>x Pa</w:t>
            </w:r>
          </w:p>
          <w:p w:rsidR="00AF78DA" w:rsidRPr="00C10C92" w:rsidP="00AF78DA" w14:paraId="1C26F842" w14:textId="77777777">
            <w:pPr>
              <w:pStyle w:val="NoSpacing"/>
              <w:ind w:right="-1"/>
              <w:rPr>
                <w:rFonts w:asciiTheme="minorHAnsi" w:hAnsiTheme="minorHAnsi" w:cstheme="minorHAnsi"/>
                <w:szCs w:val="18"/>
                <w:lang w:val="fi-FI"/>
              </w:rPr>
            </w:pPr>
            <w:r w:rsidRPr="00C10C92">
              <w:rPr>
                <w:rFonts w:asciiTheme="minorHAnsi" w:hAnsiTheme="minorHAnsi" w:cstheme="minorHAnsi"/>
                <w:szCs w:val="18"/>
                <w:lang w:val="fi-FI"/>
              </w:rPr>
              <w:t xml:space="preserve">  -5 °C  /   </w:t>
            </w:r>
            <w:r w:rsidRPr="00C10C92">
              <w:rPr>
                <w:rFonts w:asciiTheme="minorHAnsi" w:hAnsiTheme="minorHAnsi" w:cstheme="minorHAnsi"/>
                <w:szCs w:val="18"/>
                <w:highlight w:val="yellow"/>
                <w:lang w:val="fi-FI"/>
              </w:rPr>
              <w:t>x Pa</w:t>
            </w:r>
          </w:p>
          <w:p w:rsidR="00AF78DA" w:rsidRPr="00977192" w:rsidP="00AF78DA" w14:paraId="1E0EC58F" w14:textId="77777777">
            <w:pPr>
              <w:pStyle w:val="NoSpacing"/>
              <w:ind w:right="-1"/>
              <w:rPr>
                <w:rFonts w:asciiTheme="minorHAnsi" w:hAnsiTheme="minorHAnsi" w:cstheme="minorHAnsi"/>
                <w:szCs w:val="18"/>
              </w:rPr>
            </w:pPr>
            <w:r w:rsidRPr="00C10C92">
              <w:rPr>
                <w:rFonts w:asciiTheme="minorHAnsi" w:hAnsiTheme="minorHAnsi" w:cstheme="minorHAnsi"/>
                <w:szCs w:val="18"/>
                <w:lang w:val="fi-FI"/>
              </w:rPr>
              <w:t xml:space="preserve"> </w:t>
            </w:r>
            <w:r w:rsidRPr="00977192">
              <w:rPr>
                <w:rFonts w:asciiTheme="minorHAnsi" w:hAnsiTheme="minorHAnsi" w:cstheme="minorHAnsi"/>
                <w:szCs w:val="18"/>
              </w:rPr>
              <w:t xml:space="preserve">-15 °C /   </w:t>
            </w:r>
            <w:r w:rsidRPr="00977192">
              <w:rPr>
                <w:rFonts w:asciiTheme="minorHAnsi" w:hAnsiTheme="minorHAnsi" w:cstheme="minorHAnsi"/>
                <w:szCs w:val="18"/>
                <w:highlight w:val="yellow"/>
              </w:rPr>
              <w:t>x Pa</w:t>
            </w:r>
            <w:r w:rsidRPr="00977192">
              <w:rPr>
                <w:rFonts w:asciiTheme="minorHAnsi" w:hAnsiTheme="minorHAnsi" w:cstheme="minorHAnsi"/>
                <w:szCs w:val="18"/>
              </w:rPr>
              <w:t xml:space="preserve"> </w:t>
            </w:r>
          </w:p>
          <w:p w:rsidR="00AF78DA" w:rsidRPr="00977192" w:rsidP="00AF78DA" w14:paraId="37BDC0AA" w14:textId="5BE03E79">
            <w:pPr>
              <w:ind w:right="-15"/>
              <w:textAlignment w:val="baseline"/>
              <w:rPr>
                <w:rFonts w:eastAsia="Times New Roman" w:asciiTheme="minorHAnsi" w:hAnsiTheme="minorHAnsi" w:cstheme="minorHAnsi"/>
                <w:sz w:val="18"/>
                <w:szCs w:val="18"/>
                <w:highlight w:val="yellow"/>
                <w:lang w:eastAsia="sv-SE"/>
              </w:rPr>
            </w:pPr>
            <w:r w:rsidRPr="00977192">
              <w:rPr>
                <w:rFonts w:asciiTheme="minorHAnsi" w:hAnsiTheme="minorHAnsi" w:cstheme="minorHAnsi"/>
                <w:sz w:val="18"/>
                <w:szCs w:val="18"/>
              </w:rPr>
              <w:t xml:space="preserve">                 </w:t>
            </w:r>
            <w:r w:rsidR="00737B87">
              <w:rPr>
                <w:rFonts w:asciiTheme="minorHAnsi" w:hAnsiTheme="minorHAnsi" w:cstheme="minorHAnsi"/>
                <w:sz w:val="18"/>
                <w:szCs w:val="18"/>
                <w:highlight w:val="yellow"/>
              </w:rPr>
              <w:t>x</w:t>
            </w:r>
            <w:r w:rsidRPr="00977192">
              <w:rPr>
                <w:rFonts w:asciiTheme="minorHAnsi" w:hAnsiTheme="minorHAnsi" w:cstheme="minorHAnsi"/>
                <w:sz w:val="18"/>
                <w:szCs w:val="18"/>
                <w:highlight w:val="yellow"/>
              </w:rPr>
              <w:t xml:space="preserve"> Pa</w:t>
            </w:r>
            <w:r w:rsidRPr="00977192">
              <w:rPr>
                <w:rFonts w:asciiTheme="minorHAnsi" w:hAnsiTheme="minorHAnsi" w:cstheme="minorHAnsi"/>
                <w:sz w:val="18"/>
                <w:szCs w:val="18"/>
              </w:rPr>
              <w:t xml:space="preserve"> </w:t>
            </w:r>
            <w:r w:rsidRPr="00977192">
              <w:rPr>
                <w:rFonts w:asciiTheme="minorHAnsi" w:hAnsiTheme="minorHAnsi" w:cstheme="minorHAnsi"/>
                <w:sz w:val="18"/>
                <w:szCs w:val="18"/>
                <w:highlight w:val="yellow"/>
              </w:rPr>
              <w:t>(50% av max)</w:t>
            </w:r>
          </w:p>
        </w:tc>
      </w:tr>
      <w:tr w14:paraId="3D4915A5" w14:textId="77777777" w:rsidTr="0027732A">
        <w:tblPrEx>
          <w:tblW w:w="7621" w:type="dxa"/>
          <w:tblInd w:w="-113" w:type="dxa"/>
          <w:tblLayout w:type="fixed"/>
          <w:tblLook w:val="04A0"/>
        </w:tblPrEx>
        <w:trPr>
          <w:trHeight w:val="70"/>
        </w:trPr>
        <w:tc>
          <w:tcPr>
            <w:tcW w:w="1384" w:type="dxa"/>
          </w:tcPr>
          <w:p w:rsidR="00711E4B" w:rsidRPr="00977192" w:rsidP="00AF78DA" w14:paraId="2A0798E5" w14:textId="33F096F9">
            <w:pPr>
              <w:pStyle w:val="NoSpacing"/>
              <w:ind w:right="-1"/>
              <w:rPr>
                <w:rFonts w:asciiTheme="minorHAnsi" w:hAnsiTheme="minorHAnsi" w:cstheme="minorHAnsi"/>
                <w:szCs w:val="18"/>
              </w:rPr>
            </w:pPr>
            <w:r>
              <w:rPr>
                <w:rFonts w:asciiTheme="minorHAnsi" w:hAnsiTheme="minorHAnsi" w:cstheme="minorHAnsi"/>
                <w:szCs w:val="18"/>
              </w:rPr>
              <w:t>GP11</w:t>
            </w:r>
          </w:p>
        </w:tc>
        <w:tc>
          <w:tcPr>
            <w:tcW w:w="3686" w:type="dxa"/>
          </w:tcPr>
          <w:p w:rsidR="00711E4B" w:rsidRPr="00977192" w:rsidP="00711E4B" w14:paraId="5D67110C" w14:textId="77777777">
            <w:pPr>
              <w:pStyle w:val="NoSpacing"/>
              <w:ind w:right="-1"/>
              <w:rPr>
                <w:rFonts w:asciiTheme="minorHAnsi" w:hAnsiTheme="minorHAnsi" w:cstheme="minorHAnsi"/>
                <w:szCs w:val="18"/>
              </w:rPr>
            </w:pPr>
            <w:r>
              <w:rPr>
                <w:rFonts w:asciiTheme="minorHAnsi" w:hAnsiTheme="minorHAnsi" w:cstheme="minorHAnsi"/>
                <w:szCs w:val="18"/>
              </w:rPr>
              <w:t>Maxbegränsning av tilluftstryck</w:t>
            </w:r>
          </w:p>
          <w:p w:rsidR="00711E4B" w:rsidRPr="00977192" w:rsidP="00711E4B" w14:paraId="00814D75" w14:textId="74692C6F">
            <w:pPr>
              <w:pStyle w:val="NoSpacing"/>
              <w:ind w:right="-1"/>
              <w:rPr>
                <w:rFonts w:asciiTheme="minorHAnsi" w:hAnsiTheme="minorHAnsi" w:cstheme="minorHAnsi"/>
                <w:szCs w:val="18"/>
              </w:rPr>
            </w:pPr>
            <w:r>
              <w:rPr>
                <w:rFonts w:asciiTheme="minorHAnsi" w:hAnsiTheme="minorHAnsi" w:cstheme="minorHAnsi"/>
                <w:szCs w:val="18"/>
              </w:rPr>
              <w:t>Minbegränsning av tilluftstryck</w:t>
            </w:r>
          </w:p>
        </w:tc>
        <w:tc>
          <w:tcPr>
            <w:tcW w:w="2551" w:type="dxa"/>
          </w:tcPr>
          <w:p w:rsidR="00D50D4A" w:rsidRPr="001D250B" w:rsidP="00D50D4A" w14:paraId="2DA4CD09" w14:textId="77777777">
            <w:pPr>
              <w:ind w:right="-15"/>
              <w:textAlignment w:val="baseline"/>
              <w:rPr>
                <w:rFonts w:ascii="Segoe UI" w:eastAsia="Times New Roman" w:hAnsi="Segoe UI" w:cs="Segoe UI"/>
                <w:sz w:val="18"/>
                <w:szCs w:val="18"/>
                <w:lang w:eastAsia="sv-SE"/>
              </w:rPr>
            </w:pPr>
            <w:r w:rsidRPr="001D250B">
              <w:rPr>
                <w:rFonts w:ascii="Calibri" w:eastAsia="Times New Roman" w:hAnsi="Calibri" w:cs="Calibri"/>
                <w:sz w:val="18"/>
                <w:szCs w:val="18"/>
                <w:shd w:val="clear" w:color="auto" w:fill="FFFF00"/>
                <w:lang w:eastAsia="sv-SE"/>
              </w:rPr>
              <w:t>x Pa</w:t>
            </w:r>
            <w:r w:rsidRPr="001D250B">
              <w:rPr>
                <w:rFonts w:ascii="Calibri" w:eastAsia="Times New Roman" w:hAnsi="Calibri" w:cs="Calibri"/>
                <w:sz w:val="18"/>
                <w:szCs w:val="18"/>
                <w:lang w:eastAsia="sv-SE"/>
              </w:rPr>
              <w:t>  </w:t>
            </w:r>
          </w:p>
          <w:p w:rsidR="00711E4B" w:rsidRPr="00977192" w:rsidP="00D50D4A" w14:paraId="7B8520D2" w14:textId="265AAF2F">
            <w:pPr>
              <w:pStyle w:val="NoSpacing"/>
              <w:ind w:right="-1"/>
              <w:rPr>
                <w:rFonts w:asciiTheme="minorHAnsi" w:hAnsiTheme="minorHAnsi" w:cstheme="minorHAnsi"/>
                <w:szCs w:val="18"/>
              </w:rPr>
            </w:pPr>
            <w:r w:rsidRPr="001D250B">
              <w:rPr>
                <w:rFonts w:ascii="Calibri" w:eastAsia="Times New Roman" w:hAnsi="Calibri" w:cs="Calibri"/>
                <w:szCs w:val="18"/>
                <w:shd w:val="clear" w:color="auto" w:fill="FFFF00"/>
                <w:lang w:eastAsia="sv-SE"/>
              </w:rPr>
              <w:t>x Pa</w:t>
            </w:r>
            <w:r w:rsidRPr="001D250B">
              <w:rPr>
                <w:rFonts w:ascii="Calibri" w:eastAsia="Times New Roman" w:hAnsi="Calibri" w:cs="Calibri"/>
                <w:szCs w:val="18"/>
                <w:lang w:eastAsia="sv-SE"/>
              </w:rPr>
              <w:t> </w:t>
            </w:r>
          </w:p>
        </w:tc>
      </w:tr>
      <w:tr w14:paraId="67E303A9" w14:textId="77777777" w:rsidTr="0027732A">
        <w:tblPrEx>
          <w:tblW w:w="7621" w:type="dxa"/>
          <w:tblInd w:w="-113" w:type="dxa"/>
          <w:tblLayout w:type="fixed"/>
          <w:tblLook w:val="04A0"/>
        </w:tblPrEx>
        <w:trPr>
          <w:trHeight w:val="967"/>
        </w:trPr>
        <w:tc>
          <w:tcPr>
            <w:tcW w:w="1384" w:type="dxa"/>
          </w:tcPr>
          <w:p w:rsidR="00124B58" w:rsidRPr="00977192" w:rsidP="00124B58" w14:paraId="5ABE606F" w14:textId="77777777">
            <w:pPr>
              <w:pStyle w:val="NoSpacing"/>
              <w:ind w:right="-1"/>
              <w:rPr>
                <w:rFonts w:asciiTheme="minorHAnsi" w:hAnsiTheme="minorHAnsi" w:cstheme="minorHAnsi"/>
                <w:szCs w:val="18"/>
              </w:rPr>
            </w:pPr>
            <w:r w:rsidRPr="00977192">
              <w:rPr>
                <w:rFonts w:asciiTheme="minorHAnsi" w:hAnsiTheme="minorHAnsi" w:cstheme="minorHAnsi"/>
                <w:szCs w:val="18"/>
              </w:rPr>
              <w:t>GP12</w:t>
            </w:r>
          </w:p>
        </w:tc>
        <w:tc>
          <w:tcPr>
            <w:tcW w:w="3686" w:type="dxa"/>
          </w:tcPr>
          <w:p w:rsidR="00124B58" w:rsidRPr="00977192" w:rsidP="00124B58" w14:paraId="5486581E" w14:textId="77777777">
            <w:pPr>
              <w:pStyle w:val="NoSpacing"/>
              <w:ind w:right="-1"/>
              <w:rPr>
                <w:rFonts w:asciiTheme="minorHAnsi" w:hAnsiTheme="minorHAnsi" w:cstheme="minorHAnsi"/>
                <w:szCs w:val="18"/>
              </w:rPr>
            </w:pPr>
            <w:r w:rsidRPr="00977192">
              <w:rPr>
                <w:rFonts w:asciiTheme="minorHAnsi" w:hAnsiTheme="minorHAnsi" w:cstheme="minorHAnsi"/>
                <w:szCs w:val="18"/>
              </w:rPr>
              <w:t>Tryckbörvärde frånluft</w:t>
            </w:r>
          </w:p>
          <w:p w:rsidR="00124B58" w:rsidRPr="00977192" w:rsidP="00124B58" w14:paraId="37D995C1" w14:textId="77777777">
            <w:pPr>
              <w:pStyle w:val="NoSpacing"/>
              <w:ind w:right="-1"/>
              <w:rPr>
                <w:rFonts w:asciiTheme="minorHAnsi" w:hAnsiTheme="minorHAnsi" w:cstheme="minorHAnsi"/>
                <w:szCs w:val="18"/>
              </w:rPr>
            </w:pPr>
          </w:p>
          <w:p w:rsidR="00124B58" w:rsidP="00124B58" w14:paraId="3152ED79" w14:textId="77777777">
            <w:pPr>
              <w:pStyle w:val="NoSpacing"/>
              <w:ind w:right="-1"/>
              <w:rPr>
                <w:rFonts w:asciiTheme="minorHAnsi" w:hAnsiTheme="minorHAnsi" w:cstheme="minorHAnsi"/>
                <w:szCs w:val="18"/>
              </w:rPr>
            </w:pPr>
          </w:p>
          <w:p w:rsidR="00503A16" w:rsidP="00124B58" w14:paraId="78A41A3A" w14:textId="77777777">
            <w:pPr>
              <w:pStyle w:val="NoSpacing"/>
              <w:ind w:right="-1"/>
              <w:rPr>
                <w:rFonts w:asciiTheme="minorHAnsi" w:hAnsiTheme="minorHAnsi" w:cstheme="minorHAnsi"/>
                <w:szCs w:val="18"/>
              </w:rPr>
            </w:pPr>
          </w:p>
          <w:p w:rsidR="00503A16" w:rsidRPr="00977192" w:rsidP="00124B58" w14:paraId="6D83060B" w14:textId="77777777">
            <w:pPr>
              <w:pStyle w:val="NoSpacing"/>
              <w:ind w:right="-1"/>
              <w:rPr>
                <w:rFonts w:asciiTheme="minorHAnsi" w:hAnsiTheme="minorHAnsi" w:cstheme="minorHAnsi"/>
                <w:szCs w:val="18"/>
              </w:rPr>
            </w:pPr>
          </w:p>
          <w:p w:rsidR="00124B58" w:rsidRPr="00977192" w:rsidP="00124B58" w14:paraId="556D050F" w14:textId="4B41689D">
            <w:pPr>
              <w:ind w:right="-15"/>
              <w:textAlignment w:val="baseline"/>
              <w:rPr>
                <w:rFonts w:eastAsia="Times New Roman" w:asciiTheme="minorHAnsi" w:hAnsiTheme="minorHAnsi" w:cstheme="minorHAnsi"/>
                <w:sz w:val="18"/>
                <w:szCs w:val="18"/>
                <w:lang w:eastAsia="sv-SE"/>
              </w:rPr>
            </w:pPr>
            <w:r w:rsidRPr="00B56C34">
              <w:rPr>
                <w:rFonts w:asciiTheme="minorHAnsi" w:hAnsiTheme="minorHAnsi" w:cstheme="minorHAnsi"/>
                <w:sz w:val="18"/>
                <w:szCs w:val="18"/>
              </w:rPr>
              <w:t>Sänkning av börvärde vid sommarfall</w:t>
            </w:r>
          </w:p>
        </w:tc>
        <w:tc>
          <w:tcPr>
            <w:tcW w:w="2551" w:type="dxa"/>
          </w:tcPr>
          <w:p w:rsidR="00124B58" w:rsidRPr="00977192" w:rsidP="00124B58" w14:paraId="526802F0" w14:textId="77777777">
            <w:pPr>
              <w:pStyle w:val="NoSpacing"/>
              <w:ind w:right="-1"/>
              <w:rPr>
                <w:rFonts w:asciiTheme="minorHAnsi" w:hAnsiTheme="minorHAnsi" w:cstheme="minorHAnsi"/>
                <w:szCs w:val="18"/>
              </w:rPr>
            </w:pPr>
            <w:r w:rsidRPr="00977192">
              <w:rPr>
                <w:rFonts w:asciiTheme="minorHAnsi" w:hAnsiTheme="minorHAnsi" w:cstheme="minorHAnsi"/>
                <w:szCs w:val="18"/>
              </w:rPr>
              <w:t>Ute      /   Frånluft</w:t>
            </w:r>
          </w:p>
          <w:p w:rsidR="00124B58" w:rsidRPr="00C10C92" w:rsidP="00124B58" w14:paraId="7B45A001" w14:textId="77777777">
            <w:pPr>
              <w:pStyle w:val="NoSpacing"/>
              <w:ind w:right="-1"/>
              <w:rPr>
                <w:rFonts w:asciiTheme="minorHAnsi" w:hAnsiTheme="minorHAnsi" w:cstheme="minorHAnsi"/>
                <w:szCs w:val="18"/>
                <w:lang w:val="fi-FI"/>
              </w:rPr>
            </w:pPr>
            <w:r w:rsidRPr="00977192">
              <w:rPr>
                <w:rFonts w:asciiTheme="minorHAnsi" w:hAnsiTheme="minorHAnsi" w:cstheme="minorHAnsi"/>
                <w:szCs w:val="18"/>
              </w:rPr>
              <w:t xml:space="preserve"> </w:t>
            </w:r>
            <w:r w:rsidRPr="00C10C92">
              <w:rPr>
                <w:rFonts w:asciiTheme="minorHAnsi" w:hAnsiTheme="minorHAnsi" w:cstheme="minorHAnsi"/>
                <w:szCs w:val="18"/>
                <w:lang w:val="fi-FI"/>
              </w:rPr>
              <w:t xml:space="preserve">15 °C  /   </w:t>
            </w:r>
            <w:r w:rsidRPr="00C10C92">
              <w:rPr>
                <w:rFonts w:asciiTheme="minorHAnsi" w:hAnsiTheme="minorHAnsi" w:cstheme="minorHAnsi"/>
                <w:szCs w:val="18"/>
                <w:highlight w:val="yellow"/>
                <w:lang w:val="fi-FI"/>
              </w:rPr>
              <w:t>x Pa</w:t>
            </w:r>
            <w:r w:rsidRPr="00C10C92">
              <w:rPr>
                <w:rFonts w:asciiTheme="minorHAnsi" w:hAnsiTheme="minorHAnsi" w:cstheme="minorHAnsi"/>
                <w:szCs w:val="18"/>
                <w:lang w:val="fi-FI"/>
              </w:rPr>
              <w:t xml:space="preserve"> </w:t>
            </w:r>
          </w:p>
          <w:p w:rsidR="00124B58" w:rsidRPr="00C10C92" w:rsidP="00124B58" w14:paraId="39183901" w14:textId="77777777">
            <w:pPr>
              <w:pStyle w:val="NoSpacing"/>
              <w:ind w:right="-1"/>
              <w:rPr>
                <w:rFonts w:asciiTheme="minorHAnsi" w:hAnsiTheme="minorHAnsi" w:cstheme="minorHAnsi"/>
                <w:szCs w:val="18"/>
                <w:lang w:val="fi-FI"/>
              </w:rPr>
            </w:pPr>
            <w:r w:rsidRPr="00C10C92">
              <w:rPr>
                <w:rFonts w:asciiTheme="minorHAnsi" w:hAnsiTheme="minorHAnsi" w:cstheme="minorHAnsi"/>
                <w:szCs w:val="18"/>
                <w:lang w:val="fi-FI"/>
              </w:rPr>
              <w:t xml:space="preserve">   5 °C  /   </w:t>
            </w:r>
            <w:r w:rsidRPr="00C10C92">
              <w:rPr>
                <w:rFonts w:asciiTheme="minorHAnsi" w:hAnsiTheme="minorHAnsi" w:cstheme="minorHAnsi"/>
                <w:szCs w:val="18"/>
                <w:highlight w:val="yellow"/>
                <w:lang w:val="fi-FI"/>
              </w:rPr>
              <w:t>x Pa</w:t>
            </w:r>
          </w:p>
          <w:p w:rsidR="00124B58" w:rsidRPr="00C10C92" w:rsidP="00124B58" w14:paraId="714FB1E7" w14:textId="77777777">
            <w:pPr>
              <w:pStyle w:val="NoSpacing"/>
              <w:ind w:right="-1"/>
              <w:rPr>
                <w:rFonts w:asciiTheme="minorHAnsi" w:hAnsiTheme="minorHAnsi" w:cstheme="minorHAnsi"/>
                <w:szCs w:val="18"/>
                <w:lang w:val="fi-FI"/>
              </w:rPr>
            </w:pPr>
            <w:r w:rsidRPr="00C10C92">
              <w:rPr>
                <w:rFonts w:asciiTheme="minorHAnsi" w:hAnsiTheme="minorHAnsi" w:cstheme="minorHAnsi"/>
                <w:szCs w:val="18"/>
                <w:lang w:val="fi-FI"/>
              </w:rPr>
              <w:t xml:space="preserve">  -5 °C  /   </w:t>
            </w:r>
            <w:r w:rsidRPr="00C10C92">
              <w:rPr>
                <w:rFonts w:asciiTheme="minorHAnsi" w:hAnsiTheme="minorHAnsi" w:cstheme="minorHAnsi"/>
                <w:szCs w:val="18"/>
                <w:highlight w:val="yellow"/>
                <w:lang w:val="fi-FI"/>
              </w:rPr>
              <w:t>x Pa</w:t>
            </w:r>
          </w:p>
          <w:p w:rsidR="00124B58" w:rsidRPr="00977192" w:rsidP="00124B58" w14:paraId="2A76E936" w14:textId="4FA3F47B">
            <w:pPr>
              <w:ind w:right="-15"/>
              <w:textAlignment w:val="baseline"/>
              <w:rPr>
                <w:rFonts w:asciiTheme="minorHAnsi" w:hAnsiTheme="minorHAnsi" w:cstheme="minorHAnsi"/>
                <w:sz w:val="18"/>
                <w:szCs w:val="18"/>
              </w:rPr>
            </w:pPr>
            <w:r w:rsidRPr="00C10C92">
              <w:rPr>
                <w:rFonts w:asciiTheme="minorHAnsi" w:hAnsiTheme="minorHAnsi" w:cstheme="minorHAnsi"/>
                <w:sz w:val="18"/>
                <w:szCs w:val="18"/>
                <w:lang w:val="fi-FI"/>
              </w:rPr>
              <w:t xml:space="preserve">  </w:t>
            </w:r>
            <w:r w:rsidRPr="00977192">
              <w:rPr>
                <w:rStyle w:val="normaltextrun"/>
                <w:rFonts w:asciiTheme="minorHAnsi" w:hAnsiTheme="minorHAnsi" w:cstheme="minorHAnsi"/>
                <w:color w:val="000000"/>
                <w:sz w:val="18"/>
                <w:szCs w:val="18"/>
                <w:bdr w:val="none" w:sz="0" w:space="0" w:color="auto" w:frame="1"/>
              </w:rPr>
              <w:t>-15 °C /</w:t>
            </w:r>
            <w:r w:rsidRPr="00977192">
              <w:rPr>
                <w:rFonts w:asciiTheme="minorHAnsi" w:hAnsiTheme="minorHAnsi" w:cstheme="minorHAnsi"/>
                <w:sz w:val="18"/>
                <w:szCs w:val="18"/>
              </w:rPr>
              <w:t xml:space="preserve">   </w:t>
            </w:r>
            <w:r w:rsidRPr="00977192">
              <w:rPr>
                <w:rFonts w:asciiTheme="minorHAnsi" w:hAnsiTheme="minorHAnsi" w:cstheme="minorHAnsi"/>
                <w:sz w:val="18"/>
                <w:szCs w:val="18"/>
                <w:highlight w:val="yellow"/>
              </w:rPr>
              <w:t>x Pa</w:t>
            </w:r>
            <w:r w:rsidRPr="00977192">
              <w:rPr>
                <w:rFonts w:asciiTheme="minorHAnsi" w:hAnsiTheme="minorHAnsi" w:cstheme="minorHAnsi"/>
                <w:sz w:val="18"/>
                <w:szCs w:val="18"/>
              </w:rPr>
              <w:t xml:space="preserve"> </w:t>
            </w:r>
          </w:p>
          <w:p w:rsidR="00F10725" w:rsidRPr="00977192" w:rsidP="00124B58" w14:paraId="1968E341" w14:textId="0314CECF">
            <w:pPr>
              <w:ind w:right="-15"/>
              <w:textAlignment w:val="baseline"/>
              <w:rPr>
                <w:rFonts w:eastAsia="Times New Roman" w:asciiTheme="minorHAnsi" w:hAnsiTheme="minorHAnsi" w:cstheme="minorHAnsi"/>
                <w:sz w:val="18"/>
                <w:szCs w:val="18"/>
                <w:shd w:val="clear" w:color="auto" w:fill="FFFF00"/>
                <w:lang w:eastAsia="sv-SE"/>
              </w:rPr>
            </w:pPr>
            <w:r w:rsidRPr="00977192">
              <w:rPr>
                <w:rFonts w:asciiTheme="minorHAnsi" w:hAnsiTheme="minorHAnsi" w:cstheme="minorHAnsi"/>
                <w:sz w:val="18"/>
                <w:szCs w:val="18"/>
                <w:highlight w:val="yellow"/>
              </w:rPr>
              <w:t xml:space="preserve">                  </w:t>
            </w:r>
            <w:r w:rsidR="00737B87">
              <w:rPr>
                <w:rFonts w:asciiTheme="minorHAnsi" w:hAnsiTheme="minorHAnsi" w:cstheme="minorHAnsi"/>
                <w:sz w:val="18"/>
                <w:szCs w:val="18"/>
                <w:highlight w:val="yellow"/>
              </w:rPr>
              <w:t>x</w:t>
            </w:r>
            <w:r w:rsidRPr="00977192">
              <w:rPr>
                <w:rFonts w:asciiTheme="minorHAnsi" w:hAnsiTheme="minorHAnsi" w:cstheme="minorHAnsi"/>
                <w:sz w:val="18"/>
                <w:szCs w:val="18"/>
                <w:highlight w:val="yellow"/>
              </w:rPr>
              <w:t xml:space="preserve"> Pa</w:t>
            </w:r>
            <w:r w:rsidRPr="00977192">
              <w:rPr>
                <w:rFonts w:asciiTheme="minorHAnsi" w:hAnsiTheme="minorHAnsi" w:cstheme="minorHAnsi"/>
                <w:sz w:val="18"/>
                <w:szCs w:val="18"/>
              </w:rPr>
              <w:t xml:space="preserve"> </w:t>
            </w:r>
            <w:r w:rsidRPr="00977192">
              <w:rPr>
                <w:rFonts w:asciiTheme="minorHAnsi" w:hAnsiTheme="minorHAnsi" w:cstheme="minorHAnsi"/>
                <w:sz w:val="18"/>
                <w:szCs w:val="18"/>
                <w:highlight w:val="yellow"/>
              </w:rPr>
              <w:t>( 50</w:t>
            </w:r>
            <w:r w:rsidRPr="00977192">
              <w:rPr>
                <w:rFonts w:asciiTheme="minorHAnsi" w:hAnsiTheme="minorHAnsi" w:cstheme="minorHAnsi"/>
                <w:sz w:val="18"/>
                <w:szCs w:val="18"/>
                <w:highlight w:val="yellow"/>
              </w:rPr>
              <w:t>% av max)</w:t>
            </w:r>
          </w:p>
        </w:tc>
      </w:tr>
      <w:tr w14:paraId="14D9F381" w14:textId="77777777" w:rsidTr="00D50D4A">
        <w:tblPrEx>
          <w:tblW w:w="7621" w:type="dxa"/>
          <w:tblInd w:w="-113" w:type="dxa"/>
          <w:tblLayout w:type="fixed"/>
          <w:tblLook w:val="04A0"/>
        </w:tblPrEx>
        <w:trPr>
          <w:trHeight w:val="401"/>
        </w:trPr>
        <w:tc>
          <w:tcPr>
            <w:tcW w:w="1384" w:type="dxa"/>
          </w:tcPr>
          <w:p w:rsidR="00711E4B" w:rsidRPr="00977192" w:rsidP="00124B58" w14:paraId="3A4EA759" w14:textId="51539E83">
            <w:pPr>
              <w:pStyle w:val="NoSpacing"/>
              <w:ind w:right="-1"/>
              <w:rPr>
                <w:rFonts w:asciiTheme="minorHAnsi" w:hAnsiTheme="minorHAnsi" w:cstheme="minorHAnsi"/>
                <w:szCs w:val="18"/>
              </w:rPr>
            </w:pPr>
            <w:r>
              <w:rPr>
                <w:rFonts w:asciiTheme="minorHAnsi" w:hAnsiTheme="minorHAnsi" w:cstheme="minorHAnsi"/>
                <w:szCs w:val="18"/>
              </w:rPr>
              <w:t>GP12</w:t>
            </w:r>
          </w:p>
        </w:tc>
        <w:tc>
          <w:tcPr>
            <w:tcW w:w="3686" w:type="dxa"/>
          </w:tcPr>
          <w:p w:rsidR="00503A16" w:rsidRPr="00977192" w:rsidP="00503A16" w14:paraId="3FE6D6E1" w14:textId="77777777">
            <w:pPr>
              <w:pStyle w:val="NoSpacing"/>
              <w:ind w:right="-1"/>
              <w:rPr>
                <w:rFonts w:asciiTheme="minorHAnsi" w:hAnsiTheme="minorHAnsi" w:cstheme="minorHAnsi"/>
                <w:szCs w:val="18"/>
              </w:rPr>
            </w:pPr>
            <w:r w:rsidRPr="00977192">
              <w:rPr>
                <w:rFonts w:eastAsia="Times New Roman" w:asciiTheme="minorHAnsi" w:hAnsiTheme="minorHAnsi" w:cstheme="minorHAnsi"/>
                <w:szCs w:val="18"/>
                <w:lang w:eastAsia="sv-SE"/>
              </w:rPr>
              <w:t>Maxbegränsning av frånluftstryck </w:t>
            </w:r>
          </w:p>
          <w:p w:rsidR="00711E4B" w:rsidRPr="00977192" w:rsidP="00503A16" w14:paraId="7676C8A9" w14:textId="7BB6EC95">
            <w:pPr>
              <w:ind w:right="-15"/>
              <w:textAlignment w:val="baseline"/>
              <w:rPr>
                <w:rFonts w:asciiTheme="minorHAnsi" w:hAnsiTheme="minorHAnsi" w:cstheme="minorHAnsi"/>
                <w:szCs w:val="18"/>
              </w:rPr>
            </w:pPr>
            <w:r w:rsidRPr="00977192">
              <w:rPr>
                <w:rFonts w:eastAsia="Times New Roman" w:asciiTheme="minorHAnsi" w:hAnsiTheme="minorHAnsi" w:cstheme="minorHAnsi"/>
                <w:sz w:val="18"/>
                <w:szCs w:val="18"/>
                <w:lang w:eastAsia="sv-SE"/>
              </w:rPr>
              <w:t>Minbegränsning av frånluftstryck </w:t>
            </w:r>
          </w:p>
        </w:tc>
        <w:tc>
          <w:tcPr>
            <w:tcW w:w="2551" w:type="dxa"/>
          </w:tcPr>
          <w:p w:rsidR="00D50D4A" w:rsidRPr="001D250B" w:rsidP="00D50D4A" w14:paraId="649F16AB" w14:textId="77777777">
            <w:pPr>
              <w:ind w:right="-15"/>
              <w:textAlignment w:val="baseline"/>
              <w:rPr>
                <w:rFonts w:ascii="Segoe UI" w:eastAsia="Times New Roman" w:hAnsi="Segoe UI" w:cs="Segoe UI"/>
                <w:sz w:val="18"/>
                <w:szCs w:val="18"/>
                <w:lang w:eastAsia="sv-SE"/>
              </w:rPr>
            </w:pPr>
            <w:r w:rsidRPr="001D250B">
              <w:rPr>
                <w:rFonts w:ascii="Calibri" w:eastAsia="Times New Roman" w:hAnsi="Calibri" w:cs="Calibri"/>
                <w:sz w:val="18"/>
                <w:szCs w:val="18"/>
                <w:shd w:val="clear" w:color="auto" w:fill="FFFF00"/>
                <w:lang w:eastAsia="sv-SE"/>
              </w:rPr>
              <w:t>x Pa</w:t>
            </w:r>
            <w:r w:rsidRPr="001D250B">
              <w:rPr>
                <w:rFonts w:ascii="Calibri" w:eastAsia="Times New Roman" w:hAnsi="Calibri" w:cs="Calibri"/>
                <w:sz w:val="18"/>
                <w:szCs w:val="18"/>
                <w:lang w:eastAsia="sv-SE"/>
              </w:rPr>
              <w:t>  </w:t>
            </w:r>
          </w:p>
          <w:p w:rsidR="00711E4B" w:rsidRPr="00977192" w:rsidP="00D50D4A" w14:paraId="45FCF89A" w14:textId="46357F14">
            <w:pPr>
              <w:pStyle w:val="NoSpacing"/>
              <w:ind w:right="-1"/>
              <w:rPr>
                <w:rFonts w:asciiTheme="minorHAnsi" w:hAnsiTheme="minorHAnsi" w:cstheme="minorHAnsi"/>
                <w:szCs w:val="18"/>
              </w:rPr>
            </w:pPr>
            <w:r w:rsidRPr="001D250B">
              <w:rPr>
                <w:rFonts w:ascii="Calibri" w:eastAsia="Times New Roman" w:hAnsi="Calibri" w:cs="Calibri"/>
                <w:szCs w:val="18"/>
                <w:shd w:val="clear" w:color="auto" w:fill="FFFF00"/>
                <w:lang w:eastAsia="sv-SE"/>
              </w:rPr>
              <w:t>x Pa</w:t>
            </w:r>
            <w:r w:rsidRPr="001D250B">
              <w:rPr>
                <w:rFonts w:ascii="Calibri" w:eastAsia="Times New Roman" w:hAnsi="Calibri" w:cs="Calibri"/>
                <w:szCs w:val="18"/>
                <w:lang w:eastAsia="sv-SE"/>
              </w:rPr>
              <w:t> </w:t>
            </w:r>
          </w:p>
        </w:tc>
      </w:tr>
      <w:tr w14:paraId="7860E454" w14:textId="77777777" w:rsidTr="0027732A">
        <w:tblPrEx>
          <w:tblW w:w="7621" w:type="dxa"/>
          <w:tblInd w:w="-113" w:type="dxa"/>
          <w:tblLayout w:type="fixed"/>
          <w:tblLook w:val="04A0"/>
        </w:tblPrEx>
        <w:trPr>
          <w:trHeight w:val="430"/>
        </w:trPr>
        <w:tc>
          <w:tcPr>
            <w:tcW w:w="1384" w:type="dxa"/>
          </w:tcPr>
          <w:p w:rsidR="00254780" w:rsidRPr="00977192" w:rsidP="00254780" w14:paraId="063AA3BD" w14:textId="77777777">
            <w:pPr>
              <w:pStyle w:val="NoSpacing"/>
              <w:ind w:right="-1"/>
              <w:rPr>
                <w:rFonts w:asciiTheme="minorHAnsi" w:hAnsiTheme="minorHAnsi" w:cstheme="minorHAnsi"/>
                <w:szCs w:val="18"/>
              </w:rPr>
            </w:pPr>
            <w:r w:rsidRPr="00977192">
              <w:rPr>
                <w:rFonts w:asciiTheme="minorHAnsi" w:hAnsiTheme="minorHAnsi" w:cstheme="minorHAnsi"/>
                <w:szCs w:val="18"/>
              </w:rPr>
              <w:t>P1</w:t>
            </w:r>
          </w:p>
        </w:tc>
        <w:tc>
          <w:tcPr>
            <w:tcW w:w="3686" w:type="dxa"/>
          </w:tcPr>
          <w:p w:rsidR="00254780" w:rsidRPr="00254780" w:rsidP="00254780" w14:paraId="3736B70B" w14:textId="77777777">
            <w:pPr>
              <w:pStyle w:val="NoSpacing"/>
              <w:ind w:right="-1"/>
              <w:rPr>
                <w:rFonts w:asciiTheme="minorHAnsi" w:hAnsiTheme="minorHAnsi" w:cstheme="minorHAnsi"/>
                <w:szCs w:val="18"/>
              </w:rPr>
            </w:pPr>
            <w:r w:rsidRPr="00254780">
              <w:rPr>
                <w:rFonts w:asciiTheme="minorHAnsi" w:hAnsiTheme="minorHAnsi" w:cstheme="minorHAnsi"/>
                <w:szCs w:val="18"/>
              </w:rPr>
              <w:t>Blockerad över verklig utetemperatur (VS01-GT30)</w:t>
            </w:r>
          </w:p>
          <w:p w:rsidR="00254780" w:rsidRPr="00254780" w:rsidP="00254780" w14:paraId="4918F3DE" w14:textId="77777777">
            <w:pPr>
              <w:pStyle w:val="NoSpacing"/>
              <w:ind w:right="-1"/>
              <w:rPr>
                <w:rFonts w:asciiTheme="minorHAnsi" w:hAnsiTheme="minorHAnsi" w:cstheme="minorHAnsi"/>
                <w:szCs w:val="18"/>
              </w:rPr>
            </w:pPr>
            <w:r w:rsidRPr="00254780">
              <w:rPr>
                <w:rFonts w:asciiTheme="minorHAnsi" w:hAnsiTheme="minorHAnsi" w:cstheme="minorHAnsi"/>
                <w:szCs w:val="18"/>
              </w:rPr>
              <w:t>Öppningsgrad för start</w:t>
            </w:r>
          </w:p>
          <w:p w:rsidR="00254780" w:rsidRPr="00254780" w:rsidP="00254780" w14:paraId="5D506171" w14:textId="77777777">
            <w:pPr>
              <w:pStyle w:val="NoSpacing"/>
              <w:ind w:right="-1"/>
              <w:rPr>
                <w:rFonts w:asciiTheme="minorHAnsi" w:hAnsiTheme="minorHAnsi" w:cstheme="minorHAnsi"/>
                <w:szCs w:val="18"/>
              </w:rPr>
            </w:pPr>
            <w:r w:rsidRPr="00254780">
              <w:rPr>
                <w:rFonts w:asciiTheme="minorHAnsi" w:hAnsiTheme="minorHAnsi" w:cstheme="minorHAnsi"/>
                <w:szCs w:val="18"/>
              </w:rPr>
              <w:t>Stoppfördröjning vid stängd ventil</w:t>
            </w:r>
          </w:p>
          <w:p w:rsidR="00254780" w:rsidRPr="00254780" w:rsidP="00254780" w14:paraId="6FB70510" w14:textId="77777777">
            <w:pPr>
              <w:pStyle w:val="NoSpacing"/>
              <w:ind w:right="-1"/>
              <w:rPr>
                <w:rFonts w:asciiTheme="minorHAnsi" w:hAnsiTheme="minorHAnsi" w:cstheme="minorHAnsi"/>
                <w:szCs w:val="18"/>
              </w:rPr>
            </w:pPr>
            <w:r w:rsidRPr="00254780">
              <w:rPr>
                <w:rFonts w:asciiTheme="minorHAnsi" w:hAnsiTheme="minorHAnsi" w:cstheme="minorHAnsi"/>
                <w:szCs w:val="18"/>
              </w:rPr>
              <w:t>Konstant drift vid utetemperatur</w:t>
            </w:r>
          </w:p>
          <w:p w:rsidR="00254780" w:rsidRPr="00254780" w:rsidP="00254780" w14:paraId="5B4A2EEC" w14:textId="77777777">
            <w:pPr>
              <w:pStyle w:val="NoSpacing"/>
              <w:ind w:right="-1"/>
              <w:rPr>
                <w:rFonts w:asciiTheme="minorHAnsi" w:hAnsiTheme="minorHAnsi" w:cstheme="minorHAnsi"/>
                <w:szCs w:val="18"/>
              </w:rPr>
            </w:pPr>
          </w:p>
          <w:p w:rsidR="00254780" w:rsidRPr="00254780" w:rsidP="00254780" w14:paraId="417D18F9" w14:textId="47F6F42B">
            <w:pPr>
              <w:ind w:right="-15"/>
              <w:textAlignment w:val="baseline"/>
              <w:rPr>
                <w:rFonts w:eastAsia="Times New Roman" w:asciiTheme="minorHAnsi" w:hAnsiTheme="minorHAnsi" w:cstheme="minorHAnsi"/>
                <w:sz w:val="18"/>
                <w:szCs w:val="18"/>
                <w:lang w:eastAsia="sv-SE"/>
              </w:rPr>
            </w:pPr>
            <w:r w:rsidRPr="00254780">
              <w:rPr>
                <w:rFonts w:asciiTheme="minorHAnsi" w:hAnsiTheme="minorHAnsi" w:cstheme="minorHAnsi"/>
                <w:sz w:val="18"/>
                <w:szCs w:val="18"/>
              </w:rPr>
              <w:t>Pumpmotion</w:t>
            </w:r>
          </w:p>
        </w:tc>
        <w:tc>
          <w:tcPr>
            <w:tcW w:w="2551" w:type="dxa"/>
          </w:tcPr>
          <w:p w:rsidR="00254780" w:rsidRPr="000F21EF" w:rsidP="00254780" w14:paraId="2BFC02AC" w14:textId="77777777">
            <w:pPr>
              <w:pStyle w:val="NoSpacing"/>
              <w:ind w:right="-1"/>
              <w:rPr>
                <w:rFonts w:asciiTheme="minorHAnsi" w:hAnsiTheme="minorHAnsi" w:cstheme="minorHAnsi"/>
                <w:szCs w:val="18"/>
              </w:rPr>
            </w:pPr>
            <w:r w:rsidRPr="000F21EF">
              <w:rPr>
                <w:rFonts w:asciiTheme="minorHAnsi" w:hAnsiTheme="minorHAnsi" w:cstheme="minorHAnsi"/>
                <w:szCs w:val="18"/>
              </w:rPr>
              <w:t xml:space="preserve">10°C </w:t>
            </w:r>
          </w:p>
          <w:p w:rsidR="00254780" w:rsidP="00254780" w14:paraId="7DFF4950" w14:textId="77777777">
            <w:pPr>
              <w:pStyle w:val="NoSpacing"/>
              <w:ind w:right="-1"/>
              <w:rPr>
                <w:rFonts w:asciiTheme="minorHAnsi" w:hAnsiTheme="minorHAnsi" w:cstheme="minorHAnsi"/>
                <w:szCs w:val="18"/>
              </w:rPr>
            </w:pPr>
          </w:p>
          <w:p w:rsidR="00254780" w:rsidP="00254780" w14:paraId="45AC712E" w14:textId="77777777">
            <w:pPr>
              <w:pStyle w:val="NoSpacing"/>
              <w:ind w:right="-1"/>
              <w:rPr>
                <w:rFonts w:asciiTheme="minorHAnsi" w:hAnsiTheme="minorHAnsi" w:cstheme="minorHAnsi"/>
                <w:szCs w:val="18"/>
              </w:rPr>
            </w:pPr>
            <w:r>
              <w:rPr>
                <w:rFonts w:asciiTheme="minorHAnsi" w:hAnsiTheme="minorHAnsi" w:cstheme="minorHAnsi"/>
                <w:szCs w:val="18"/>
              </w:rPr>
              <w:t>2</w:t>
            </w:r>
            <w:r>
              <w:rPr>
                <w:rFonts w:asciiTheme="minorHAnsi" w:hAnsiTheme="minorHAnsi" w:cstheme="minorHAnsi"/>
              </w:rPr>
              <w:t>%</w:t>
            </w:r>
          </w:p>
          <w:p w:rsidR="00254780" w:rsidP="00254780" w14:paraId="037ED9F1" w14:textId="77777777">
            <w:pPr>
              <w:pStyle w:val="NoSpacing"/>
              <w:ind w:right="-1"/>
              <w:rPr>
                <w:rFonts w:asciiTheme="minorHAnsi" w:hAnsiTheme="minorHAnsi" w:cstheme="minorHAnsi"/>
                <w:szCs w:val="18"/>
              </w:rPr>
            </w:pPr>
            <w:r>
              <w:rPr>
                <w:rFonts w:asciiTheme="minorHAnsi" w:hAnsiTheme="minorHAnsi" w:cstheme="minorHAnsi"/>
                <w:szCs w:val="18"/>
              </w:rPr>
              <w:t>1</w:t>
            </w:r>
            <w:r>
              <w:rPr>
                <w:rFonts w:asciiTheme="minorHAnsi" w:hAnsiTheme="minorHAnsi" w:cstheme="minorHAnsi"/>
              </w:rPr>
              <w:t>0 min</w:t>
            </w:r>
          </w:p>
          <w:p w:rsidR="00254780" w:rsidRPr="000F21EF" w:rsidP="00254780" w14:paraId="347B9911" w14:textId="77777777">
            <w:pPr>
              <w:pStyle w:val="NoSpacing"/>
              <w:ind w:right="-1"/>
              <w:rPr>
                <w:rFonts w:asciiTheme="minorHAnsi" w:hAnsiTheme="minorHAnsi" w:cstheme="minorHAnsi"/>
                <w:szCs w:val="18"/>
              </w:rPr>
            </w:pPr>
            <w:r w:rsidRPr="000F21EF">
              <w:rPr>
                <w:rFonts w:asciiTheme="minorHAnsi" w:hAnsiTheme="minorHAnsi" w:cstheme="minorHAnsi"/>
                <w:szCs w:val="18"/>
              </w:rPr>
              <w:t>&lt;5°C, inställbart mellan +5°C och +15°C</w:t>
            </w:r>
          </w:p>
          <w:p w:rsidR="00254780" w:rsidRPr="00254780" w:rsidP="00254780" w14:paraId="295D3903" w14:textId="04ABE298">
            <w:pPr>
              <w:ind w:right="-15"/>
              <w:textAlignment w:val="baseline"/>
              <w:rPr>
                <w:rFonts w:eastAsia="Times New Roman" w:asciiTheme="minorHAnsi" w:hAnsiTheme="minorHAnsi" w:cstheme="minorHAnsi"/>
                <w:sz w:val="18"/>
                <w:szCs w:val="18"/>
                <w:shd w:val="clear" w:color="auto" w:fill="FFFF00"/>
                <w:lang w:eastAsia="sv-SE"/>
              </w:rPr>
            </w:pPr>
            <w:r w:rsidRPr="00254780">
              <w:rPr>
                <w:rFonts w:asciiTheme="minorHAnsi" w:hAnsiTheme="minorHAnsi" w:cstheme="minorHAnsi"/>
                <w:sz w:val="18"/>
                <w:szCs w:val="18"/>
              </w:rPr>
              <w:t>stopp &gt;168 h: 5 min</w:t>
            </w:r>
          </w:p>
        </w:tc>
      </w:tr>
      <w:tr w14:paraId="051FF2DA" w14:textId="77777777" w:rsidTr="0027732A">
        <w:tblPrEx>
          <w:tblW w:w="7621" w:type="dxa"/>
          <w:tblInd w:w="-113" w:type="dxa"/>
          <w:tblLayout w:type="fixed"/>
          <w:tblLook w:val="04A0"/>
        </w:tblPrEx>
        <w:trPr>
          <w:trHeight w:val="430"/>
        </w:trPr>
        <w:tc>
          <w:tcPr>
            <w:tcW w:w="1384" w:type="dxa"/>
          </w:tcPr>
          <w:p w:rsidR="00B266D5" w:rsidRPr="00977192" w:rsidP="00B266D5" w14:paraId="38246C38" w14:textId="77777777">
            <w:pPr>
              <w:pStyle w:val="NoSpacing"/>
              <w:ind w:right="-1"/>
              <w:rPr>
                <w:rFonts w:asciiTheme="minorHAnsi" w:hAnsiTheme="minorHAnsi" w:cstheme="minorHAnsi"/>
                <w:szCs w:val="18"/>
              </w:rPr>
            </w:pPr>
            <w:r w:rsidRPr="00977192">
              <w:rPr>
                <w:rFonts w:asciiTheme="minorHAnsi" w:hAnsiTheme="minorHAnsi" w:cstheme="minorHAnsi"/>
                <w:szCs w:val="18"/>
              </w:rPr>
              <w:t>SV30</w:t>
            </w:r>
          </w:p>
        </w:tc>
        <w:tc>
          <w:tcPr>
            <w:tcW w:w="3686" w:type="dxa"/>
          </w:tcPr>
          <w:p w:rsidR="00B266D5" w:rsidRPr="00977192" w:rsidP="00B266D5" w14:paraId="68586400" w14:textId="77777777">
            <w:pPr>
              <w:pStyle w:val="NoSpacing"/>
              <w:ind w:right="-1"/>
              <w:rPr>
                <w:rFonts w:asciiTheme="minorHAnsi" w:hAnsiTheme="minorHAnsi" w:cstheme="minorHAnsi"/>
                <w:szCs w:val="18"/>
              </w:rPr>
            </w:pPr>
            <w:r w:rsidRPr="00977192">
              <w:rPr>
                <w:rFonts w:asciiTheme="minorHAnsi" w:hAnsiTheme="minorHAnsi" w:cstheme="minorHAnsi"/>
                <w:szCs w:val="18"/>
              </w:rPr>
              <w:t>Värmeventilens öppningsgrad under uppstart:</w:t>
            </w:r>
          </w:p>
        </w:tc>
        <w:tc>
          <w:tcPr>
            <w:tcW w:w="2551" w:type="dxa"/>
          </w:tcPr>
          <w:p w:rsidR="00B266D5" w:rsidRPr="00977192" w:rsidP="00B266D5" w14:paraId="22015507" w14:textId="77777777">
            <w:pPr>
              <w:pStyle w:val="NoSpacing"/>
              <w:ind w:right="-1"/>
              <w:rPr>
                <w:rFonts w:asciiTheme="minorHAnsi" w:hAnsiTheme="minorHAnsi" w:cstheme="minorHAnsi"/>
                <w:szCs w:val="18"/>
              </w:rPr>
            </w:pPr>
            <w:r w:rsidRPr="00977192">
              <w:rPr>
                <w:rFonts w:asciiTheme="minorHAnsi" w:hAnsiTheme="minorHAnsi" w:cstheme="minorHAnsi"/>
                <w:szCs w:val="18"/>
              </w:rPr>
              <w:t>Ute      /   Öppningsgrad</w:t>
            </w:r>
          </w:p>
          <w:p w:rsidR="00B266D5" w:rsidRPr="00977192" w:rsidP="00B266D5" w14:paraId="2827BF24" w14:textId="77777777">
            <w:pPr>
              <w:pStyle w:val="NoSpacing"/>
              <w:ind w:right="-1"/>
              <w:rPr>
                <w:rFonts w:asciiTheme="minorHAnsi" w:hAnsiTheme="minorHAnsi" w:cstheme="minorHAnsi"/>
                <w:szCs w:val="18"/>
              </w:rPr>
            </w:pPr>
            <w:r w:rsidRPr="00977192">
              <w:rPr>
                <w:rFonts w:asciiTheme="minorHAnsi" w:hAnsiTheme="minorHAnsi" w:cstheme="minorHAnsi"/>
                <w:szCs w:val="18"/>
              </w:rPr>
              <w:t>&gt;5 °C = 0%</w:t>
            </w:r>
          </w:p>
          <w:p w:rsidR="00B266D5" w:rsidRPr="00977192" w:rsidP="00B266D5" w14:paraId="17DC9A81" w14:textId="77777777">
            <w:pPr>
              <w:pStyle w:val="NoSpacing"/>
              <w:ind w:right="-1"/>
              <w:rPr>
                <w:rFonts w:asciiTheme="minorHAnsi" w:hAnsiTheme="minorHAnsi" w:cstheme="minorHAnsi"/>
                <w:szCs w:val="18"/>
              </w:rPr>
            </w:pPr>
            <w:r w:rsidRPr="00977192">
              <w:rPr>
                <w:rFonts w:asciiTheme="minorHAnsi" w:hAnsiTheme="minorHAnsi" w:cstheme="minorHAnsi"/>
                <w:szCs w:val="18"/>
              </w:rPr>
              <w:t>&lt;5 °C = 30%</w:t>
            </w:r>
          </w:p>
        </w:tc>
      </w:tr>
      <w:tr w14:paraId="55B1EFAA" w14:textId="77777777" w:rsidTr="0027732A">
        <w:tblPrEx>
          <w:tblW w:w="7621" w:type="dxa"/>
          <w:tblInd w:w="-113" w:type="dxa"/>
          <w:tblLayout w:type="fixed"/>
          <w:tblLook w:val="04A0"/>
        </w:tblPrEx>
        <w:trPr>
          <w:trHeight w:val="430"/>
        </w:trPr>
        <w:tc>
          <w:tcPr>
            <w:tcW w:w="1384" w:type="dxa"/>
          </w:tcPr>
          <w:p w:rsidR="00A60FA0" w:rsidRPr="00977192" w:rsidP="00A60FA0" w14:paraId="32040A5F" w14:textId="6E48A8CA">
            <w:pPr>
              <w:pStyle w:val="NoSpacing"/>
              <w:ind w:right="-1"/>
              <w:rPr>
                <w:rFonts w:asciiTheme="minorHAnsi" w:hAnsiTheme="minorHAnsi" w:cstheme="minorHAnsi"/>
                <w:szCs w:val="18"/>
              </w:rPr>
            </w:pPr>
            <w:r>
              <w:rPr>
                <w:rFonts w:asciiTheme="minorHAnsi" w:hAnsiTheme="minorHAnsi" w:cstheme="minorHAnsi"/>
                <w:szCs w:val="18"/>
              </w:rPr>
              <w:t>VVX</w:t>
            </w:r>
          </w:p>
        </w:tc>
        <w:tc>
          <w:tcPr>
            <w:tcW w:w="3686" w:type="dxa"/>
          </w:tcPr>
          <w:p w:rsidR="00A60FA0" w:rsidRPr="00977192" w:rsidP="00A60FA0" w14:paraId="600E9CDA" w14:textId="74803F92">
            <w:pPr>
              <w:pStyle w:val="NoSpacing"/>
              <w:ind w:right="-1"/>
              <w:rPr>
                <w:rFonts w:asciiTheme="minorHAnsi" w:hAnsiTheme="minorHAnsi" w:cstheme="minorHAnsi"/>
                <w:szCs w:val="18"/>
              </w:rPr>
            </w:pPr>
            <w:r>
              <w:rPr>
                <w:rFonts w:asciiTheme="minorHAnsi" w:hAnsiTheme="minorHAnsi" w:cstheme="minorHAnsi"/>
                <w:szCs w:val="18"/>
              </w:rPr>
              <w:t>Utetemperaturgräns för max återvinning vid uppstart</w:t>
            </w:r>
          </w:p>
        </w:tc>
        <w:tc>
          <w:tcPr>
            <w:tcW w:w="2551" w:type="dxa"/>
          </w:tcPr>
          <w:p w:rsidR="00A60FA0" w:rsidP="00A60FA0" w14:paraId="7713BD58" w14:textId="77777777">
            <w:pPr>
              <w:pStyle w:val="NoSpacing"/>
              <w:ind w:right="-1"/>
              <w:rPr>
                <w:rFonts w:asciiTheme="minorHAnsi" w:hAnsiTheme="minorHAnsi" w:cstheme="minorHAnsi"/>
                <w:szCs w:val="18"/>
              </w:rPr>
            </w:pPr>
          </w:p>
          <w:p w:rsidR="00A60FA0" w:rsidRPr="00977192" w:rsidP="00A60FA0" w14:paraId="2BA435D5" w14:textId="4B53DC2B">
            <w:pPr>
              <w:pStyle w:val="NoSpacing"/>
              <w:ind w:right="-1"/>
              <w:rPr>
                <w:rFonts w:asciiTheme="minorHAnsi" w:hAnsiTheme="minorHAnsi" w:cstheme="minorHAnsi"/>
                <w:szCs w:val="18"/>
              </w:rPr>
            </w:pPr>
            <w:r>
              <w:rPr>
                <w:rFonts w:asciiTheme="minorHAnsi" w:hAnsiTheme="minorHAnsi" w:cstheme="minorHAnsi"/>
                <w:szCs w:val="18"/>
              </w:rPr>
              <w:t>20°C</w:t>
            </w:r>
          </w:p>
        </w:tc>
      </w:tr>
      <w:tr w14:paraId="2F55D95C" w14:textId="77777777" w:rsidTr="0027732A">
        <w:tblPrEx>
          <w:tblW w:w="7621" w:type="dxa"/>
          <w:tblInd w:w="-113" w:type="dxa"/>
          <w:tblLayout w:type="fixed"/>
          <w:tblLook w:val="04A0"/>
        </w:tblPrEx>
        <w:trPr>
          <w:trHeight w:val="430"/>
        </w:trPr>
        <w:tc>
          <w:tcPr>
            <w:tcW w:w="1384" w:type="dxa"/>
          </w:tcPr>
          <w:p w:rsidR="00FF53C0" w:rsidRPr="00977192" w:rsidP="00B266D5" w14:paraId="35B43A36" w14:textId="77777777">
            <w:pPr>
              <w:pStyle w:val="NoSpacing"/>
              <w:ind w:right="-1"/>
              <w:rPr>
                <w:rFonts w:asciiTheme="minorHAnsi" w:hAnsiTheme="minorHAnsi" w:cstheme="minorHAnsi"/>
                <w:szCs w:val="18"/>
              </w:rPr>
            </w:pPr>
            <w:r w:rsidRPr="00977192">
              <w:rPr>
                <w:rStyle w:val="normaltextrun"/>
                <w:rFonts w:asciiTheme="minorHAnsi" w:hAnsiTheme="minorHAnsi" w:cstheme="minorHAnsi"/>
                <w:color w:val="000000"/>
                <w:szCs w:val="18"/>
                <w:shd w:val="clear" w:color="auto" w:fill="FFFFFF"/>
              </w:rPr>
              <w:t>Kylåtervinning</w:t>
            </w:r>
            <w:r w:rsidRPr="00977192">
              <w:rPr>
                <w:rStyle w:val="eop"/>
                <w:rFonts w:asciiTheme="minorHAnsi" w:hAnsiTheme="minorHAnsi" w:cstheme="minorHAnsi"/>
                <w:color w:val="000000"/>
                <w:szCs w:val="18"/>
                <w:shd w:val="clear" w:color="auto" w:fill="FFFFFF"/>
              </w:rPr>
              <w:t> </w:t>
            </w:r>
          </w:p>
        </w:tc>
        <w:tc>
          <w:tcPr>
            <w:tcW w:w="3686" w:type="dxa"/>
          </w:tcPr>
          <w:p w:rsidR="00FF53C0" w:rsidRPr="00977192" w:rsidP="00FF53C0" w14:paraId="5E29F91D" w14:textId="77777777">
            <w:pPr>
              <w:pStyle w:val="paragraph"/>
              <w:spacing w:before="0" w:beforeAutospacing="0" w:after="0" w:afterAutospacing="0"/>
              <w:ind w:right="-15"/>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Startvillkor LBxx-GT43 - LBxx-GT41</w:t>
            </w:r>
            <w:r w:rsidRPr="00977192">
              <w:rPr>
                <w:rStyle w:val="eop"/>
                <w:rFonts w:asciiTheme="minorHAnsi" w:hAnsiTheme="minorHAnsi" w:cstheme="minorHAnsi"/>
                <w:sz w:val="18"/>
                <w:szCs w:val="18"/>
              </w:rPr>
              <w:t> </w:t>
            </w:r>
          </w:p>
          <w:p w:rsidR="00FF53C0" w:rsidRPr="00977192" w:rsidP="00FF53C0" w14:paraId="0B46C307" w14:textId="77777777">
            <w:pPr>
              <w:pStyle w:val="paragraph"/>
              <w:spacing w:before="0" w:beforeAutospacing="0" w:after="0" w:afterAutospacing="0"/>
              <w:ind w:right="-15"/>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Stoppvillkor LBxx-GT43 - LBxx-GT41</w:t>
            </w:r>
            <w:r w:rsidRPr="00977192">
              <w:rPr>
                <w:rStyle w:val="eop"/>
                <w:rFonts w:asciiTheme="minorHAnsi" w:hAnsiTheme="minorHAnsi" w:cstheme="minorHAnsi"/>
                <w:sz w:val="18"/>
                <w:szCs w:val="18"/>
              </w:rPr>
              <w:t> </w:t>
            </w:r>
          </w:p>
          <w:p w:rsidR="00FF53C0" w:rsidRPr="00977192" w:rsidP="00B266D5" w14:paraId="34B48FD4" w14:textId="77777777">
            <w:pPr>
              <w:pStyle w:val="NoSpacing"/>
              <w:ind w:right="-1"/>
              <w:rPr>
                <w:rFonts w:asciiTheme="minorHAnsi" w:hAnsiTheme="minorHAnsi" w:cstheme="minorHAnsi"/>
                <w:szCs w:val="18"/>
              </w:rPr>
            </w:pPr>
          </w:p>
        </w:tc>
        <w:tc>
          <w:tcPr>
            <w:tcW w:w="2551" w:type="dxa"/>
          </w:tcPr>
          <w:p w:rsidR="00FF53C0" w:rsidRPr="00977192" w:rsidP="00FF53C0" w14:paraId="0DFE78E8" w14:textId="77777777">
            <w:pPr>
              <w:pStyle w:val="paragraph"/>
              <w:spacing w:before="0" w:beforeAutospacing="0" w:after="0" w:afterAutospacing="0"/>
              <w:ind w:right="-15"/>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&gt;2°C</w:t>
            </w:r>
            <w:r w:rsidRPr="00977192">
              <w:rPr>
                <w:rStyle w:val="eop"/>
                <w:rFonts w:asciiTheme="minorHAnsi" w:hAnsiTheme="minorHAnsi" w:cstheme="minorHAnsi"/>
                <w:sz w:val="18"/>
                <w:szCs w:val="18"/>
              </w:rPr>
              <w:t> </w:t>
            </w:r>
          </w:p>
          <w:p w:rsidR="00FF53C0" w:rsidRPr="00977192" w:rsidP="00FF53C0" w14:paraId="76711B4B" w14:textId="77777777">
            <w:pPr>
              <w:pStyle w:val="paragraph"/>
              <w:spacing w:before="0" w:beforeAutospacing="0" w:after="0" w:afterAutospacing="0"/>
              <w:ind w:right="-15"/>
              <w:textAlignment w:val="baseline"/>
              <w:rPr>
                <w:rFonts w:asciiTheme="minorHAnsi" w:hAnsiTheme="minorHAnsi" w:cstheme="minorHAnsi"/>
                <w:sz w:val="18"/>
                <w:szCs w:val="18"/>
              </w:rPr>
            </w:pPr>
            <w:r w:rsidRPr="00977192">
              <w:rPr>
                <w:rStyle w:val="normaltextrun"/>
                <w:rFonts w:asciiTheme="minorHAnsi" w:hAnsiTheme="minorHAnsi" w:cstheme="minorHAnsi"/>
                <w:sz w:val="18"/>
                <w:szCs w:val="18"/>
              </w:rPr>
              <w:t>&lt;0,2°C</w:t>
            </w:r>
            <w:r w:rsidRPr="00977192">
              <w:rPr>
                <w:rStyle w:val="eop"/>
                <w:rFonts w:asciiTheme="minorHAnsi" w:hAnsiTheme="minorHAnsi" w:cstheme="minorHAnsi"/>
                <w:sz w:val="18"/>
                <w:szCs w:val="18"/>
              </w:rPr>
              <w:t> </w:t>
            </w:r>
          </w:p>
          <w:p w:rsidR="00FF53C0" w:rsidRPr="00977192" w:rsidP="00B266D5" w14:paraId="6C31033B" w14:textId="77777777">
            <w:pPr>
              <w:pStyle w:val="NoSpacing"/>
              <w:ind w:right="-1"/>
              <w:rPr>
                <w:rFonts w:asciiTheme="minorHAnsi" w:hAnsiTheme="minorHAnsi" w:cstheme="minorHAnsi"/>
                <w:szCs w:val="18"/>
              </w:rPr>
            </w:pPr>
          </w:p>
        </w:tc>
      </w:tr>
      <w:tr w14:paraId="6F3D1A2D" w14:textId="77777777" w:rsidTr="0027732A">
        <w:tblPrEx>
          <w:tblW w:w="7621" w:type="dxa"/>
          <w:tblInd w:w="-113" w:type="dxa"/>
          <w:tblLayout w:type="fixed"/>
          <w:tblLook w:val="04A0"/>
        </w:tblPrEx>
        <w:trPr>
          <w:trHeight w:val="430"/>
        </w:trPr>
        <w:tc>
          <w:tcPr>
            <w:tcW w:w="1384" w:type="dxa"/>
          </w:tcPr>
          <w:p w:rsidR="00FF53C0" w:rsidRPr="00977192" w:rsidP="00B266D5" w14:paraId="0B8059B2" w14:textId="77777777">
            <w:pPr>
              <w:pStyle w:val="NoSpacing"/>
              <w:ind w:right="-1"/>
              <w:rPr>
                <w:rStyle w:val="normaltextrun"/>
                <w:rFonts w:asciiTheme="minorHAnsi" w:hAnsiTheme="minorHAnsi" w:cstheme="minorHAnsi"/>
                <w:color w:val="000000"/>
                <w:szCs w:val="18"/>
                <w:shd w:val="clear" w:color="auto" w:fill="FFFFFF"/>
              </w:rPr>
            </w:pPr>
          </w:p>
        </w:tc>
        <w:tc>
          <w:tcPr>
            <w:tcW w:w="3686" w:type="dxa"/>
          </w:tcPr>
          <w:p w:rsidR="00FF53C0" w:rsidRPr="00977192" w:rsidP="00FF53C0" w14:paraId="55FDA8C7" w14:textId="77777777">
            <w:pPr>
              <w:pStyle w:val="paragraph"/>
              <w:spacing w:before="0" w:beforeAutospacing="0" w:after="0" w:afterAutospacing="0"/>
              <w:ind w:right="-15"/>
              <w:textAlignment w:val="baseline"/>
              <w:rPr>
                <w:rStyle w:val="normaltextrun"/>
                <w:rFonts w:asciiTheme="minorHAnsi" w:hAnsiTheme="minorHAnsi" w:cstheme="minorHAnsi"/>
                <w:sz w:val="18"/>
                <w:szCs w:val="18"/>
              </w:rPr>
            </w:pPr>
            <w:r w:rsidRPr="00977192">
              <w:rPr>
                <w:rStyle w:val="normaltextrun"/>
                <w:rFonts w:asciiTheme="minorHAnsi" w:hAnsiTheme="minorHAnsi" w:cstheme="minorHAnsi"/>
                <w:color w:val="000000"/>
                <w:sz w:val="18"/>
                <w:szCs w:val="18"/>
                <w:shd w:val="clear" w:color="auto" w:fill="FFFFFF"/>
              </w:rPr>
              <w:t>Sommar</w:t>
            </w:r>
            <w:r w:rsidRPr="00977192" w:rsidR="004170DD">
              <w:rPr>
                <w:rStyle w:val="normaltextrun"/>
                <w:rFonts w:asciiTheme="minorHAnsi" w:hAnsiTheme="minorHAnsi" w:cstheme="minorHAnsi"/>
                <w:color w:val="000000"/>
                <w:sz w:val="18"/>
                <w:szCs w:val="18"/>
                <w:shd w:val="clear" w:color="auto" w:fill="FFFFFF"/>
              </w:rPr>
              <w:t>period</w:t>
            </w:r>
            <w:r w:rsidRPr="00977192">
              <w:rPr>
                <w:rStyle w:val="normaltextrun"/>
                <w:rFonts w:asciiTheme="minorHAnsi" w:hAnsiTheme="minorHAnsi" w:cstheme="minorHAnsi"/>
                <w:color w:val="000000"/>
                <w:sz w:val="18"/>
                <w:szCs w:val="18"/>
                <w:shd w:val="clear" w:color="auto" w:fill="FFFFFF"/>
              </w:rPr>
              <w:t>: Maj – september och utetemperaturen (VS01-GT30) överstiger 10 °C</w:t>
            </w:r>
            <w:r w:rsidRPr="00977192">
              <w:rPr>
                <w:rStyle w:val="eop"/>
                <w:rFonts w:asciiTheme="minorHAnsi" w:hAnsiTheme="minorHAnsi" w:cstheme="minorHAnsi"/>
                <w:color w:val="000000"/>
                <w:sz w:val="18"/>
                <w:szCs w:val="18"/>
                <w:shd w:val="clear" w:color="auto" w:fill="FFFFFF"/>
              </w:rPr>
              <w:t> </w:t>
            </w:r>
          </w:p>
        </w:tc>
        <w:tc>
          <w:tcPr>
            <w:tcW w:w="2551" w:type="dxa"/>
          </w:tcPr>
          <w:p w:rsidR="00FF53C0" w:rsidRPr="00977192" w:rsidP="00FF53C0" w14:paraId="7F40AD16" w14:textId="77777777">
            <w:pPr>
              <w:pStyle w:val="paragraph"/>
              <w:spacing w:before="0" w:beforeAutospacing="0" w:after="0" w:afterAutospacing="0"/>
              <w:ind w:right="-15"/>
              <w:textAlignment w:val="baseline"/>
              <w:rPr>
                <w:rStyle w:val="normaltextrun"/>
                <w:rFonts w:asciiTheme="minorHAnsi" w:hAnsiTheme="minorHAnsi" w:cstheme="minorHAnsi"/>
                <w:sz w:val="18"/>
                <w:szCs w:val="18"/>
              </w:rPr>
            </w:pPr>
          </w:p>
        </w:tc>
      </w:tr>
      <w:tr w14:paraId="13BA0759" w14:textId="77777777" w:rsidTr="0027732A">
        <w:tblPrEx>
          <w:tblW w:w="7621" w:type="dxa"/>
          <w:tblInd w:w="-113" w:type="dxa"/>
          <w:tblLayout w:type="fixed"/>
          <w:tblLook w:val="04A0"/>
        </w:tblPrEx>
        <w:trPr>
          <w:trHeight w:val="430"/>
        </w:trPr>
        <w:tc>
          <w:tcPr>
            <w:tcW w:w="1384" w:type="dxa"/>
          </w:tcPr>
          <w:p w:rsidR="0027732A" w:rsidRPr="00977192" w:rsidP="0027732A" w14:paraId="541E7219" w14:textId="2199D7CC">
            <w:pPr>
              <w:pStyle w:val="NoSpacing"/>
              <w:ind w:right="-1"/>
              <w:rPr>
                <w:rStyle w:val="normaltextrun"/>
                <w:rFonts w:asciiTheme="minorHAnsi" w:hAnsiTheme="minorHAnsi" w:cstheme="minorHAnsi"/>
                <w:color w:val="000000"/>
                <w:szCs w:val="18"/>
                <w:shd w:val="clear" w:color="auto" w:fill="FFFFFF"/>
              </w:rPr>
            </w:pPr>
            <w:r>
              <w:rPr>
                <w:rFonts w:eastAsia="Times New Roman" w:asciiTheme="minorHAnsi" w:hAnsiTheme="minorHAnsi" w:cstheme="minorHAnsi"/>
                <w:color w:val="000000"/>
                <w:szCs w:val="18"/>
                <w:shd w:val="clear" w:color="auto" w:fill="FFFF00"/>
                <w:lang w:eastAsia="sv-SE"/>
              </w:rPr>
              <w:t>X</w:t>
            </w:r>
            <w:r w:rsidRPr="00977192" w:rsidR="0096637A">
              <w:rPr>
                <w:rFonts w:eastAsia="Times New Roman" w:asciiTheme="minorHAnsi" w:hAnsiTheme="minorHAnsi" w:cstheme="minorHAnsi"/>
                <w:color w:val="000000"/>
                <w:szCs w:val="18"/>
                <w:shd w:val="clear" w:color="auto" w:fill="FFFF00"/>
                <w:lang w:eastAsia="sv-SE"/>
              </w:rPr>
              <w:t>xxx-GT50</w:t>
            </w:r>
            <w:r w:rsidRPr="00977192" w:rsidR="0096637A">
              <w:rPr>
                <w:rFonts w:eastAsia="Times New Roman" w:asciiTheme="minorHAnsi" w:hAnsiTheme="minorHAnsi" w:cstheme="minorHAnsi"/>
                <w:color w:val="000000"/>
                <w:szCs w:val="18"/>
                <w:lang w:eastAsia="sv-SE"/>
              </w:rPr>
              <w:t> </w:t>
            </w:r>
          </w:p>
        </w:tc>
        <w:tc>
          <w:tcPr>
            <w:tcW w:w="3686" w:type="dxa"/>
          </w:tcPr>
          <w:p w:rsidR="0027732A" w:rsidRPr="00977192" w:rsidP="00416579" w14:paraId="2B0898D5"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color w:val="000000"/>
                <w:sz w:val="18"/>
                <w:szCs w:val="18"/>
                <w:shd w:val="clear" w:color="auto" w:fill="FFFF00"/>
                <w:lang w:eastAsia="sv-SE"/>
              </w:rPr>
              <w:t>Start forcering</w:t>
            </w:r>
            <w:r w:rsidRPr="00977192">
              <w:rPr>
                <w:rFonts w:eastAsia="Times New Roman" w:asciiTheme="minorHAnsi" w:hAnsiTheme="minorHAnsi" w:cstheme="minorHAnsi"/>
                <w:color w:val="000000"/>
                <w:sz w:val="18"/>
                <w:szCs w:val="18"/>
                <w:lang w:eastAsia="sv-SE"/>
              </w:rPr>
              <w:t> </w:t>
            </w:r>
          </w:p>
          <w:p w:rsidR="0027732A" w:rsidRPr="00977192" w:rsidP="0027732A" w14:paraId="2F0C0A57" w14:textId="03DBF4FB">
            <w:pPr>
              <w:pStyle w:val="paragraph"/>
              <w:spacing w:before="0" w:beforeAutospacing="0" w:after="0" w:afterAutospacing="0"/>
              <w:ind w:right="-15"/>
              <w:textAlignment w:val="baseline"/>
              <w:rPr>
                <w:rStyle w:val="normaltextrun"/>
                <w:rFonts w:asciiTheme="minorHAnsi" w:hAnsiTheme="minorHAnsi" w:cstheme="minorHAnsi"/>
                <w:color w:val="000000"/>
                <w:sz w:val="18"/>
                <w:szCs w:val="18"/>
                <w:shd w:val="clear" w:color="auto" w:fill="FFFFFF"/>
              </w:rPr>
            </w:pPr>
            <w:r w:rsidRPr="00977192">
              <w:rPr>
                <w:rFonts w:asciiTheme="minorHAnsi" w:hAnsiTheme="minorHAnsi" w:cstheme="minorHAnsi"/>
                <w:color w:val="000000"/>
                <w:sz w:val="18"/>
                <w:szCs w:val="18"/>
                <w:shd w:val="clear" w:color="auto" w:fill="FFFF00"/>
              </w:rPr>
              <w:t>Stopp forcering</w:t>
            </w:r>
            <w:r w:rsidRPr="00977192">
              <w:rPr>
                <w:rFonts w:asciiTheme="minorHAnsi" w:hAnsiTheme="minorHAnsi" w:cstheme="minorHAnsi"/>
                <w:color w:val="000000"/>
                <w:sz w:val="18"/>
                <w:szCs w:val="18"/>
              </w:rPr>
              <w:t> </w:t>
            </w:r>
          </w:p>
        </w:tc>
        <w:tc>
          <w:tcPr>
            <w:tcW w:w="2551" w:type="dxa"/>
          </w:tcPr>
          <w:p w:rsidR="0027732A" w:rsidRPr="00977192" w:rsidP="00DF038A" w14:paraId="2851ED3E"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22°C</w:t>
            </w:r>
            <w:r w:rsidRPr="00977192">
              <w:rPr>
                <w:rFonts w:eastAsia="Times New Roman" w:asciiTheme="minorHAnsi" w:hAnsiTheme="minorHAnsi" w:cstheme="minorHAnsi"/>
                <w:sz w:val="18"/>
                <w:szCs w:val="18"/>
                <w:lang w:eastAsia="sv-SE"/>
              </w:rPr>
              <w:t> </w:t>
            </w:r>
          </w:p>
          <w:p w:rsidR="0027732A" w:rsidRPr="00977192" w:rsidP="0027732A" w14:paraId="7BF57C9A" w14:textId="6A0735DE">
            <w:pPr>
              <w:pStyle w:val="paragraph"/>
              <w:spacing w:before="0" w:beforeAutospacing="0" w:after="0" w:afterAutospacing="0"/>
              <w:ind w:right="-15"/>
              <w:textAlignment w:val="baseline"/>
              <w:rPr>
                <w:rStyle w:val="normaltextrun"/>
                <w:rFonts w:asciiTheme="minorHAnsi" w:hAnsiTheme="minorHAnsi" w:cstheme="minorHAnsi"/>
                <w:sz w:val="18"/>
                <w:szCs w:val="18"/>
              </w:rPr>
            </w:pPr>
            <w:r w:rsidRPr="00977192">
              <w:rPr>
                <w:rFonts w:asciiTheme="minorHAnsi" w:hAnsiTheme="minorHAnsi" w:cstheme="minorHAnsi"/>
                <w:sz w:val="18"/>
                <w:szCs w:val="18"/>
                <w:shd w:val="clear" w:color="auto" w:fill="FFFF00"/>
              </w:rPr>
              <w:t>21°C</w:t>
            </w:r>
            <w:r w:rsidRPr="00977192">
              <w:rPr>
                <w:rFonts w:asciiTheme="minorHAnsi" w:hAnsiTheme="minorHAnsi" w:cstheme="minorHAnsi"/>
                <w:sz w:val="18"/>
                <w:szCs w:val="18"/>
              </w:rPr>
              <w:t> </w:t>
            </w:r>
          </w:p>
        </w:tc>
      </w:tr>
      <w:tr w14:paraId="09D85CBA" w14:textId="77777777" w:rsidTr="0027732A">
        <w:tblPrEx>
          <w:tblW w:w="7621" w:type="dxa"/>
          <w:tblInd w:w="-113" w:type="dxa"/>
          <w:tblLayout w:type="fixed"/>
          <w:tblLook w:val="04A0"/>
        </w:tblPrEx>
        <w:trPr>
          <w:trHeight w:val="430"/>
        </w:trPr>
        <w:tc>
          <w:tcPr>
            <w:tcW w:w="1384" w:type="dxa"/>
          </w:tcPr>
          <w:p w:rsidR="0027732A" w:rsidRPr="00977192" w:rsidP="0027732A" w14:paraId="1539B1BA" w14:textId="7440903E">
            <w:pPr>
              <w:pStyle w:val="NoSpacing"/>
              <w:ind w:right="-1"/>
              <w:rPr>
                <w:rFonts w:eastAsia="Times New Roman" w:asciiTheme="minorHAnsi" w:hAnsiTheme="minorHAnsi" w:cstheme="minorHAnsi"/>
                <w:color w:val="000000"/>
                <w:szCs w:val="18"/>
                <w:shd w:val="clear" w:color="auto" w:fill="FFFF00"/>
                <w:lang w:eastAsia="sv-SE"/>
              </w:rPr>
            </w:pPr>
            <w:r>
              <w:rPr>
                <w:rFonts w:eastAsia="Times New Roman" w:asciiTheme="minorHAnsi" w:hAnsiTheme="minorHAnsi" w:cstheme="minorHAnsi"/>
                <w:color w:val="000000"/>
                <w:szCs w:val="18"/>
                <w:shd w:val="clear" w:color="auto" w:fill="FFFF00"/>
                <w:lang w:eastAsia="sv-SE"/>
              </w:rPr>
              <w:t>X</w:t>
            </w:r>
            <w:r w:rsidRPr="00977192" w:rsidR="0096637A">
              <w:rPr>
                <w:rFonts w:eastAsia="Times New Roman" w:asciiTheme="minorHAnsi" w:hAnsiTheme="minorHAnsi" w:cstheme="minorHAnsi"/>
                <w:color w:val="000000"/>
                <w:szCs w:val="18"/>
                <w:shd w:val="clear" w:color="auto" w:fill="FFFF00"/>
                <w:lang w:eastAsia="sv-SE"/>
              </w:rPr>
              <w:t>xxx-GX50</w:t>
            </w:r>
            <w:r w:rsidRPr="00977192" w:rsidR="0096637A">
              <w:rPr>
                <w:rFonts w:eastAsia="Times New Roman" w:asciiTheme="minorHAnsi" w:hAnsiTheme="minorHAnsi" w:cstheme="minorHAnsi"/>
                <w:color w:val="000000"/>
                <w:szCs w:val="18"/>
                <w:lang w:eastAsia="sv-SE"/>
              </w:rPr>
              <w:t> </w:t>
            </w:r>
          </w:p>
        </w:tc>
        <w:tc>
          <w:tcPr>
            <w:tcW w:w="3686" w:type="dxa"/>
          </w:tcPr>
          <w:p w:rsidR="0027732A" w:rsidRPr="00977192" w:rsidP="005E1C79" w14:paraId="1BF9A38C"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color w:val="000000"/>
                <w:sz w:val="18"/>
                <w:szCs w:val="18"/>
                <w:shd w:val="clear" w:color="auto" w:fill="FFFF00"/>
                <w:lang w:eastAsia="sv-SE"/>
              </w:rPr>
              <w:t>Start forcering</w:t>
            </w:r>
            <w:r w:rsidRPr="00977192">
              <w:rPr>
                <w:rFonts w:eastAsia="Times New Roman" w:asciiTheme="minorHAnsi" w:hAnsiTheme="minorHAnsi" w:cstheme="minorHAnsi"/>
                <w:color w:val="000000"/>
                <w:sz w:val="18"/>
                <w:szCs w:val="18"/>
                <w:lang w:eastAsia="sv-SE"/>
              </w:rPr>
              <w:t> </w:t>
            </w:r>
          </w:p>
          <w:p w:rsidR="0027732A" w:rsidRPr="00977192" w:rsidP="005E1C79" w14:paraId="6163ED75" w14:textId="5303F85E">
            <w:pPr>
              <w:ind w:right="-15"/>
              <w:textAlignment w:val="baseline"/>
              <w:rPr>
                <w:rFonts w:eastAsia="Times New Roman" w:asciiTheme="minorHAnsi" w:hAnsiTheme="minorHAnsi" w:cstheme="minorHAnsi"/>
                <w:color w:val="000000"/>
                <w:sz w:val="18"/>
                <w:szCs w:val="18"/>
                <w:shd w:val="clear" w:color="auto" w:fill="FFFF00"/>
                <w:lang w:eastAsia="sv-SE"/>
              </w:rPr>
            </w:pPr>
            <w:r w:rsidRPr="00977192">
              <w:rPr>
                <w:rFonts w:eastAsia="Times New Roman" w:asciiTheme="minorHAnsi" w:hAnsiTheme="minorHAnsi" w:cstheme="minorHAnsi"/>
                <w:color w:val="000000"/>
                <w:sz w:val="18"/>
                <w:szCs w:val="18"/>
                <w:shd w:val="clear" w:color="auto" w:fill="FFFF00"/>
                <w:lang w:eastAsia="sv-SE"/>
              </w:rPr>
              <w:t>Stopp forcering</w:t>
            </w:r>
            <w:r w:rsidRPr="00977192">
              <w:rPr>
                <w:rFonts w:eastAsia="Times New Roman" w:asciiTheme="minorHAnsi" w:hAnsiTheme="minorHAnsi" w:cstheme="minorHAnsi"/>
                <w:color w:val="000000"/>
                <w:sz w:val="18"/>
                <w:szCs w:val="18"/>
                <w:lang w:eastAsia="sv-SE"/>
              </w:rPr>
              <w:t> </w:t>
            </w:r>
          </w:p>
        </w:tc>
        <w:tc>
          <w:tcPr>
            <w:tcW w:w="2551" w:type="dxa"/>
          </w:tcPr>
          <w:p w:rsidR="0027732A" w:rsidRPr="00977192" w:rsidP="005E1C79" w14:paraId="5A5C0510" w14:textId="77777777">
            <w:pPr>
              <w:ind w:right="-15"/>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1000 ppm</w:t>
            </w:r>
            <w:r w:rsidRPr="00977192">
              <w:rPr>
                <w:rFonts w:eastAsia="Times New Roman" w:asciiTheme="minorHAnsi" w:hAnsiTheme="minorHAnsi" w:cstheme="minorHAnsi"/>
                <w:sz w:val="18"/>
                <w:szCs w:val="18"/>
                <w:lang w:eastAsia="sv-SE"/>
              </w:rPr>
              <w:t> </w:t>
            </w:r>
          </w:p>
          <w:p w:rsidR="0027732A" w:rsidRPr="00977192" w:rsidP="005E1C79" w14:paraId="519986E2" w14:textId="173B2BA1">
            <w:pPr>
              <w:ind w:right="-15"/>
              <w:textAlignment w:val="baseline"/>
              <w:rPr>
                <w:rFonts w:eastAsia="Times New Roman" w:asciiTheme="minorHAnsi" w:hAnsiTheme="minorHAnsi" w:cstheme="minorHAnsi"/>
                <w:sz w:val="18"/>
                <w:szCs w:val="18"/>
                <w:shd w:val="clear" w:color="auto" w:fill="FFFF00"/>
                <w:lang w:eastAsia="sv-SE"/>
              </w:rPr>
            </w:pPr>
            <w:r w:rsidRPr="00977192">
              <w:rPr>
                <w:rFonts w:eastAsia="Times New Roman" w:asciiTheme="minorHAnsi" w:hAnsiTheme="minorHAnsi" w:cstheme="minorHAnsi"/>
                <w:sz w:val="18"/>
                <w:szCs w:val="18"/>
                <w:shd w:val="clear" w:color="auto" w:fill="FFFF00"/>
                <w:lang w:eastAsia="sv-SE"/>
              </w:rPr>
              <w:t>800 ppm</w:t>
            </w:r>
            <w:r w:rsidRPr="00977192">
              <w:rPr>
                <w:rFonts w:eastAsia="Times New Roman" w:asciiTheme="minorHAnsi" w:hAnsiTheme="minorHAnsi" w:cstheme="minorHAnsi"/>
                <w:sz w:val="18"/>
                <w:szCs w:val="18"/>
                <w:lang w:eastAsia="sv-SE"/>
              </w:rPr>
              <w:t> </w:t>
            </w:r>
          </w:p>
        </w:tc>
      </w:tr>
      <w:tr w14:paraId="1C77406D" w14:textId="77777777" w:rsidTr="0027732A">
        <w:tblPrEx>
          <w:tblW w:w="7621" w:type="dxa"/>
          <w:tblInd w:w="-113" w:type="dxa"/>
          <w:tblLayout w:type="fixed"/>
          <w:tblLook w:val="04A0"/>
        </w:tblPrEx>
        <w:trPr>
          <w:trHeight w:val="430"/>
        </w:trPr>
        <w:tc>
          <w:tcPr>
            <w:tcW w:w="1384" w:type="dxa"/>
          </w:tcPr>
          <w:p w:rsidR="0027732A" w:rsidRPr="00977192" w:rsidP="0027732A" w14:paraId="3DCEF4E0" w14:textId="745B4F5F">
            <w:pPr>
              <w:pStyle w:val="NoSpacing"/>
              <w:ind w:right="-1"/>
              <w:rPr>
                <w:rFonts w:eastAsia="Times New Roman" w:asciiTheme="minorHAnsi" w:hAnsiTheme="minorHAnsi" w:cstheme="minorHAnsi"/>
                <w:color w:val="000000"/>
                <w:szCs w:val="18"/>
                <w:shd w:val="clear" w:color="auto" w:fill="FFFF00"/>
                <w:lang w:eastAsia="sv-SE"/>
              </w:rPr>
            </w:pPr>
            <w:r>
              <w:rPr>
                <w:rFonts w:eastAsia="Times New Roman" w:asciiTheme="minorHAnsi" w:hAnsiTheme="minorHAnsi" w:cstheme="minorHAnsi"/>
                <w:color w:val="000000"/>
                <w:szCs w:val="18"/>
                <w:shd w:val="clear" w:color="auto" w:fill="FFFF00"/>
                <w:lang w:eastAsia="sv-SE"/>
              </w:rPr>
              <w:t>X</w:t>
            </w:r>
            <w:r w:rsidRPr="00977192" w:rsidR="0096637A">
              <w:rPr>
                <w:rFonts w:eastAsia="Times New Roman" w:asciiTheme="minorHAnsi" w:hAnsiTheme="minorHAnsi" w:cstheme="minorHAnsi"/>
                <w:color w:val="000000"/>
                <w:szCs w:val="18"/>
                <w:shd w:val="clear" w:color="auto" w:fill="FFFF00"/>
                <w:lang w:eastAsia="sv-SE"/>
              </w:rPr>
              <w:t>xxx-TK</w:t>
            </w:r>
            <w:r w:rsidR="005D08DA">
              <w:rPr>
                <w:rFonts w:eastAsia="Times New Roman" w:asciiTheme="minorHAnsi" w:hAnsiTheme="minorHAnsi" w:cstheme="minorHAnsi"/>
                <w:color w:val="000000"/>
                <w:szCs w:val="18"/>
                <w:shd w:val="clear" w:color="auto" w:fill="FFFF00"/>
                <w:lang w:eastAsia="sv-SE"/>
              </w:rPr>
              <w:t>2</w:t>
            </w:r>
            <w:r w:rsidR="00DD0723">
              <w:rPr>
                <w:rFonts w:eastAsia="Times New Roman" w:asciiTheme="minorHAnsi" w:hAnsiTheme="minorHAnsi" w:cstheme="minorHAnsi"/>
                <w:color w:val="000000"/>
                <w:szCs w:val="18"/>
                <w:shd w:val="clear" w:color="auto" w:fill="FFFF00"/>
                <w:lang w:eastAsia="sv-SE"/>
              </w:rPr>
              <w:t>0</w:t>
            </w:r>
            <w:r w:rsidRPr="00977192" w:rsidR="0096637A">
              <w:rPr>
                <w:rFonts w:eastAsia="Times New Roman" w:asciiTheme="minorHAnsi" w:hAnsiTheme="minorHAnsi" w:cstheme="minorHAnsi"/>
                <w:color w:val="000000"/>
                <w:szCs w:val="18"/>
                <w:lang w:eastAsia="sv-SE"/>
              </w:rPr>
              <w:t> </w:t>
            </w:r>
          </w:p>
        </w:tc>
        <w:tc>
          <w:tcPr>
            <w:tcW w:w="3686" w:type="dxa"/>
          </w:tcPr>
          <w:p w:rsidR="0027732A" w:rsidRPr="00977192" w:rsidP="005E1C79" w14:paraId="479519EE" w14:textId="685D295D">
            <w:pPr>
              <w:ind w:right="-15"/>
              <w:textAlignment w:val="baseline"/>
              <w:rPr>
                <w:rFonts w:eastAsia="Times New Roman" w:asciiTheme="minorHAnsi" w:hAnsiTheme="minorHAnsi" w:cstheme="minorHAnsi"/>
                <w:color w:val="000000"/>
                <w:sz w:val="18"/>
                <w:szCs w:val="18"/>
                <w:shd w:val="clear" w:color="auto" w:fill="FFFF00"/>
                <w:lang w:eastAsia="sv-SE"/>
              </w:rPr>
            </w:pPr>
            <w:r w:rsidRPr="00977192">
              <w:rPr>
                <w:rFonts w:eastAsia="Times New Roman" w:asciiTheme="minorHAnsi" w:hAnsiTheme="minorHAnsi" w:cstheme="minorHAnsi"/>
                <w:color w:val="000000"/>
                <w:sz w:val="18"/>
                <w:szCs w:val="18"/>
                <w:shd w:val="clear" w:color="auto" w:fill="FFFF00"/>
                <w:lang w:eastAsia="sv-SE"/>
              </w:rPr>
              <w:t>Timer forcerad drift</w:t>
            </w:r>
            <w:r w:rsidRPr="00977192">
              <w:rPr>
                <w:rFonts w:eastAsia="Times New Roman" w:asciiTheme="minorHAnsi" w:hAnsiTheme="minorHAnsi" w:cstheme="minorHAnsi"/>
                <w:color w:val="000000"/>
                <w:sz w:val="18"/>
                <w:szCs w:val="18"/>
                <w:lang w:eastAsia="sv-SE"/>
              </w:rPr>
              <w:t> </w:t>
            </w:r>
          </w:p>
        </w:tc>
        <w:tc>
          <w:tcPr>
            <w:tcW w:w="2551" w:type="dxa"/>
          </w:tcPr>
          <w:p w:rsidR="0027732A" w:rsidRPr="00977192" w:rsidP="005E1C79" w14:paraId="3E109029" w14:textId="5908CE8B">
            <w:pPr>
              <w:ind w:right="-15"/>
              <w:textAlignment w:val="baseline"/>
              <w:rPr>
                <w:rFonts w:eastAsia="Times New Roman" w:asciiTheme="minorHAnsi" w:hAnsiTheme="minorHAnsi" w:cstheme="minorHAnsi"/>
                <w:sz w:val="18"/>
                <w:szCs w:val="18"/>
                <w:shd w:val="clear" w:color="auto" w:fill="FFFF00"/>
                <w:lang w:eastAsia="sv-SE"/>
              </w:rPr>
            </w:pPr>
            <w:r w:rsidRPr="00977192">
              <w:rPr>
                <w:rFonts w:eastAsia="Times New Roman" w:asciiTheme="minorHAnsi" w:hAnsiTheme="minorHAnsi" w:cstheme="minorHAnsi"/>
                <w:sz w:val="18"/>
                <w:szCs w:val="18"/>
                <w:shd w:val="clear" w:color="auto" w:fill="FFFF00"/>
                <w:lang w:eastAsia="sv-SE"/>
              </w:rPr>
              <w:t>60 min.</w:t>
            </w:r>
            <w:r w:rsidRPr="00977192">
              <w:rPr>
                <w:rFonts w:eastAsia="Times New Roman" w:asciiTheme="minorHAnsi" w:hAnsiTheme="minorHAnsi" w:cstheme="minorHAnsi"/>
                <w:sz w:val="18"/>
                <w:szCs w:val="18"/>
                <w:lang w:eastAsia="sv-SE"/>
              </w:rPr>
              <w:t> </w:t>
            </w:r>
          </w:p>
        </w:tc>
      </w:tr>
    </w:tbl>
    <w:p w:rsidR="00DA0E83" w14:paraId="653666C4" w14:textId="77777777">
      <w:pPr>
        <w:rPr>
          <w:rFonts w:eastAsia="Times New Roman" w:asciiTheme="minorHAnsi" w:hAnsiTheme="minorHAnsi" w:cstheme="minorHAnsi"/>
          <w:sz w:val="18"/>
          <w:szCs w:val="18"/>
          <w:lang w:eastAsia="sv-SE"/>
        </w:rPr>
      </w:pPr>
      <w:r>
        <w:rPr>
          <w:rFonts w:asciiTheme="minorHAnsi" w:hAnsiTheme="minorHAnsi" w:cstheme="minorHAnsi"/>
          <w:sz w:val="18"/>
          <w:szCs w:val="18"/>
        </w:rPr>
        <w:br w:type="page"/>
      </w:r>
    </w:p>
    <w:p w:rsidR="00F10725" w:rsidRPr="00977192" w:rsidP="007E6E19" w14:paraId="1CE1A8F3" w14:textId="77777777">
      <w:pPr>
        <w:pStyle w:val="List"/>
        <w:rPr>
          <w:rFonts w:asciiTheme="minorHAnsi" w:hAnsiTheme="minorHAnsi" w:cstheme="minorHAnsi"/>
          <w:sz w:val="18"/>
          <w:szCs w:val="18"/>
        </w:rPr>
      </w:pPr>
    </w:p>
    <w:tbl>
      <w:tblPr>
        <w:tblStyle w:val="TableGrid"/>
        <w:tblW w:w="7655" w:type="dxa"/>
        <w:tblInd w:w="-147" w:type="dxa"/>
        <w:tblLayout w:type="fixed"/>
        <w:tblLook w:val="04A0"/>
      </w:tblPr>
      <w:tblGrid>
        <w:gridCol w:w="1276"/>
        <w:gridCol w:w="3828"/>
        <w:gridCol w:w="2551"/>
      </w:tblGrid>
      <w:tr w14:paraId="2AD80140" w14:textId="77777777" w:rsidTr="00FA4109">
        <w:tblPrEx>
          <w:tblW w:w="7655" w:type="dxa"/>
          <w:tblInd w:w="-147" w:type="dxa"/>
          <w:tblLayout w:type="fixed"/>
          <w:tblLook w:val="04A0"/>
        </w:tblPrEx>
        <w:trPr>
          <w:trHeight w:val="227"/>
        </w:trPr>
        <w:tc>
          <w:tcPr>
            <w:tcW w:w="7655" w:type="dxa"/>
            <w:gridSpan w:val="3"/>
          </w:tcPr>
          <w:p w:rsidR="00014C2E" w:rsidRPr="00977192" w:rsidP="007E6E19" w14:paraId="1A61892B" w14:textId="649ED974">
            <w:pPr>
              <w:pStyle w:val="NoSpacing"/>
              <w:ind w:right="-1"/>
              <w:rPr>
                <w:rFonts w:asciiTheme="minorHAnsi" w:hAnsiTheme="minorHAnsi" w:cstheme="minorHAnsi"/>
                <w:szCs w:val="18"/>
              </w:rPr>
            </w:pPr>
            <w:r w:rsidRPr="00977192">
              <w:rPr>
                <w:rFonts w:asciiTheme="minorHAnsi" w:hAnsiTheme="minorHAnsi" w:cstheme="minorHAnsi"/>
                <w:b/>
                <w:szCs w:val="18"/>
              </w:rPr>
              <w:t>NATTKYLA</w:t>
            </w:r>
          </w:p>
        </w:tc>
      </w:tr>
      <w:tr w14:paraId="218E7121" w14:textId="77777777" w:rsidTr="004E1141">
        <w:tblPrEx>
          <w:tblW w:w="7655" w:type="dxa"/>
          <w:tblInd w:w="-147" w:type="dxa"/>
          <w:tblLayout w:type="fixed"/>
          <w:tblLook w:val="04A0"/>
        </w:tblPrEx>
        <w:trPr>
          <w:trHeight w:val="227"/>
        </w:trPr>
        <w:tc>
          <w:tcPr>
            <w:tcW w:w="1276" w:type="dxa"/>
          </w:tcPr>
          <w:p w:rsidR="007E6E19" w:rsidRPr="00977192" w:rsidP="007E6E19" w14:paraId="3BB4CACB" w14:textId="77777777">
            <w:pPr>
              <w:pStyle w:val="NoSpacing"/>
              <w:ind w:right="-1"/>
              <w:rPr>
                <w:rFonts w:asciiTheme="minorHAnsi" w:hAnsiTheme="minorHAnsi" w:cstheme="minorHAnsi"/>
                <w:szCs w:val="18"/>
              </w:rPr>
            </w:pPr>
            <w:r w:rsidRPr="00977192">
              <w:rPr>
                <w:rFonts w:eastAsia="Arial" w:asciiTheme="minorHAnsi" w:hAnsiTheme="minorHAnsi" w:cstheme="minorHAnsi"/>
                <w:b/>
                <w:bCs/>
                <w:spacing w:val="-1"/>
                <w:szCs w:val="18"/>
              </w:rPr>
              <w:t>Objekt</w:t>
            </w:r>
          </w:p>
        </w:tc>
        <w:tc>
          <w:tcPr>
            <w:tcW w:w="3828" w:type="dxa"/>
          </w:tcPr>
          <w:p w:rsidR="007E6E19" w:rsidRPr="00977192" w:rsidP="007E6E19" w14:paraId="21D49FB8" w14:textId="77777777">
            <w:pPr>
              <w:spacing w:before="100" w:beforeAutospacing="1" w:after="60"/>
              <w:rPr>
                <w:rFonts w:asciiTheme="minorHAnsi" w:hAnsiTheme="minorHAnsi" w:cstheme="minorHAnsi"/>
                <w:sz w:val="18"/>
                <w:szCs w:val="18"/>
              </w:rPr>
            </w:pPr>
            <w:r w:rsidRPr="00977192">
              <w:rPr>
                <w:rFonts w:eastAsia="Arial" w:asciiTheme="minorHAnsi" w:hAnsiTheme="minorHAnsi" w:cstheme="minorHAnsi"/>
                <w:b/>
                <w:bCs/>
                <w:spacing w:val="-1"/>
                <w:sz w:val="18"/>
                <w:szCs w:val="18"/>
              </w:rPr>
              <w:t>Benämning</w:t>
            </w:r>
          </w:p>
        </w:tc>
        <w:tc>
          <w:tcPr>
            <w:tcW w:w="2551" w:type="dxa"/>
          </w:tcPr>
          <w:p w:rsidR="007E6E19" w:rsidRPr="00977192" w:rsidP="007E6E19" w14:paraId="750024BE" w14:textId="77777777">
            <w:pPr>
              <w:pStyle w:val="NoSpacing"/>
              <w:ind w:right="-1"/>
              <w:rPr>
                <w:rFonts w:asciiTheme="minorHAnsi" w:hAnsiTheme="minorHAnsi" w:cstheme="minorHAnsi"/>
                <w:szCs w:val="18"/>
              </w:rPr>
            </w:pPr>
            <w:r w:rsidRPr="00977192">
              <w:rPr>
                <w:rFonts w:asciiTheme="minorHAnsi" w:hAnsiTheme="minorHAnsi" w:cstheme="minorHAnsi"/>
                <w:b/>
                <w:szCs w:val="18"/>
              </w:rPr>
              <w:t>Inställning</w:t>
            </w:r>
          </w:p>
        </w:tc>
      </w:tr>
      <w:tr w14:paraId="5F32356A" w14:textId="77777777" w:rsidTr="004E1141">
        <w:tblPrEx>
          <w:tblW w:w="7655" w:type="dxa"/>
          <w:tblInd w:w="-147" w:type="dxa"/>
          <w:tblLayout w:type="fixed"/>
          <w:tblLook w:val="04A0"/>
        </w:tblPrEx>
        <w:trPr>
          <w:trHeight w:val="227"/>
        </w:trPr>
        <w:tc>
          <w:tcPr>
            <w:tcW w:w="1276" w:type="dxa"/>
          </w:tcPr>
          <w:p w:rsidR="007E6E19" w:rsidRPr="00977192" w:rsidP="007E6E19" w14:paraId="7096CC3D" w14:textId="77777777">
            <w:pPr>
              <w:pStyle w:val="NoSpacing"/>
              <w:ind w:right="-1"/>
              <w:rPr>
                <w:rFonts w:asciiTheme="minorHAnsi" w:hAnsiTheme="minorHAnsi" w:cstheme="minorHAnsi"/>
                <w:szCs w:val="18"/>
              </w:rPr>
            </w:pPr>
          </w:p>
        </w:tc>
        <w:tc>
          <w:tcPr>
            <w:tcW w:w="3828" w:type="dxa"/>
          </w:tcPr>
          <w:p w:rsidR="007E6E19" w:rsidRPr="00977192" w:rsidP="007E6E19" w14:paraId="6426246A" w14:textId="77777777">
            <w:pPr>
              <w:pStyle w:val="NoSpacing"/>
              <w:ind w:right="-1"/>
              <w:rPr>
                <w:rFonts w:asciiTheme="minorHAnsi" w:hAnsiTheme="minorHAnsi" w:cstheme="minorHAnsi"/>
                <w:szCs w:val="18"/>
              </w:rPr>
            </w:pPr>
            <w:r w:rsidRPr="00977192">
              <w:rPr>
                <w:rFonts w:asciiTheme="minorHAnsi" w:hAnsiTheme="minorHAnsi" w:cstheme="minorHAnsi"/>
                <w:szCs w:val="18"/>
              </w:rPr>
              <w:t>Tidkanal</w:t>
            </w:r>
          </w:p>
        </w:tc>
        <w:tc>
          <w:tcPr>
            <w:tcW w:w="2551" w:type="dxa"/>
          </w:tcPr>
          <w:p w:rsidR="007E6E19" w:rsidRPr="00977192" w:rsidP="007E6E19" w14:paraId="264FD1D9" w14:textId="13F70DE6">
            <w:pPr>
              <w:pStyle w:val="NoSpacing"/>
              <w:ind w:right="-1"/>
              <w:rPr>
                <w:rFonts w:asciiTheme="minorHAnsi" w:hAnsiTheme="minorHAnsi" w:cstheme="minorHAnsi"/>
                <w:szCs w:val="18"/>
              </w:rPr>
            </w:pPr>
            <w:r w:rsidRPr="00977192">
              <w:rPr>
                <w:rFonts w:asciiTheme="minorHAnsi" w:hAnsiTheme="minorHAnsi" w:cstheme="minorHAnsi"/>
                <w:szCs w:val="18"/>
              </w:rPr>
              <w:t xml:space="preserve">mån-fre </w:t>
            </w:r>
            <w:r w:rsidRPr="00977192" w:rsidR="00D85285">
              <w:rPr>
                <w:rFonts w:asciiTheme="minorHAnsi" w:hAnsiTheme="minorHAnsi" w:cstheme="minorHAnsi"/>
                <w:szCs w:val="18"/>
              </w:rPr>
              <w:t>2</w:t>
            </w:r>
            <w:r w:rsidR="001C12B7">
              <w:rPr>
                <w:rFonts w:asciiTheme="minorHAnsi" w:hAnsiTheme="minorHAnsi" w:cstheme="minorHAnsi"/>
                <w:szCs w:val="18"/>
              </w:rPr>
              <w:t>1</w:t>
            </w:r>
            <w:r w:rsidRPr="00977192">
              <w:rPr>
                <w:rFonts w:asciiTheme="minorHAnsi" w:hAnsiTheme="minorHAnsi" w:cstheme="minorHAnsi"/>
                <w:szCs w:val="18"/>
              </w:rPr>
              <w:t>:</w:t>
            </w:r>
            <w:r w:rsidRPr="00977192" w:rsidR="00D85285">
              <w:rPr>
                <w:rFonts w:asciiTheme="minorHAnsi" w:hAnsiTheme="minorHAnsi" w:cstheme="minorHAnsi"/>
                <w:szCs w:val="18"/>
              </w:rPr>
              <w:t>0</w:t>
            </w:r>
            <w:r w:rsidRPr="00977192">
              <w:rPr>
                <w:rFonts w:asciiTheme="minorHAnsi" w:hAnsiTheme="minorHAnsi" w:cstheme="minorHAnsi"/>
                <w:szCs w:val="18"/>
              </w:rPr>
              <w:t>0-0</w:t>
            </w:r>
            <w:r w:rsidR="001C12B7">
              <w:rPr>
                <w:rFonts w:asciiTheme="minorHAnsi" w:hAnsiTheme="minorHAnsi" w:cstheme="minorHAnsi"/>
                <w:szCs w:val="18"/>
              </w:rPr>
              <w:t>7</w:t>
            </w:r>
            <w:r w:rsidRPr="00977192">
              <w:rPr>
                <w:rFonts w:asciiTheme="minorHAnsi" w:hAnsiTheme="minorHAnsi" w:cstheme="minorHAnsi"/>
                <w:szCs w:val="18"/>
              </w:rPr>
              <w:t>:00</w:t>
            </w:r>
          </w:p>
        </w:tc>
      </w:tr>
      <w:tr w14:paraId="1DBA03C4" w14:textId="77777777" w:rsidTr="004E1141">
        <w:tblPrEx>
          <w:tblW w:w="7655" w:type="dxa"/>
          <w:tblInd w:w="-147" w:type="dxa"/>
          <w:tblLayout w:type="fixed"/>
          <w:tblLook w:val="04A0"/>
        </w:tblPrEx>
        <w:trPr>
          <w:trHeight w:val="227"/>
        </w:trPr>
        <w:tc>
          <w:tcPr>
            <w:tcW w:w="1276" w:type="dxa"/>
          </w:tcPr>
          <w:p w:rsidR="00202751" w:rsidRPr="00F10754" w:rsidP="00202751" w14:paraId="27F2DE3D" w14:textId="77777777">
            <w:pPr>
              <w:pStyle w:val="NoSpacing"/>
              <w:ind w:right="-1"/>
              <w:rPr>
                <w:rFonts w:asciiTheme="minorHAnsi" w:hAnsiTheme="minorHAnsi" w:cstheme="minorHAnsi"/>
                <w:szCs w:val="18"/>
              </w:rPr>
            </w:pPr>
            <w:r w:rsidRPr="00F10754">
              <w:rPr>
                <w:rFonts w:asciiTheme="minorHAnsi" w:hAnsiTheme="minorHAnsi" w:cstheme="minorHAnsi"/>
                <w:szCs w:val="18"/>
              </w:rPr>
              <w:t>Medelvärde</w:t>
            </w:r>
          </w:p>
          <w:p w:rsidR="00202751" w:rsidRPr="00F179DC" w:rsidP="00202751" w14:paraId="2B44A473" w14:textId="77777777">
            <w:pPr>
              <w:pStyle w:val="NoSpacing"/>
              <w:ind w:right="-1"/>
              <w:rPr>
                <w:rFonts w:asciiTheme="minorHAnsi" w:hAnsiTheme="minorHAnsi" w:cstheme="minorHAnsi"/>
                <w:szCs w:val="18"/>
                <w:highlight w:val="yellow"/>
              </w:rPr>
            </w:pPr>
            <w:r w:rsidRPr="00F179DC">
              <w:rPr>
                <w:rFonts w:asciiTheme="minorHAnsi" w:hAnsiTheme="minorHAnsi" w:cstheme="minorHAnsi"/>
                <w:szCs w:val="18"/>
                <w:highlight w:val="yellow"/>
              </w:rPr>
              <w:t>Xxxx-GTxx</w:t>
            </w:r>
          </w:p>
          <w:p w:rsidR="00202751" w:rsidRPr="00F179DC" w:rsidP="00202751" w14:paraId="0365A4E6" w14:textId="77777777">
            <w:pPr>
              <w:pStyle w:val="NoSpacing"/>
              <w:ind w:right="-1"/>
              <w:rPr>
                <w:rFonts w:asciiTheme="minorHAnsi" w:hAnsiTheme="minorHAnsi" w:cstheme="minorHAnsi"/>
                <w:szCs w:val="18"/>
                <w:highlight w:val="yellow"/>
              </w:rPr>
            </w:pPr>
            <w:r w:rsidRPr="00F179DC">
              <w:rPr>
                <w:rFonts w:asciiTheme="minorHAnsi" w:hAnsiTheme="minorHAnsi" w:cstheme="minorHAnsi"/>
                <w:szCs w:val="18"/>
                <w:highlight w:val="yellow"/>
              </w:rPr>
              <w:t>Xxxx-GTxx</w:t>
            </w:r>
          </w:p>
          <w:p w:rsidR="00202751" w:rsidRPr="00F179DC" w:rsidP="00202751" w14:paraId="6D73CC37" w14:textId="77777777">
            <w:pPr>
              <w:pStyle w:val="NoSpacing"/>
              <w:ind w:right="-1"/>
              <w:rPr>
                <w:rFonts w:asciiTheme="minorHAnsi" w:hAnsiTheme="minorHAnsi" w:cstheme="minorHAnsi"/>
                <w:szCs w:val="18"/>
                <w:highlight w:val="yellow"/>
              </w:rPr>
            </w:pPr>
            <w:r w:rsidRPr="00F179DC">
              <w:rPr>
                <w:rFonts w:asciiTheme="minorHAnsi" w:hAnsiTheme="minorHAnsi" w:cstheme="minorHAnsi"/>
                <w:szCs w:val="18"/>
                <w:highlight w:val="yellow"/>
              </w:rPr>
              <w:t>Xxxx-GTxx</w:t>
            </w:r>
          </w:p>
          <w:p w:rsidR="00202751" w:rsidRPr="00F179DC" w:rsidP="00202751" w14:paraId="0E6E50D2" w14:textId="77777777">
            <w:pPr>
              <w:pStyle w:val="NoSpacing"/>
              <w:ind w:right="-1"/>
              <w:rPr>
                <w:rFonts w:asciiTheme="minorHAnsi" w:hAnsiTheme="minorHAnsi" w:cstheme="minorHAnsi"/>
                <w:szCs w:val="18"/>
                <w:highlight w:val="yellow"/>
              </w:rPr>
            </w:pPr>
            <w:r w:rsidRPr="00F179DC">
              <w:rPr>
                <w:rFonts w:asciiTheme="minorHAnsi" w:hAnsiTheme="minorHAnsi" w:cstheme="minorHAnsi"/>
                <w:szCs w:val="18"/>
                <w:highlight w:val="yellow"/>
              </w:rPr>
              <w:t>Xxxx-GTxx</w:t>
            </w:r>
          </w:p>
          <w:p w:rsidR="00202751" w:rsidRPr="00584182" w:rsidP="00202751" w14:paraId="17D31966" w14:textId="391F3F10">
            <w:pPr>
              <w:pStyle w:val="NoSpacing"/>
              <w:ind w:right="-1"/>
              <w:rPr>
                <w:rFonts w:asciiTheme="minorHAnsi" w:hAnsiTheme="minorHAnsi" w:cstheme="minorHAnsi"/>
                <w:szCs w:val="18"/>
              </w:rPr>
            </w:pPr>
            <w:r w:rsidRPr="00F179DC">
              <w:rPr>
                <w:rFonts w:asciiTheme="minorHAnsi" w:hAnsiTheme="minorHAnsi" w:cstheme="minorHAnsi"/>
                <w:szCs w:val="18"/>
                <w:highlight w:val="yellow"/>
              </w:rPr>
              <w:t>Xxxx-GTxx</w:t>
            </w:r>
          </w:p>
        </w:tc>
        <w:tc>
          <w:tcPr>
            <w:tcW w:w="3828" w:type="dxa"/>
          </w:tcPr>
          <w:p w:rsidR="00202751" w:rsidRPr="00F10754" w:rsidP="00202751" w14:paraId="1DD060F5" w14:textId="77777777">
            <w:pPr>
              <w:pStyle w:val="NoSpacing"/>
              <w:ind w:right="-1"/>
              <w:rPr>
                <w:rFonts w:asciiTheme="minorHAnsi" w:hAnsiTheme="minorHAnsi" w:cstheme="minorHAnsi"/>
                <w:szCs w:val="18"/>
              </w:rPr>
            </w:pPr>
            <w:r>
              <w:rPr>
                <w:rFonts w:asciiTheme="minorHAnsi" w:hAnsiTheme="minorHAnsi" w:cstheme="minorHAnsi"/>
                <w:szCs w:val="18"/>
              </w:rPr>
              <w:t>Rumsmedel</w:t>
            </w:r>
            <w:r w:rsidRPr="00F10754">
              <w:rPr>
                <w:rFonts w:asciiTheme="minorHAnsi" w:hAnsiTheme="minorHAnsi" w:cstheme="minorHAnsi"/>
                <w:szCs w:val="18"/>
              </w:rPr>
              <w:t>temperatur gräns för start</w:t>
            </w:r>
          </w:p>
          <w:p w:rsidR="00202751" w:rsidRPr="00F10754" w:rsidP="00202751" w14:paraId="5E244F6C" w14:textId="77777777">
            <w:pPr>
              <w:pStyle w:val="NoSpacing"/>
              <w:ind w:right="-1"/>
              <w:rPr>
                <w:rFonts w:asciiTheme="minorHAnsi" w:hAnsiTheme="minorHAnsi" w:cstheme="minorHAnsi"/>
                <w:szCs w:val="18"/>
              </w:rPr>
            </w:pPr>
            <w:r>
              <w:rPr>
                <w:rFonts w:asciiTheme="minorHAnsi" w:hAnsiTheme="minorHAnsi" w:cstheme="minorHAnsi"/>
                <w:szCs w:val="18"/>
              </w:rPr>
              <w:t>Rumsmedel</w:t>
            </w:r>
            <w:r w:rsidRPr="00F10754">
              <w:rPr>
                <w:rFonts w:asciiTheme="minorHAnsi" w:hAnsiTheme="minorHAnsi" w:cstheme="minorHAnsi"/>
                <w:szCs w:val="18"/>
              </w:rPr>
              <w:t>temperatur gräns för stopp</w:t>
            </w:r>
          </w:p>
          <w:p w:rsidR="00202751" w:rsidRPr="00F10754" w:rsidP="00202751" w14:paraId="3207D9D2" w14:textId="77777777">
            <w:pPr>
              <w:pStyle w:val="NoSpacing"/>
              <w:ind w:right="-1"/>
              <w:rPr>
                <w:rFonts w:asciiTheme="minorHAnsi" w:hAnsiTheme="minorHAnsi" w:cstheme="minorHAnsi"/>
                <w:szCs w:val="18"/>
              </w:rPr>
            </w:pPr>
            <w:r w:rsidRPr="00F10754">
              <w:rPr>
                <w:rFonts w:asciiTheme="minorHAnsi" w:hAnsiTheme="minorHAnsi" w:cstheme="minorHAnsi"/>
                <w:szCs w:val="18"/>
              </w:rPr>
              <w:t>Temp. diff. uteluft- och rum</w:t>
            </w:r>
            <w:r>
              <w:rPr>
                <w:rFonts w:asciiTheme="minorHAnsi" w:hAnsiTheme="minorHAnsi" w:cstheme="minorHAnsi"/>
                <w:szCs w:val="18"/>
              </w:rPr>
              <w:t>smedel</w:t>
            </w:r>
            <w:r w:rsidRPr="00F10754">
              <w:rPr>
                <w:rFonts w:asciiTheme="minorHAnsi" w:hAnsiTheme="minorHAnsi" w:cstheme="minorHAnsi"/>
                <w:szCs w:val="18"/>
              </w:rPr>
              <w:t>stemperatur</w:t>
            </w:r>
            <w:r>
              <w:rPr>
                <w:rFonts w:asciiTheme="minorHAnsi" w:hAnsiTheme="minorHAnsi" w:cstheme="minorHAnsi"/>
                <w:szCs w:val="18"/>
              </w:rPr>
              <w:t xml:space="preserve"> för start</w:t>
            </w:r>
          </w:p>
          <w:p w:rsidR="00202751" w:rsidP="00202751" w14:paraId="15EDC99D" w14:textId="77777777">
            <w:pPr>
              <w:pStyle w:val="NoSpacing"/>
              <w:ind w:right="-1"/>
              <w:rPr>
                <w:rFonts w:asciiTheme="minorHAnsi" w:hAnsiTheme="minorHAnsi" w:cstheme="minorHAnsi"/>
                <w:szCs w:val="18"/>
              </w:rPr>
            </w:pPr>
            <w:r w:rsidRPr="00F10754">
              <w:rPr>
                <w:rFonts w:asciiTheme="minorHAnsi" w:hAnsiTheme="minorHAnsi" w:cstheme="minorHAnsi"/>
                <w:szCs w:val="18"/>
              </w:rPr>
              <w:t>Utetemperaturgräns (VS01-GT30)</w:t>
            </w:r>
          </w:p>
          <w:p w:rsidR="0021643D" w:rsidRPr="00584182" w:rsidP="00202751" w14:paraId="6A813E2B" w14:textId="395A0672">
            <w:pPr>
              <w:pStyle w:val="NoSpacing"/>
              <w:ind w:right="-1"/>
              <w:rPr>
                <w:rFonts w:asciiTheme="minorHAnsi" w:hAnsiTheme="minorHAnsi" w:cstheme="minorHAnsi"/>
                <w:szCs w:val="18"/>
              </w:rPr>
            </w:pPr>
            <w:r>
              <w:rPr>
                <w:rFonts w:asciiTheme="minorHAnsi" w:hAnsiTheme="minorHAnsi" w:cstheme="minorHAnsi"/>
                <w:szCs w:val="18"/>
              </w:rPr>
              <w:t>Stoppfördröjning</w:t>
            </w:r>
          </w:p>
        </w:tc>
        <w:tc>
          <w:tcPr>
            <w:tcW w:w="2551" w:type="dxa"/>
          </w:tcPr>
          <w:p w:rsidR="00202751" w:rsidRPr="00F10754" w:rsidP="00202751" w14:paraId="6044209E" w14:textId="77777777">
            <w:pPr>
              <w:pStyle w:val="NoSpacing"/>
              <w:ind w:right="-1"/>
              <w:rPr>
                <w:rFonts w:asciiTheme="minorHAnsi" w:hAnsiTheme="minorHAnsi" w:cstheme="minorHAnsi"/>
                <w:szCs w:val="18"/>
              </w:rPr>
            </w:pPr>
            <w:r w:rsidRPr="00F10754">
              <w:rPr>
                <w:rFonts w:asciiTheme="minorHAnsi" w:hAnsiTheme="minorHAnsi" w:cstheme="minorHAnsi"/>
                <w:szCs w:val="18"/>
              </w:rPr>
              <w:t>&gt;23 °C</w:t>
            </w:r>
          </w:p>
          <w:p w:rsidR="00202751" w:rsidRPr="00F10754" w:rsidP="00202751" w14:paraId="30A43C72" w14:textId="77777777">
            <w:pPr>
              <w:pStyle w:val="NoSpacing"/>
              <w:ind w:right="-1"/>
              <w:rPr>
                <w:rFonts w:asciiTheme="minorHAnsi" w:hAnsiTheme="minorHAnsi" w:cstheme="minorHAnsi"/>
                <w:szCs w:val="18"/>
              </w:rPr>
            </w:pPr>
            <w:r w:rsidRPr="00F10754">
              <w:rPr>
                <w:rFonts w:asciiTheme="minorHAnsi" w:hAnsiTheme="minorHAnsi" w:cstheme="minorHAnsi"/>
                <w:szCs w:val="18"/>
              </w:rPr>
              <w:t>&lt;19 °C</w:t>
            </w:r>
          </w:p>
          <w:p w:rsidR="00202751" w:rsidP="00202751" w14:paraId="27AF9C3C" w14:textId="77777777">
            <w:pPr>
              <w:pStyle w:val="NoSpacing"/>
              <w:ind w:right="-1"/>
              <w:rPr>
                <w:rFonts w:asciiTheme="minorHAnsi" w:hAnsiTheme="minorHAnsi" w:cstheme="minorHAnsi"/>
                <w:szCs w:val="18"/>
              </w:rPr>
            </w:pPr>
          </w:p>
          <w:p w:rsidR="00202751" w:rsidRPr="00F10754" w:rsidP="00202751" w14:paraId="170973D4" w14:textId="77777777">
            <w:pPr>
              <w:pStyle w:val="NoSpacing"/>
              <w:ind w:right="-1"/>
              <w:rPr>
                <w:rFonts w:asciiTheme="minorHAnsi" w:hAnsiTheme="minorHAnsi" w:cstheme="minorHAnsi"/>
                <w:szCs w:val="18"/>
              </w:rPr>
            </w:pPr>
            <w:r w:rsidRPr="00F10754">
              <w:rPr>
                <w:rFonts w:asciiTheme="minorHAnsi" w:hAnsiTheme="minorHAnsi" w:cstheme="minorHAnsi"/>
                <w:szCs w:val="18"/>
              </w:rPr>
              <w:t>&gt;</w:t>
            </w:r>
            <w:r>
              <w:rPr>
                <w:rFonts w:asciiTheme="minorHAnsi" w:hAnsiTheme="minorHAnsi" w:cstheme="minorHAnsi"/>
                <w:szCs w:val="18"/>
              </w:rPr>
              <w:t>2</w:t>
            </w:r>
            <w:r w:rsidRPr="00F10754">
              <w:rPr>
                <w:rFonts w:asciiTheme="minorHAnsi" w:hAnsiTheme="minorHAnsi" w:cstheme="minorHAnsi"/>
                <w:szCs w:val="18"/>
              </w:rPr>
              <w:t xml:space="preserve"> °C</w:t>
            </w:r>
          </w:p>
          <w:p w:rsidR="00202751" w:rsidP="00202751" w14:paraId="1E3076D5" w14:textId="77777777">
            <w:pPr>
              <w:pStyle w:val="NoSpacing"/>
              <w:ind w:right="-1"/>
              <w:rPr>
                <w:rFonts w:asciiTheme="minorHAnsi" w:hAnsiTheme="minorHAnsi" w:cstheme="minorHAnsi"/>
                <w:szCs w:val="18"/>
              </w:rPr>
            </w:pPr>
            <w:r w:rsidRPr="00F10754">
              <w:rPr>
                <w:rFonts w:asciiTheme="minorHAnsi" w:hAnsiTheme="minorHAnsi" w:cstheme="minorHAnsi"/>
                <w:szCs w:val="18"/>
              </w:rPr>
              <w:t>&gt;1</w:t>
            </w:r>
            <w:r>
              <w:rPr>
                <w:rFonts w:asciiTheme="minorHAnsi" w:hAnsiTheme="minorHAnsi" w:cstheme="minorHAnsi"/>
                <w:szCs w:val="18"/>
              </w:rPr>
              <w:t>2</w:t>
            </w:r>
            <w:r w:rsidRPr="00F10754">
              <w:rPr>
                <w:rFonts w:asciiTheme="minorHAnsi" w:hAnsiTheme="minorHAnsi" w:cstheme="minorHAnsi"/>
                <w:szCs w:val="18"/>
              </w:rPr>
              <w:t xml:space="preserve"> °C</w:t>
            </w:r>
          </w:p>
          <w:p w:rsidR="00944D10" w:rsidRPr="00584182" w:rsidP="00202751" w14:paraId="0DAC154E" w14:textId="69F8B121">
            <w:pPr>
              <w:pStyle w:val="NoSpacing"/>
              <w:ind w:right="-1"/>
              <w:rPr>
                <w:rFonts w:asciiTheme="minorHAnsi" w:hAnsiTheme="minorHAnsi" w:cstheme="minorHAnsi"/>
                <w:szCs w:val="18"/>
              </w:rPr>
            </w:pPr>
            <w:r>
              <w:rPr>
                <w:rFonts w:asciiTheme="minorHAnsi" w:hAnsiTheme="minorHAnsi" w:cstheme="minorHAnsi"/>
                <w:szCs w:val="18"/>
              </w:rPr>
              <w:t>15 min</w:t>
            </w:r>
          </w:p>
        </w:tc>
      </w:tr>
    </w:tbl>
    <w:p w:rsidR="0027732A" w:rsidRPr="00977192" w:rsidP="007E6E19" w14:paraId="111DFDED" w14:textId="77777777">
      <w:pPr>
        <w:pStyle w:val="List"/>
        <w:rPr>
          <w:rFonts w:asciiTheme="minorHAnsi" w:hAnsiTheme="minorHAnsi" w:cstheme="minorHAnsi"/>
          <w:sz w:val="18"/>
          <w:szCs w:val="18"/>
        </w:rPr>
      </w:pPr>
    </w:p>
    <w:p w:rsidR="00FC6DAA" w:rsidRPr="00977192" w:rsidP="007E6E19" w14:paraId="042F330D" w14:textId="46A31B1B">
      <w:pPr>
        <w:pStyle w:val="List"/>
        <w:rPr>
          <w:rFonts w:asciiTheme="minorHAnsi" w:hAnsiTheme="minorHAnsi" w:cstheme="minorHAnsi"/>
          <w:sz w:val="18"/>
          <w:szCs w:val="18"/>
        </w:rPr>
      </w:pPr>
    </w:p>
    <w:p w:rsidR="007E6E19" w:rsidRPr="00977192" w:rsidP="007E6E19" w14:paraId="21C619B8" w14:textId="77777777">
      <w:pPr>
        <w:pStyle w:val="List"/>
        <w:rPr>
          <w:rFonts w:asciiTheme="minorHAnsi" w:hAnsiTheme="minorHAnsi" w:cstheme="minorHAnsi"/>
          <w:sz w:val="18"/>
          <w:szCs w:val="18"/>
        </w:rPr>
      </w:pPr>
    </w:p>
    <w:tbl>
      <w:tblPr>
        <w:tblStyle w:val="TableGrid"/>
        <w:tblW w:w="7655" w:type="dxa"/>
        <w:tblInd w:w="-147" w:type="dxa"/>
        <w:tblLayout w:type="fixed"/>
        <w:tblLook w:val="04A0"/>
      </w:tblPr>
      <w:tblGrid>
        <w:gridCol w:w="1276"/>
        <w:gridCol w:w="3827"/>
        <w:gridCol w:w="2552"/>
      </w:tblGrid>
      <w:tr w14:paraId="4ED34D8B" w14:textId="77777777" w:rsidTr="00DA0E83">
        <w:tblPrEx>
          <w:tblW w:w="7655" w:type="dxa"/>
          <w:tblInd w:w="-147" w:type="dxa"/>
          <w:tblLayout w:type="fixed"/>
          <w:tblLook w:val="04A0"/>
        </w:tblPrEx>
        <w:trPr>
          <w:trHeight w:val="227"/>
        </w:trPr>
        <w:tc>
          <w:tcPr>
            <w:tcW w:w="1276" w:type="dxa"/>
          </w:tcPr>
          <w:p w:rsidR="007E6E19" w:rsidRPr="00977192" w:rsidP="00DA0E83" w14:paraId="47D570D3" w14:textId="77777777">
            <w:pPr>
              <w:pStyle w:val="Installningsvarde"/>
              <w:tabs>
                <w:tab w:val="clear" w:pos="1985"/>
                <w:tab w:val="left" w:pos="2268"/>
              </w:tabs>
              <w:rPr>
                <w:rFonts w:asciiTheme="minorHAnsi" w:hAnsiTheme="minorHAnsi" w:cstheme="minorHAnsi"/>
                <w:b/>
                <w:sz w:val="18"/>
                <w:szCs w:val="18"/>
              </w:rPr>
            </w:pPr>
            <w:r w:rsidRPr="00977192">
              <w:rPr>
                <w:rFonts w:asciiTheme="minorHAnsi" w:hAnsiTheme="minorHAnsi" w:cstheme="minorHAnsi"/>
                <w:b/>
                <w:sz w:val="18"/>
                <w:szCs w:val="18"/>
              </w:rPr>
              <w:t>REGLERING</w:t>
            </w:r>
          </w:p>
        </w:tc>
        <w:tc>
          <w:tcPr>
            <w:tcW w:w="3827" w:type="dxa"/>
          </w:tcPr>
          <w:p w:rsidR="007E6E19" w:rsidRPr="00977192" w:rsidP="00DA0E83" w14:paraId="62562558" w14:textId="77777777">
            <w:pPr>
              <w:pStyle w:val="NoSpacing"/>
              <w:ind w:right="-1"/>
              <w:rPr>
                <w:rFonts w:asciiTheme="minorHAnsi" w:hAnsiTheme="minorHAnsi" w:cstheme="minorHAnsi"/>
                <w:b/>
                <w:szCs w:val="18"/>
              </w:rPr>
            </w:pPr>
            <w:r w:rsidRPr="00977192">
              <w:rPr>
                <w:rFonts w:asciiTheme="minorHAnsi" w:hAnsiTheme="minorHAnsi" w:cstheme="minorHAnsi"/>
                <w:b/>
                <w:szCs w:val="18"/>
              </w:rPr>
              <w:t>SAMTLIGA REGULATORERS PARAM.</w:t>
            </w:r>
          </w:p>
          <w:p w:rsidR="007E6E19" w:rsidRPr="00977192" w:rsidP="00DA0E83" w14:paraId="1DE380E1" w14:textId="77777777">
            <w:pPr>
              <w:pStyle w:val="NoSpacing"/>
              <w:ind w:right="-1"/>
              <w:rPr>
                <w:rFonts w:asciiTheme="minorHAnsi" w:hAnsiTheme="minorHAnsi" w:cstheme="minorHAnsi"/>
                <w:szCs w:val="18"/>
              </w:rPr>
            </w:pPr>
            <w:r w:rsidRPr="00977192">
              <w:rPr>
                <w:rFonts w:asciiTheme="minorHAnsi" w:hAnsiTheme="minorHAnsi" w:cstheme="minorHAnsi"/>
                <w:szCs w:val="18"/>
              </w:rPr>
              <w:t xml:space="preserve">(Nedan </w:t>
            </w:r>
            <w:r w:rsidRPr="00977192" w:rsidR="00D32EDC">
              <w:rPr>
                <w:rFonts w:asciiTheme="minorHAnsi" w:hAnsiTheme="minorHAnsi" w:cstheme="minorHAnsi"/>
                <w:szCs w:val="18"/>
              </w:rPr>
              <w:t>ska</w:t>
            </w:r>
            <w:r w:rsidRPr="00977192">
              <w:rPr>
                <w:rFonts w:asciiTheme="minorHAnsi" w:hAnsiTheme="minorHAnsi" w:cstheme="minorHAnsi"/>
                <w:szCs w:val="18"/>
              </w:rPr>
              <w:t xml:space="preserve"> samtliga regulatorers parametrar fyllas i efter driftsatt och injusterad regulator)</w:t>
            </w:r>
          </w:p>
        </w:tc>
        <w:tc>
          <w:tcPr>
            <w:tcW w:w="2552" w:type="dxa"/>
          </w:tcPr>
          <w:p w:rsidR="007E6E19" w:rsidRPr="00977192" w:rsidP="00DA0E83" w14:paraId="3BD3FE65" w14:textId="77777777">
            <w:pPr>
              <w:pStyle w:val="NoSpacing"/>
              <w:ind w:right="-1"/>
              <w:rPr>
                <w:rFonts w:asciiTheme="minorHAnsi" w:hAnsiTheme="minorHAnsi" w:cstheme="minorHAnsi"/>
                <w:szCs w:val="18"/>
              </w:rPr>
            </w:pPr>
          </w:p>
        </w:tc>
      </w:tr>
      <w:tr w14:paraId="1DEE02F9" w14:textId="77777777" w:rsidTr="00DA0E83">
        <w:tblPrEx>
          <w:tblW w:w="7655" w:type="dxa"/>
          <w:tblInd w:w="-147" w:type="dxa"/>
          <w:tblLayout w:type="fixed"/>
          <w:tblLook w:val="04A0"/>
        </w:tblPrEx>
        <w:trPr>
          <w:trHeight w:val="227"/>
        </w:trPr>
        <w:tc>
          <w:tcPr>
            <w:tcW w:w="1276" w:type="dxa"/>
          </w:tcPr>
          <w:p w:rsidR="007E6E19" w:rsidRPr="00977192" w:rsidP="00DA0E83" w14:paraId="1B52BA12" w14:textId="77777777">
            <w:pPr>
              <w:pStyle w:val="NoSpacing"/>
              <w:ind w:right="-1"/>
              <w:rPr>
                <w:rFonts w:asciiTheme="minorHAnsi" w:hAnsiTheme="minorHAnsi" w:cstheme="minorHAnsi"/>
                <w:szCs w:val="18"/>
              </w:rPr>
            </w:pPr>
            <w:r w:rsidRPr="00977192">
              <w:rPr>
                <w:rFonts w:eastAsia="Arial" w:asciiTheme="minorHAnsi" w:hAnsiTheme="minorHAnsi" w:cstheme="minorHAnsi"/>
                <w:b/>
                <w:bCs/>
                <w:spacing w:val="-1"/>
                <w:szCs w:val="18"/>
              </w:rPr>
              <w:t>Objekt</w:t>
            </w:r>
          </w:p>
        </w:tc>
        <w:tc>
          <w:tcPr>
            <w:tcW w:w="3827" w:type="dxa"/>
          </w:tcPr>
          <w:p w:rsidR="007E6E19" w:rsidRPr="00977192" w:rsidP="00DA0E83" w14:paraId="4FB8FF95" w14:textId="77777777">
            <w:pPr>
              <w:spacing w:before="100" w:beforeAutospacing="1" w:after="60"/>
              <w:rPr>
                <w:rFonts w:asciiTheme="minorHAnsi" w:hAnsiTheme="minorHAnsi" w:cstheme="minorHAnsi"/>
                <w:sz w:val="18"/>
                <w:szCs w:val="18"/>
              </w:rPr>
            </w:pPr>
            <w:r w:rsidRPr="00977192">
              <w:rPr>
                <w:rFonts w:eastAsia="Arial" w:asciiTheme="minorHAnsi" w:hAnsiTheme="minorHAnsi" w:cstheme="minorHAnsi"/>
                <w:b/>
                <w:bCs/>
                <w:spacing w:val="-1"/>
                <w:sz w:val="18"/>
                <w:szCs w:val="18"/>
              </w:rPr>
              <w:t>Benämning</w:t>
            </w:r>
          </w:p>
        </w:tc>
        <w:tc>
          <w:tcPr>
            <w:tcW w:w="2552" w:type="dxa"/>
          </w:tcPr>
          <w:p w:rsidR="007E6E19" w:rsidRPr="00977192" w:rsidP="00DA0E83" w14:paraId="0731D611" w14:textId="77777777">
            <w:pPr>
              <w:pStyle w:val="Driftindikering"/>
              <w:tabs>
                <w:tab w:val="clear" w:pos="1985"/>
                <w:tab w:val="left" w:pos="2268"/>
              </w:tabs>
              <w:rPr>
                <w:rFonts w:asciiTheme="minorHAnsi" w:hAnsiTheme="minorHAnsi" w:cstheme="minorHAnsi"/>
                <w:b/>
                <w:sz w:val="18"/>
                <w:szCs w:val="18"/>
              </w:rPr>
            </w:pPr>
            <w:r w:rsidRPr="00977192">
              <w:rPr>
                <w:rFonts w:asciiTheme="minorHAnsi" w:hAnsiTheme="minorHAnsi" w:cstheme="minorHAnsi"/>
                <w:b/>
                <w:sz w:val="18"/>
                <w:szCs w:val="18"/>
              </w:rPr>
              <w:t>Inställning</w:t>
            </w:r>
          </w:p>
        </w:tc>
      </w:tr>
      <w:tr w14:paraId="388EEE2C" w14:textId="77777777" w:rsidTr="00DA0E83">
        <w:tblPrEx>
          <w:tblW w:w="7655" w:type="dxa"/>
          <w:tblInd w:w="-147" w:type="dxa"/>
          <w:tblLayout w:type="fixed"/>
          <w:tblLook w:val="04A0"/>
        </w:tblPrEx>
        <w:trPr>
          <w:trHeight w:val="227"/>
        </w:trPr>
        <w:tc>
          <w:tcPr>
            <w:tcW w:w="1276" w:type="dxa"/>
          </w:tcPr>
          <w:p w:rsidR="007E6E19" w:rsidRPr="00977192" w:rsidP="00DA0E83" w14:paraId="4EF4D828" w14:textId="77777777">
            <w:pPr>
              <w:pStyle w:val="NoSpacing"/>
              <w:ind w:right="-1"/>
              <w:rPr>
                <w:rFonts w:asciiTheme="minorHAnsi" w:hAnsiTheme="minorHAnsi" w:cstheme="minorHAnsi"/>
                <w:szCs w:val="18"/>
              </w:rPr>
            </w:pPr>
            <w:r w:rsidRPr="00977192">
              <w:rPr>
                <w:rFonts w:asciiTheme="minorHAnsi" w:hAnsiTheme="minorHAnsi" w:cstheme="minorHAnsi"/>
                <w:szCs w:val="18"/>
                <w:highlight w:val="yellow"/>
              </w:rPr>
              <w:t>Ex. GT1x</w:t>
            </w:r>
          </w:p>
        </w:tc>
        <w:tc>
          <w:tcPr>
            <w:tcW w:w="3827" w:type="dxa"/>
          </w:tcPr>
          <w:p w:rsidR="007E6E19" w:rsidRPr="00977192" w:rsidP="00DA0E83" w14:paraId="22155E3C" w14:textId="77777777">
            <w:pPr>
              <w:pStyle w:val="NoSpacing"/>
              <w:ind w:right="-1"/>
              <w:rPr>
                <w:rFonts w:asciiTheme="minorHAnsi" w:hAnsiTheme="minorHAnsi" w:cstheme="minorHAnsi"/>
                <w:szCs w:val="18"/>
              </w:rPr>
            </w:pPr>
            <w:r w:rsidRPr="00977192">
              <w:rPr>
                <w:rFonts w:asciiTheme="minorHAnsi" w:hAnsiTheme="minorHAnsi" w:cstheme="minorHAnsi"/>
                <w:szCs w:val="18"/>
              </w:rPr>
              <w:t>P</w:t>
            </w:r>
          </w:p>
          <w:p w:rsidR="007E6E19" w:rsidRPr="00977192" w:rsidP="00DA0E83" w14:paraId="28CCE643" w14:textId="77777777">
            <w:pPr>
              <w:pStyle w:val="NoSpacing"/>
              <w:ind w:right="-1"/>
              <w:rPr>
                <w:rFonts w:asciiTheme="minorHAnsi" w:hAnsiTheme="minorHAnsi" w:cstheme="minorHAnsi"/>
                <w:szCs w:val="18"/>
              </w:rPr>
            </w:pPr>
            <w:r w:rsidRPr="00977192">
              <w:rPr>
                <w:rFonts w:asciiTheme="minorHAnsi" w:hAnsiTheme="minorHAnsi" w:cstheme="minorHAnsi"/>
                <w:szCs w:val="18"/>
              </w:rPr>
              <w:t>I</w:t>
            </w:r>
          </w:p>
          <w:p w:rsidR="007E6E19" w:rsidRPr="00977192" w:rsidP="00DA0E83" w14:paraId="57AA503C" w14:textId="77777777">
            <w:pPr>
              <w:pStyle w:val="NoSpacing"/>
              <w:ind w:right="-1"/>
              <w:rPr>
                <w:rFonts w:asciiTheme="minorHAnsi" w:hAnsiTheme="minorHAnsi" w:cstheme="minorHAnsi"/>
                <w:szCs w:val="18"/>
              </w:rPr>
            </w:pPr>
            <w:r w:rsidRPr="00977192">
              <w:rPr>
                <w:rFonts w:asciiTheme="minorHAnsi" w:hAnsiTheme="minorHAnsi" w:cstheme="minorHAnsi"/>
                <w:szCs w:val="18"/>
              </w:rPr>
              <w:t>D</w:t>
            </w:r>
          </w:p>
        </w:tc>
        <w:tc>
          <w:tcPr>
            <w:tcW w:w="2552" w:type="dxa"/>
          </w:tcPr>
          <w:p w:rsidR="007E6E19" w:rsidRPr="00977192" w:rsidP="00DA0E83" w14:paraId="3BD4FAF8" w14:textId="77777777">
            <w:pPr>
              <w:pStyle w:val="NoSpacing"/>
              <w:ind w:right="-1"/>
              <w:rPr>
                <w:rFonts w:asciiTheme="minorHAnsi" w:hAnsiTheme="minorHAnsi" w:cstheme="minorHAnsi"/>
                <w:szCs w:val="18"/>
                <w:highlight w:val="yellow"/>
              </w:rPr>
            </w:pPr>
            <w:r w:rsidRPr="00977192">
              <w:rPr>
                <w:rFonts w:asciiTheme="minorHAnsi" w:hAnsiTheme="minorHAnsi" w:cstheme="minorHAnsi"/>
                <w:szCs w:val="18"/>
                <w:highlight w:val="yellow"/>
              </w:rPr>
              <w:t>X</w:t>
            </w:r>
          </w:p>
          <w:p w:rsidR="007E6E19" w:rsidRPr="00977192" w:rsidP="00DA0E83" w14:paraId="74ACC885" w14:textId="77777777">
            <w:pPr>
              <w:pStyle w:val="NoSpacing"/>
              <w:ind w:right="-1"/>
              <w:rPr>
                <w:rFonts w:asciiTheme="minorHAnsi" w:hAnsiTheme="minorHAnsi" w:cstheme="minorHAnsi"/>
                <w:szCs w:val="18"/>
                <w:highlight w:val="yellow"/>
              </w:rPr>
            </w:pPr>
            <w:r w:rsidRPr="00977192">
              <w:rPr>
                <w:rFonts w:asciiTheme="minorHAnsi" w:hAnsiTheme="minorHAnsi" w:cstheme="minorHAnsi"/>
                <w:szCs w:val="18"/>
                <w:highlight w:val="yellow"/>
              </w:rPr>
              <w:t>X</w:t>
            </w:r>
          </w:p>
          <w:p w:rsidR="007E6E19" w:rsidRPr="00977192" w:rsidP="00DA0E83" w14:paraId="23957AA6" w14:textId="77777777">
            <w:pPr>
              <w:pStyle w:val="NoSpacing"/>
              <w:ind w:right="-1"/>
              <w:rPr>
                <w:rFonts w:asciiTheme="minorHAnsi" w:hAnsiTheme="minorHAnsi" w:cstheme="minorHAnsi"/>
                <w:szCs w:val="18"/>
              </w:rPr>
            </w:pPr>
            <w:r w:rsidRPr="00977192">
              <w:rPr>
                <w:rFonts w:asciiTheme="minorHAnsi" w:hAnsiTheme="minorHAnsi" w:cstheme="minorHAnsi"/>
                <w:szCs w:val="18"/>
                <w:highlight w:val="yellow"/>
              </w:rPr>
              <w:t>X</w:t>
            </w:r>
          </w:p>
        </w:tc>
      </w:tr>
      <w:tr w14:paraId="54F69090" w14:textId="77777777" w:rsidTr="00DA0E83">
        <w:tblPrEx>
          <w:tblW w:w="7655" w:type="dxa"/>
          <w:tblInd w:w="-147" w:type="dxa"/>
          <w:tblLayout w:type="fixed"/>
          <w:tblLook w:val="04A0"/>
        </w:tblPrEx>
        <w:trPr>
          <w:trHeight w:val="227"/>
        </w:trPr>
        <w:tc>
          <w:tcPr>
            <w:tcW w:w="1276" w:type="dxa"/>
          </w:tcPr>
          <w:p w:rsidR="007E6E19" w:rsidRPr="00977192" w:rsidP="00DA0E83" w14:paraId="5E53ECD8" w14:textId="77777777">
            <w:pPr>
              <w:pStyle w:val="NoSpacing"/>
              <w:ind w:right="-1"/>
              <w:rPr>
                <w:rFonts w:asciiTheme="minorHAnsi" w:hAnsiTheme="minorHAnsi" w:cstheme="minorHAnsi"/>
                <w:szCs w:val="18"/>
              </w:rPr>
            </w:pPr>
            <w:r w:rsidRPr="00977192">
              <w:rPr>
                <w:rFonts w:asciiTheme="minorHAnsi" w:hAnsiTheme="minorHAnsi" w:cstheme="minorHAnsi"/>
                <w:szCs w:val="18"/>
                <w:highlight w:val="yellow"/>
              </w:rPr>
              <w:t>Ex. GP1x</w:t>
            </w:r>
          </w:p>
        </w:tc>
        <w:tc>
          <w:tcPr>
            <w:tcW w:w="3827" w:type="dxa"/>
          </w:tcPr>
          <w:p w:rsidR="007E6E19" w:rsidRPr="00977192" w:rsidP="00DA0E83" w14:paraId="54B1F2A9" w14:textId="77777777">
            <w:pPr>
              <w:pStyle w:val="NoSpacing"/>
              <w:ind w:right="-1"/>
              <w:rPr>
                <w:rFonts w:asciiTheme="minorHAnsi" w:hAnsiTheme="minorHAnsi" w:cstheme="minorHAnsi"/>
                <w:szCs w:val="18"/>
              </w:rPr>
            </w:pPr>
            <w:r w:rsidRPr="00977192">
              <w:rPr>
                <w:rFonts w:asciiTheme="minorHAnsi" w:hAnsiTheme="minorHAnsi" w:cstheme="minorHAnsi"/>
                <w:szCs w:val="18"/>
              </w:rPr>
              <w:t>P</w:t>
            </w:r>
          </w:p>
          <w:p w:rsidR="007E6E19" w:rsidRPr="00977192" w:rsidP="00DA0E83" w14:paraId="49B70F37" w14:textId="77777777">
            <w:pPr>
              <w:pStyle w:val="NoSpacing"/>
              <w:ind w:right="-1"/>
              <w:rPr>
                <w:rFonts w:asciiTheme="minorHAnsi" w:hAnsiTheme="minorHAnsi" w:cstheme="minorHAnsi"/>
                <w:szCs w:val="18"/>
              </w:rPr>
            </w:pPr>
            <w:r w:rsidRPr="00977192">
              <w:rPr>
                <w:rFonts w:asciiTheme="minorHAnsi" w:hAnsiTheme="minorHAnsi" w:cstheme="minorHAnsi"/>
                <w:szCs w:val="18"/>
              </w:rPr>
              <w:t>I</w:t>
            </w:r>
          </w:p>
          <w:p w:rsidR="007E6E19" w:rsidRPr="00977192" w:rsidP="00DA0E83" w14:paraId="0ECF984F" w14:textId="77777777">
            <w:pPr>
              <w:pStyle w:val="NoSpacing"/>
              <w:ind w:right="-1"/>
              <w:rPr>
                <w:rFonts w:asciiTheme="minorHAnsi" w:hAnsiTheme="minorHAnsi" w:cstheme="minorHAnsi"/>
                <w:szCs w:val="18"/>
              </w:rPr>
            </w:pPr>
            <w:r w:rsidRPr="00977192">
              <w:rPr>
                <w:rFonts w:asciiTheme="minorHAnsi" w:hAnsiTheme="minorHAnsi" w:cstheme="minorHAnsi"/>
                <w:szCs w:val="18"/>
              </w:rPr>
              <w:t>D</w:t>
            </w:r>
          </w:p>
        </w:tc>
        <w:tc>
          <w:tcPr>
            <w:tcW w:w="2552" w:type="dxa"/>
          </w:tcPr>
          <w:p w:rsidR="007E6E19" w:rsidRPr="00977192" w:rsidP="00DA0E83" w14:paraId="4D12D4AF" w14:textId="77777777">
            <w:pPr>
              <w:pStyle w:val="NoSpacing"/>
              <w:ind w:right="-1"/>
              <w:rPr>
                <w:rFonts w:asciiTheme="minorHAnsi" w:hAnsiTheme="minorHAnsi" w:cstheme="minorHAnsi"/>
                <w:szCs w:val="18"/>
                <w:highlight w:val="yellow"/>
              </w:rPr>
            </w:pPr>
            <w:r w:rsidRPr="00977192">
              <w:rPr>
                <w:rFonts w:asciiTheme="minorHAnsi" w:hAnsiTheme="minorHAnsi" w:cstheme="minorHAnsi"/>
                <w:szCs w:val="18"/>
                <w:highlight w:val="yellow"/>
              </w:rPr>
              <w:t>X</w:t>
            </w:r>
          </w:p>
          <w:p w:rsidR="007E6E19" w:rsidRPr="00977192" w:rsidP="00DA0E83" w14:paraId="66760A13" w14:textId="77777777">
            <w:pPr>
              <w:pStyle w:val="NoSpacing"/>
              <w:ind w:right="-1"/>
              <w:rPr>
                <w:rFonts w:asciiTheme="minorHAnsi" w:hAnsiTheme="minorHAnsi" w:cstheme="minorHAnsi"/>
                <w:szCs w:val="18"/>
                <w:highlight w:val="yellow"/>
              </w:rPr>
            </w:pPr>
            <w:r w:rsidRPr="00977192">
              <w:rPr>
                <w:rFonts w:asciiTheme="minorHAnsi" w:hAnsiTheme="minorHAnsi" w:cstheme="minorHAnsi"/>
                <w:szCs w:val="18"/>
                <w:highlight w:val="yellow"/>
              </w:rPr>
              <w:t>X</w:t>
            </w:r>
          </w:p>
          <w:p w:rsidR="007E6E19" w:rsidRPr="00977192" w:rsidP="00DA0E83" w14:paraId="596D6633" w14:textId="77777777">
            <w:pPr>
              <w:pStyle w:val="NoSpacing"/>
              <w:ind w:right="-1"/>
              <w:rPr>
                <w:rFonts w:asciiTheme="minorHAnsi" w:hAnsiTheme="minorHAnsi" w:cstheme="minorHAnsi"/>
                <w:szCs w:val="18"/>
              </w:rPr>
            </w:pPr>
            <w:r w:rsidRPr="00977192">
              <w:rPr>
                <w:rFonts w:asciiTheme="minorHAnsi" w:hAnsiTheme="minorHAnsi" w:cstheme="minorHAnsi"/>
                <w:szCs w:val="18"/>
                <w:highlight w:val="yellow"/>
              </w:rPr>
              <w:t>X</w:t>
            </w:r>
          </w:p>
        </w:tc>
      </w:tr>
    </w:tbl>
    <w:p w:rsidR="007E6E19" w:rsidRPr="00977192" w14:paraId="1214BC95" w14:textId="77777777">
      <w:pPr>
        <w:rPr>
          <w:rFonts w:asciiTheme="minorHAnsi" w:hAnsiTheme="minorHAnsi" w:cstheme="minorHAnsi"/>
          <w:sz w:val="18"/>
          <w:szCs w:val="18"/>
        </w:rPr>
      </w:pPr>
    </w:p>
    <w:p w:rsidR="002C4222" w:rsidRPr="00977192" w14:paraId="4093528E" w14:textId="77777777">
      <w:pPr>
        <w:rPr>
          <w:rFonts w:asciiTheme="minorHAnsi" w:hAnsiTheme="minorHAnsi" w:cstheme="minorHAnsi"/>
          <w:sz w:val="18"/>
          <w:szCs w:val="18"/>
        </w:rPr>
        <w:sectPr w:rsidSect="003666C5">
          <w:pgSz w:w="16838" w:h="11906" w:orient="landscape" w:code="9"/>
          <w:pgMar w:top="1134" w:right="680" w:bottom="539" w:left="709" w:header="426" w:footer="188" w:gutter="0"/>
          <w:cols w:num="2" w:space="708"/>
          <w:docGrid w:linePitch="360"/>
        </w:sectPr>
      </w:pPr>
    </w:p>
    <w:tbl>
      <w:tblPr>
        <w:tblStyle w:val="TableGrid"/>
        <w:tblW w:w="15588" w:type="dxa"/>
        <w:tblLook w:val="04A0"/>
      </w:tblPr>
      <w:tblGrid>
        <w:gridCol w:w="1294"/>
        <w:gridCol w:w="6894"/>
        <w:gridCol w:w="2410"/>
        <w:gridCol w:w="2693"/>
        <w:gridCol w:w="2297"/>
      </w:tblGrid>
      <w:tr w14:paraId="0F27E484" w14:textId="77777777" w:rsidTr="00744D36">
        <w:tblPrEx>
          <w:tblW w:w="15588" w:type="dxa"/>
          <w:tblLook w:val="04A0"/>
        </w:tblPrEx>
        <w:tc>
          <w:tcPr>
            <w:tcW w:w="15588" w:type="dxa"/>
            <w:gridSpan w:val="5"/>
          </w:tcPr>
          <w:p w:rsidR="009E6E34" w:rsidRPr="009E6E34" w:rsidP="009E6E34" w14:paraId="1DF9B1D4" w14:textId="7C2ABB9D">
            <w:pPr>
              <w:pStyle w:val="Larmer"/>
              <w:tabs>
                <w:tab w:val="clear" w:pos="1985"/>
                <w:tab w:val="clear" w:pos="5670"/>
                <w:tab w:val="clear" w:pos="5954"/>
              </w:tabs>
              <w:spacing w:after="120"/>
              <w:rPr>
                <w:rFonts w:asciiTheme="minorHAnsi" w:hAnsiTheme="minorHAnsi" w:cstheme="minorHAnsi"/>
                <w:b/>
                <w:sz w:val="18"/>
                <w:szCs w:val="18"/>
              </w:rPr>
            </w:pPr>
            <w:r w:rsidRPr="009E6E34">
              <w:rPr>
                <w:rFonts w:asciiTheme="minorHAnsi" w:hAnsiTheme="minorHAnsi" w:cstheme="minorHAnsi"/>
                <w:b/>
                <w:sz w:val="18"/>
                <w:szCs w:val="18"/>
              </w:rPr>
              <w:t xml:space="preserve">LARM </w:t>
            </w:r>
            <w:r w:rsidRPr="009E6E34">
              <w:rPr>
                <w:rFonts w:asciiTheme="minorHAnsi" w:hAnsiTheme="minorHAnsi" w:cstheme="minorHAnsi"/>
                <w:b/>
                <w:sz w:val="18"/>
                <w:szCs w:val="18"/>
                <w:highlight w:val="green"/>
              </w:rPr>
              <w:t xml:space="preserve">Larmlistan </w:t>
            </w:r>
            <w:r w:rsidRPr="009E6E34">
              <w:rPr>
                <w:rFonts w:asciiTheme="minorHAnsi" w:hAnsiTheme="minorHAnsi" w:cstheme="minorHAnsi"/>
                <w:b/>
                <w:sz w:val="18"/>
                <w:szCs w:val="18"/>
                <w:highlight w:val="green"/>
              </w:rPr>
              <w:t>objektsanpassas</w:t>
            </w:r>
          </w:p>
        </w:tc>
      </w:tr>
      <w:tr w14:paraId="2271D2A5" w14:textId="77777777" w:rsidTr="00416579">
        <w:tblPrEx>
          <w:tblW w:w="15588" w:type="dxa"/>
          <w:tblLook w:val="04A0"/>
        </w:tblPrEx>
        <w:tc>
          <w:tcPr>
            <w:tcW w:w="1294" w:type="dxa"/>
          </w:tcPr>
          <w:p w:rsidR="007E6E19" w:rsidRPr="00977192" w:rsidP="007E6E19" w14:paraId="2E05D61B" w14:textId="77777777">
            <w:pPr>
              <w:pStyle w:val="Larmer"/>
              <w:tabs>
                <w:tab w:val="clear" w:pos="1985"/>
                <w:tab w:val="clear" w:pos="5670"/>
                <w:tab w:val="clear" w:pos="5954"/>
              </w:tabs>
              <w:rPr>
                <w:rFonts w:asciiTheme="minorHAnsi" w:hAnsiTheme="minorHAnsi" w:cstheme="minorHAnsi"/>
                <w:sz w:val="18"/>
                <w:szCs w:val="18"/>
              </w:rPr>
            </w:pPr>
            <w:r w:rsidRPr="00977192">
              <w:rPr>
                <w:rFonts w:asciiTheme="minorHAnsi" w:hAnsiTheme="minorHAnsi" w:cstheme="minorHAnsi"/>
                <w:b/>
                <w:sz w:val="18"/>
                <w:szCs w:val="18"/>
              </w:rPr>
              <w:t>Objekt</w:t>
            </w:r>
          </w:p>
        </w:tc>
        <w:tc>
          <w:tcPr>
            <w:tcW w:w="6894" w:type="dxa"/>
          </w:tcPr>
          <w:p w:rsidR="007E6E19" w:rsidRPr="00977192" w:rsidP="007E6E19" w14:paraId="30F392DD" w14:textId="77777777">
            <w:pPr>
              <w:pStyle w:val="Larmer"/>
              <w:tabs>
                <w:tab w:val="clear" w:pos="1985"/>
                <w:tab w:val="clear" w:pos="5670"/>
                <w:tab w:val="clear" w:pos="5954"/>
              </w:tabs>
              <w:rPr>
                <w:rFonts w:asciiTheme="minorHAnsi" w:hAnsiTheme="minorHAnsi" w:cstheme="minorHAnsi"/>
                <w:sz w:val="18"/>
                <w:szCs w:val="18"/>
              </w:rPr>
            </w:pPr>
            <w:r w:rsidRPr="00977192">
              <w:rPr>
                <w:rFonts w:asciiTheme="minorHAnsi" w:hAnsiTheme="minorHAnsi" w:cstheme="minorHAnsi"/>
                <w:b/>
                <w:sz w:val="18"/>
                <w:szCs w:val="18"/>
              </w:rPr>
              <w:t>Förklaring</w:t>
            </w:r>
          </w:p>
        </w:tc>
        <w:tc>
          <w:tcPr>
            <w:tcW w:w="2410" w:type="dxa"/>
          </w:tcPr>
          <w:p w:rsidR="007E6E19" w:rsidRPr="00977192" w:rsidP="007E6E19" w14:paraId="0B5605F3" w14:textId="77777777">
            <w:pPr>
              <w:pStyle w:val="Larmer"/>
              <w:tabs>
                <w:tab w:val="clear" w:pos="1985"/>
                <w:tab w:val="clear" w:pos="5670"/>
                <w:tab w:val="clear" w:pos="5954"/>
              </w:tabs>
              <w:rPr>
                <w:rFonts w:asciiTheme="minorHAnsi" w:hAnsiTheme="minorHAnsi" w:cstheme="minorHAnsi"/>
                <w:b/>
                <w:sz w:val="18"/>
                <w:szCs w:val="18"/>
              </w:rPr>
            </w:pPr>
            <w:r w:rsidRPr="00977192">
              <w:rPr>
                <w:rFonts w:asciiTheme="minorHAnsi" w:hAnsiTheme="minorHAnsi" w:cstheme="minorHAnsi"/>
                <w:b/>
                <w:sz w:val="18"/>
                <w:szCs w:val="18"/>
              </w:rPr>
              <w:t xml:space="preserve">Larmgrupp: </w:t>
            </w:r>
          </w:p>
          <w:p w:rsidR="007E6E19" w:rsidRPr="00977192" w:rsidP="007E6E19" w14:paraId="7E2EF0B3" w14:textId="77777777">
            <w:pPr>
              <w:pStyle w:val="Larmer"/>
              <w:tabs>
                <w:tab w:val="clear" w:pos="1985"/>
                <w:tab w:val="clear" w:pos="5670"/>
                <w:tab w:val="clear" w:pos="5954"/>
              </w:tabs>
              <w:rPr>
                <w:rFonts w:asciiTheme="minorHAnsi" w:hAnsiTheme="minorHAnsi" w:cstheme="minorHAnsi"/>
                <w:sz w:val="18"/>
                <w:szCs w:val="18"/>
              </w:rPr>
            </w:pPr>
            <w:r w:rsidRPr="00977192">
              <w:rPr>
                <w:rFonts w:asciiTheme="minorHAnsi" w:hAnsiTheme="minorHAnsi" w:cstheme="minorHAnsi"/>
                <w:b/>
                <w:sz w:val="18"/>
                <w:szCs w:val="18"/>
                <w:highlight w:val="yellow"/>
              </w:rPr>
              <w:t>Boende/Skola</w:t>
            </w:r>
          </w:p>
        </w:tc>
        <w:tc>
          <w:tcPr>
            <w:tcW w:w="2693" w:type="dxa"/>
          </w:tcPr>
          <w:p w:rsidR="007E6E19" w:rsidRPr="00977192" w:rsidP="007E6E19" w14:paraId="69D4F06C" w14:textId="77777777">
            <w:pPr>
              <w:pStyle w:val="Larmer"/>
              <w:tabs>
                <w:tab w:val="clear" w:pos="1985"/>
                <w:tab w:val="clear" w:pos="5670"/>
                <w:tab w:val="clear" w:pos="5954"/>
              </w:tabs>
              <w:rPr>
                <w:rFonts w:asciiTheme="minorHAnsi" w:hAnsiTheme="minorHAnsi" w:cstheme="minorHAnsi"/>
                <w:sz w:val="18"/>
                <w:szCs w:val="18"/>
              </w:rPr>
            </w:pPr>
            <w:r w:rsidRPr="00977192">
              <w:rPr>
                <w:rFonts w:asciiTheme="minorHAnsi" w:hAnsiTheme="minorHAnsi" w:cstheme="minorHAnsi"/>
                <w:b/>
                <w:sz w:val="18"/>
                <w:szCs w:val="18"/>
              </w:rPr>
              <w:t>Larmfördröjning</w:t>
            </w:r>
          </w:p>
        </w:tc>
        <w:tc>
          <w:tcPr>
            <w:tcW w:w="2297" w:type="dxa"/>
          </w:tcPr>
          <w:p w:rsidR="007E6E19" w:rsidRPr="00977192" w:rsidP="007E6E19" w14:paraId="29184091" w14:textId="77777777">
            <w:pPr>
              <w:pStyle w:val="Larmer"/>
              <w:tabs>
                <w:tab w:val="clear" w:pos="1985"/>
                <w:tab w:val="clear" w:pos="5670"/>
                <w:tab w:val="clear" w:pos="5954"/>
              </w:tabs>
              <w:rPr>
                <w:rFonts w:asciiTheme="minorHAnsi" w:hAnsiTheme="minorHAnsi" w:cstheme="minorHAnsi"/>
                <w:b/>
                <w:sz w:val="18"/>
                <w:szCs w:val="18"/>
              </w:rPr>
            </w:pPr>
            <w:r w:rsidRPr="00977192">
              <w:rPr>
                <w:rFonts w:asciiTheme="minorHAnsi" w:hAnsiTheme="minorHAnsi" w:cstheme="minorHAnsi"/>
                <w:b/>
                <w:sz w:val="18"/>
                <w:szCs w:val="18"/>
              </w:rPr>
              <w:t>Larmgräns</w:t>
            </w:r>
          </w:p>
        </w:tc>
      </w:tr>
      <w:tr w14:paraId="318E6D83" w14:textId="77777777" w:rsidTr="00416579">
        <w:tblPrEx>
          <w:tblW w:w="15588" w:type="dxa"/>
          <w:tblLook w:val="04A0"/>
        </w:tblPrEx>
        <w:tc>
          <w:tcPr>
            <w:tcW w:w="1294" w:type="dxa"/>
            <w:hideMark/>
          </w:tcPr>
          <w:p w:rsidR="00206409" w:rsidRPr="00977192" w:rsidP="00206409" w14:paraId="389859A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Givarfel </w:t>
            </w:r>
          </w:p>
        </w:tc>
        <w:tc>
          <w:tcPr>
            <w:tcW w:w="6894" w:type="dxa"/>
            <w:hideMark/>
          </w:tcPr>
          <w:p w:rsidR="00206409" w:rsidRPr="00977192" w:rsidP="00206409" w14:paraId="47B3FE3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Alla analoga givare, inklusive rumsgivare </w:t>
            </w:r>
          </w:p>
        </w:tc>
        <w:tc>
          <w:tcPr>
            <w:tcW w:w="2410" w:type="dxa"/>
            <w:hideMark/>
          </w:tcPr>
          <w:p w:rsidR="00206409" w:rsidRPr="00977192" w:rsidP="00206409" w14:paraId="5F2C2D5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51 </w:t>
            </w:r>
          </w:p>
        </w:tc>
        <w:tc>
          <w:tcPr>
            <w:tcW w:w="2693" w:type="dxa"/>
            <w:hideMark/>
          </w:tcPr>
          <w:p w:rsidR="00206409" w:rsidRPr="00977192" w:rsidP="00206409" w14:paraId="3CD446A3" w14:textId="63BE3591">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w:t>
            </w:r>
            <w:r w:rsidRPr="00977192" w:rsidR="0096637A">
              <w:rPr>
                <w:rFonts w:eastAsia="Times New Roman" w:asciiTheme="minorHAnsi" w:hAnsiTheme="minorHAnsi" w:cstheme="minorHAnsi"/>
                <w:sz w:val="18"/>
                <w:szCs w:val="18"/>
                <w:lang w:eastAsia="sv-SE"/>
              </w:rPr>
              <w:t xml:space="preserve"> min </w:t>
            </w:r>
          </w:p>
        </w:tc>
        <w:tc>
          <w:tcPr>
            <w:tcW w:w="2297" w:type="dxa"/>
            <w:hideMark/>
          </w:tcPr>
          <w:p w:rsidR="00206409" w:rsidRPr="00977192" w:rsidP="00206409" w14:paraId="36A6A18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05810CA1" w14:textId="77777777" w:rsidTr="00416579">
        <w:tblPrEx>
          <w:tblW w:w="15588" w:type="dxa"/>
          <w:tblLook w:val="04A0"/>
        </w:tblPrEx>
        <w:tc>
          <w:tcPr>
            <w:tcW w:w="1294" w:type="dxa"/>
            <w:hideMark/>
          </w:tcPr>
          <w:p w:rsidR="00206409" w:rsidRPr="00977192" w:rsidP="00206409" w14:paraId="400C156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GP11 </w:t>
            </w:r>
          </w:p>
        </w:tc>
        <w:tc>
          <w:tcPr>
            <w:tcW w:w="6894" w:type="dxa"/>
            <w:hideMark/>
          </w:tcPr>
          <w:p w:rsidR="00206409" w:rsidRPr="00977192" w:rsidP="00206409" w14:paraId="2A9DEFF4"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Tryckavvikelse </w:t>
            </w:r>
          </w:p>
        </w:tc>
        <w:tc>
          <w:tcPr>
            <w:tcW w:w="2410" w:type="dxa"/>
            <w:hideMark/>
          </w:tcPr>
          <w:p w:rsidR="00206409" w:rsidRPr="00977192" w:rsidP="00206409" w14:paraId="080B2DD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2FE9A46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30 min </w:t>
            </w:r>
          </w:p>
        </w:tc>
        <w:tc>
          <w:tcPr>
            <w:tcW w:w="2297" w:type="dxa"/>
            <w:hideMark/>
          </w:tcPr>
          <w:p w:rsidR="00206409" w:rsidRPr="00977192" w:rsidP="00206409" w14:paraId="31542E4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+/-20Pa </w:t>
            </w:r>
          </w:p>
        </w:tc>
      </w:tr>
      <w:tr w14:paraId="25337260" w14:textId="77777777" w:rsidTr="00416579">
        <w:tblPrEx>
          <w:tblW w:w="15588" w:type="dxa"/>
          <w:tblLook w:val="04A0"/>
        </w:tblPrEx>
        <w:tc>
          <w:tcPr>
            <w:tcW w:w="1294" w:type="dxa"/>
            <w:hideMark/>
          </w:tcPr>
          <w:p w:rsidR="00206409" w:rsidRPr="00977192" w:rsidP="00206409" w14:paraId="42CE28FF"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GF41/GF42 </w:t>
            </w:r>
          </w:p>
        </w:tc>
        <w:tc>
          <w:tcPr>
            <w:tcW w:w="6894" w:type="dxa"/>
            <w:hideMark/>
          </w:tcPr>
          <w:p w:rsidR="00206409" w:rsidRPr="00977192" w:rsidP="00206409" w14:paraId="7A07946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Flödesavvikelse mellan tilluft och frånluft </w:t>
            </w:r>
          </w:p>
        </w:tc>
        <w:tc>
          <w:tcPr>
            <w:tcW w:w="2410" w:type="dxa"/>
            <w:hideMark/>
          </w:tcPr>
          <w:p w:rsidR="00206409" w:rsidRPr="00977192" w:rsidP="00206409" w14:paraId="0FD618F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23890092" w14:textId="49C0E5D3">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3</w:t>
            </w:r>
            <w:r w:rsidRPr="00977192" w:rsidR="0096637A">
              <w:rPr>
                <w:rFonts w:eastAsia="Times New Roman" w:asciiTheme="minorHAnsi" w:hAnsiTheme="minorHAnsi" w:cstheme="minorHAnsi"/>
                <w:sz w:val="18"/>
                <w:szCs w:val="18"/>
                <w:lang w:eastAsia="sv-SE"/>
              </w:rPr>
              <w:t>0 min </w:t>
            </w:r>
          </w:p>
        </w:tc>
        <w:tc>
          <w:tcPr>
            <w:tcW w:w="2297" w:type="dxa"/>
            <w:hideMark/>
          </w:tcPr>
          <w:p w:rsidR="00206409" w:rsidRPr="00977192" w:rsidP="00206409" w14:paraId="59E79B0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+/-xx%</w:t>
            </w:r>
            <w:r w:rsidRPr="00977192">
              <w:rPr>
                <w:rFonts w:eastAsia="Times New Roman" w:asciiTheme="minorHAnsi" w:hAnsiTheme="minorHAnsi" w:cstheme="minorHAnsi"/>
                <w:sz w:val="18"/>
                <w:szCs w:val="18"/>
                <w:lang w:eastAsia="sv-SE"/>
              </w:rPr>
              <w:t> </w:t>
            </w:r>
          </w:p>
        </w:tc>
      </w:tr>
      <w:tr w14:paraId="1917DC8C" w14:textId="77777777" w:rsidTr="00416579">
        <w:tblPrEx>
          <w:tblW w:w="15588" w:type="dxa"/>
          <w:tblLook w:val="04A0"/>
        </w:tblPrEx>
        <w:tc>
          <w:tcPr>
            <w:tcW w:w="1294" w:type="dxa"/>
            <w:hideMark/>
          </w:tcPr>
          <w:p w:rsidR="00206409" w:rsidRPr="00977192" w:rsidP="00206409" w14:paraId="41B7990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GP12 </w:t>
            </w:r>
          </w:p>
        </w:tc>
        <w:tc>
          <w:tcPr>
            <w:tcW w:w="6894" w:type="dxa"/>
            <w:hideMark/>
          </w:tcPr>
          <w:p w:rsidR="00206409" w:rsidRPr="00977192" w:rsidP="00206409" w14:paraId="3B7583D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Tryckavvikelse </w:t>
            </w:r>
          </w:p>
        </w:tc>
        <w:tc>
          <w:tcPr>
            <w:tcW w:w="2410" w:type="dxa"/>
            <w:hideMark/>
          </w:tcPr>
          <w:p w:rsidR="00206409" w:rsidRPr="00977192" w:rsidP="00206409" w14:paraId="264EDB9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3A4A201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30 min </w:t>
            </w:r>
          </w:p>
        </w:tc>
        <w:tc>
          <w:tcPr>
            <w:tcW w:w="2297" w:type="dxa"/>
            <w:hideMark/>
          </w:tcPr>
          <w:p w:rsidR="00206409" w:rsidRPr="00977192" w:rsidP="00206409" w14:paraId="48BD169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+/-20Pa </w:t>
            </w:r>
          </w:p>
        </w:tc>
      </w:tr>
      <w:tr w14:paraId="18D80F9D" w14:textId="77777777" w:rsidTr="00416579">
        <w:tblPrEx>
          <w:tblW w:w="15588" w:type="dxa"/>
          <w:tblLook w:val="04A0"/>
        </w:tblPrEx>
        <w:tc>
          <w:tcPr>
            <w:tcW w:w="1294" w:type="dxa"/>
            <w:hideMark/>
          </w:tcPr>
          <w:p w:rsidR="00206409" w:rsidRPr="00977192" w:rsidP="00206409" w14:paraId="4374A3D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GP81 </w:t>
            </w:r>
          </w:p>
        </w:tc>
        <w:tc>
          <w:tcPr>
            <w:tcW w:w="6894" w:type="dxa"/>
            <w:hideMark/>
          </w:tcPr>
          <w:p w:rsidR="00206409" w:rsidRPr="00977192" w:rsidP="00206409" w14:paraId="6CBEB67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Högt tryckfall över filter, analog givare, ställbar larmgräns </w:t>
            </w:r>
          </w:p>
        </w:tc>
        <w:tc>
          <w:tcPr>
            <w:tcW w:w="2410" w:type="dxa"/>
            <w:hideMark/>
          </w:tcPr>
          <w:p w:rsidR="00206409" w:rsidRPr="00977192" w:rsidP="00206409" w14:paraId="6B6BC08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1FC53909"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206409" w:rsidRPr="00977192" w:rsidP="00206409" w14:paraId="6C29C0D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xPa</w:t>
            </w:r>
            <w:r w:rsidRPr="00977192">
              <w:rPr>
                <w:rFonts w:eastAsia="Times New Roman" w:asciiTheme="minorHAnsi" w:hAnsiTheme="minorHAnsi" w:cstheme="minorHAnsi"/>
                <w:sz w:val="18"/>
                <w:szCs w:val="18"/>
                <w:shd w:val="clear" w:color="auto" w:fill="FFFF00"/>
                <w:lang w:eastAsia="sv-SE"/>
              </w:rPr>
              <w:t>, anpassas</w:t>
            </w:r>
            <w:r w:rsidRPr="00977192">
              <w:rPr>
                <w:rFonts w:eastAsia="Times New Roman" w:asciiTheme="minorHAnsi" w:hAnsiTheme="minorHAnsi" w:cstheme="minorHAnsi"/>
                <w:sz w:val="18"/>
                <w:szCs w:val="18"/>
                <w:lang w:eastAsia="sv-SE"/>
              </w:rPr>
              <w:t> </w:t>
            </w:r>
          </w:p>
        </w:tc>
      </w:tr>
      <w:tr w14:paraId="1EB76DE3" w14:textId="77777777" w:rsidTr="00416579">
        <w:tblPrEx>
          <w:tblW w:w="15588" w:type="dxa"/>
          <w:tblLook w:val="04A0"/>
        </w:tblPrEx>
        <w:tc>
          <w:tcPr>
            <w:tcW w:w="1294" w:type="dxa"/>
            <w:hideMark/>
          </w:tcPr>
          <w:p w:rsidR="00206409" w:rsidRPr="00977192" w:rsidP="00206409" w14:paraId="33DBB84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GP82 </w:t>
            </w:r>
          </w:p>
        </w:tc>
        <w:tc>
          <w:tcPr>
            <w:tcW w:w="6894" w:type="dxa"/>
            <w:hideMark/>
          </w:tcPr>
          <w:p w:rsidR="00206409" w:rsidRPr="00977192" w:rsidP="00206409" w14:paraId="0F3A39A4"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Högt tryckfall över filter, analog givare, ställbar larmgräns </w:t>
            </w:r>
          </w:p>
        </w:tc>
        <w:tc>
          <w:tcPr>
            <w:tcW w:w="2410" w:type="dxa"/>
            <w:hideMark/>
          </w:tcPr>
          <w:p w:rsidR="00206409" w:rsidRPr="00977192" w:rsidP="00206409" w14:paraId="47C20FFC"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7AEC145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206409" w:rsidRPr="00977192" w:rsidP="00206409" w14:paraId="4DD5D0C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xPa</w:t>
            </w:r>
            <w:r w:rsidRPr="00977192">
              <w:rPr>
                <w:rFonts w:eastAsia="Times New Roman" w:asciiTheme="minorHAnsi" w:hAnsiTheme="minorHAnsi" w:cstheme="minorHAnsi"/>
                <w:sz w:val="18"/>
                <w:szCs w:val="18"/>
                <w:shd w:val="clear" w:color="auto" w:fill="FFFF00"/>
                <w:lang w:eastAsia="sv-SE"/>
              </w:rPr>
              <w:t>, anpassas</w:t>
            </w:r>
            <w:r w:rsidRPr="00977192">
              <w:rPr>
                <w:rFonts w:eastAsia="Times New Roman" w:asciiTheme="minorHAnsi" w:hAnsiTheme="minorHAnsi" w:cstheme="minorHAnsi"/>
                <w:sz w:val="18"/>
                <w:szCs w:val="18"/>
                <w:lang w:eastAsia="sv-SE"/>
              </w:rPr>
              <w:t> </w:t>
            </w:r>
          </w:p>
        </w:tc>
      </w:tr>
      <w:tr w14:paraId="235C3E55" w14:textId="77777777" w:rsidTr="00416579">
        <w:tblPrEx>
          <w:tblW w:w="15588" w:type="dxa"/>
          <w:tblLook w:val="04A0"/>
        </w:tblPrEx>
        <w:tc>
          <w:tcPr>
            <w:tcW w:w="1294" w:type="dxa"/>
            <w:hideMark/>
          </w:tcPr>
          <w:p w:rsidR="00206409" w:rsidRPr="00977192" w:rsidP="00206409" w14:paraId="7DFF602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GT10 </w:t>
            </w:r>
          </w:p>
        </w:tc>
        <w:tc>
          <w:tcPr>
            <w:tcW w:w="6894" w:type="dxa"/>
            <w:hideMark/>
          </w:tcPr>
          <w:p w:rsidR="00206409" w:rsidRPr="00977192" w:rsidP="00206409" w14:paraId="491884F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Larm sätts endast om utetemperaturen (VS01-GT30) &lt;15°C och aggregatet är i drift. </w:t>
            </w:r>
          </w:p>
        </w:tc>
        <w:tc>
          <w:tcPr>
            <w:tcW w:w="2410" w:type="dxa"/>
            <w:hideMark/>
          </w:tcPr>
          <w:p w:rsidR="00206409" w:rsidRPr="00977192" w:rsidP="00206409" w14:paraId="4CB1FEF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206409" w:rsidRPr="00977192" w:rsidP="00206409" w14:paraId="638F915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30 min </w:t>
            </w:r>
          </w:p>
        </w:tc>
        <w:tc>
          <w:tcPr>
            <w:tcW w:w="2297" w:type="dxa"/>
            <w:hideMark/>
          </w:tcPr>
          <w:p w:rsidR="00206409" w:rsidRPr="00977192" w:rsidP="00206409" w14:paraId="15C78C4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+/-3°C  </w:t>
            </w:r>
          </w:p>
        </w:tc>
      </w:tr>
      <w:tr w14:paraId="48746110" w14:textId="77777777" w:rsidTr="00416579">
        <w:tblPrEx>
          <w:tblW w:w="15588" w:type="dxa"/>
          <w:tblLook w:val="04A0"/>
        </w:tblPrEx>
        <w:tc>
          <w:tcPr>
            <w:tcW w:w="1294" w:type="dxa"/>
            <w:hideMark/>
          </w:tcPr>
          <w:p w:rsidR="00206409" w:rsidRPr="00977192" w:rsidP="00206409" w14:paraId="24CFF682" w14:textId="46E260C9">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shd w:val="clear" w:color="auto" w:fill="FFFF00"/>
                <w:lang w:eastAsia="sv-SE"/>
              </w:rPr>
              <w:t>X</w:t>
            </w:r>
            <w:r w:rsidRPr="00977192" w:rsidR="0096637A">
              <w:rPr>
                <w:rFonts w:eastAsia="Times New Roman" w:asciiTheme="minorHAnsi" w:hAnsiTheme="minorHAnsi" w:cstheme="minorHAnsi"/>
                <w:sz w:val="18"/>
                <w:szCs w:val="18"/>
                <w:shd w:val="clear" w:color="auto" w:fill="FFFF00"/>
                <w:lang w:eastAsia="sv-SE"/>
              </w:rPr>
              <w:t>xxx-GT50</w:t>
            </w:r>
            <w:r w:rsidRPr="00977192" w:rsidR="0096637A">
              <w:rPr>
                <w:rFonts w:eastAsia="Times New Roman" w:asciiTheme="minorHAnsi" w:hAnsiTheme="minorHAnsi" w:cstheme="minorHAnsi"/>
                <w:sz w:val="18"/>
                <w:szCs w:val="18"/>
                <w:lang w:eastAsia="sv-SE"/>
              </w:rPr>
              <w:t> </w:t>
            </w:r>
          </w:p>
        </w:tc>
        <w:tc>
          <w:tcPr>
            <w:tcW w:w="6894" w:type="dxa"/>
            <w:hideMark/>
          </w:tcPr>
          <w:p w:rsidR="00206409" w:rsidRPr="00977192" w:rsidP="00206409" w14:paraId="5930927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Larm hög rumstemperatur (Larm sätts endast om utetemperaturen (VS01-GT30) &lt;20°C)</w:t>
            </w:r>
            <w:r w:rsidRPr="00977192">
              <w:rPr>
                <w:rFonts w:eastAsia="Times New Roman" w:asciiTheme="minorHAnsi" w:hAnsiTheme="minorHAnsi" w:cstheme="minorHAnsi"/>
                <w:sz w:val="18"/>
                <w:szCs w:val="18"/>
                <w:lang w:eastAsia="sv-SE"/>
              </w:rPr>
              <w:t> </w:t>
            </w:r>
          </w:p>
        </w:tc>
        <w:tc>
          <w:tcPr>
            <w:tcW w:w="2410" w:type="dxa"/>
            <w:hideMark/>
          </w:tcPr>
          <w:p w:rsidR="00206409" w:rsidRPr="00977192" w:rsidP="00206409" w14:paraId="376FFD1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41</w:t>
            </w:r>
            <w:r w:rsidRPr="00977192">
              <w:rPr>
                <w:rFonts w:eastAsia="Times New Roman" w:asciiTheme="minorHAnsi" w:hAnsiTheme="minorHAnsi" w:cstheme="minorHAnsi"/>
                <w:sz w:val="18"/>
                <w:szCs w:val="18"/>
                <w:lang w:eastAsia="sv-SE"/>
              </w:rPr>
              <w:t> </w:t>
            </w:r>
          </w:p>
        </w:tc>
        <w:tc>
          <w:tcPr>
            <w:tcW w:w="2693" w:type="dxa"/>
            <w:hideMark/>
          </w:tcPr>
          <w:p w:rsidR="00206409" w:rsidRPr="00977192" w:rsidP="00206409" w14:paraId="5E4DC3C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60 min</w:t>
            </w:r>
            <w:r w:rsidRPr="00977192">
              <w:rPr>
                <w:rFonts w:eastAsia="Times New Roman" w:asciiTheme="minorHAnsi" w:hAnsiTheme="minorHAnsi" w:cstheme="minorHAnsi"/>
                <w:sz w:val="18"/>
                <w:szCs w:val="18"/>
                <w:lang w:eastAsia="sv-SE"/>
              </w:rPr>
              <w:t> </w:t>
            </w:r>
          </w:p>
        </w:tc>
        <w:tc>
          <w:tcPr>
            <w:tcW w:w="2297" w:type="dxa"/>
            <w:hideMark/>
          </w:tcPr>
          <w:p w:rsidR="00206409" w:rsidRPr="00977192" w:rsidP="00206409" w14:paraId="685CBAB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2°C högre än startvärde</w:t>
            </w:r>
            <w:r w:rsidRPr="00977192">
              <w:rPr>
                <w:rFonts w:eastAsia="Times New Roman" w:asciiTheme="minorHAnsi" w:hAnsiTheme="minorHAnsi" w:cstheme="minorHAnsi"/>
                <w:sz w:val="18"/>
                <w:szCs w:val="18"/>
                <w:lang w:eastAsia="sv-SE"/>
              </w:rPr>
              <w:t> </w:t>
            </w:r>
          </w:p>
        </w:tc>
      </w:tr>
      <w:tr w14:paraId="086DA224" w14:textId="77777777" w:rsidTr="00416579">
        <w:tblPrEx>
          <w:tblW w:w="15588" w:type="dxa"/>
          <w:tblLook w:val="04A0"/>
        </w:tblPrEx>
        <w:tc>
          <w:tcPr>
            <w:tcW w:w="1294" w:type="dxa"/>
            <w:hideMark/>
          </w:tcPr>
          <w:p w:rsidR="00206409" w:rsidRPr="00977192" w:rsidP="00206409" w14:paraId="33BC8771" w14:textId="7BEC11BD">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shd w:val="clear" w:color="auto" w:fill="FFFF00"/>
                <w:lang w:eastAsia="sv-SE"/>
              </w:rPr>
              <w:t>X</w:t>
            </w:r>
            <w:r w:rsidRPr="00977192" w:rsidR="0096637A">
              <w:rPr>
                <w:rFonts w:eastAsia="Times New Roman" w:asciiTheme="minorHAnsi" w:hAnsiTheme="minorHAnsi" w:cstheme="minorHAnsi"/>
                <w:sz w:val="18"/>
                <w:szCs w:val="18"/>
                <w:shd w:val="clear" w:color="auto" w:fill="FFFF00"/>
                <w:lang w:eastAsia="sv-SE"/>
              </w:rPr>
              <w:t>xxx-GX50</w:t>
            </w:r>
            <w:r w:rsidRPr="00977192" w:rsidR="0096637A">
              <w:rPr>
                <w:rFonts w:eastAsia="Times New Roman" w:asciiTheme="minorHAnsi" w:hAnsiTheme="minorHAnsi" w:cstheme="minorHAnsi"/>
                <w:sz w:val="18"/>
                <w:szCs w:val="18"/>
                <w:lang w:eastAsia="sv-SE"/>
              </w:rPr>
              <w:t> </w:t>
            </w:r>
          </w:p>
        </w:tc>
        <w:tc>
          <w:tcPr>
            <w:tcW w:w="6894" w:type="dxa"/>
            <w:hideMark/>
          </w:tcPr>
          <w:p w:rsidR="00206409" w:rsidRPr="00977192" w:rsidP="00206409" w14:paraId="62A4D1B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Larm hög CO2-halt</w:t>
            </w:r>
            <w:r w:rsidRPr="00977192">
              <w:rPr>
                <w:rFonts w:eastAsia="Times New Roman" w:asciiTheme="minorHAnsi" w:hAnsiTheme="minorHAnsi" w:cstheme="minorHAnsi"/>
                <w:sz w:val="18"/>
                <w:szCs w:val="18"/>
                <w:lang w:eastAsia="sv-SE"/>
              </w:rPr>
              <w:t> </w:t>
            </w:r>
          </w:p>
        </w:tc>
        <w:tc>
          <w:tcPr>
            <w:tcW w:w="2410" w:type="dxa"/>
            <w:hideMark/>
          </w:tcPr>
          <w:p w:rsidR="00206409" w:rsidRPr="00977192" w:rsidP="00206409" w14:paraId="680E474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41</w:t>
            </w:r>
            <w:r w:rsidRPr="00977192">
              <w:rPr>
                <w:rFonts w:eastAsia="Times New Roman" w:asciiTheme="minorHAnsi" w:hAnsiTheme="minorHAnsi" w:cstheme="minorHAnsi"/>
                <w:sz w:val="18"/>
                <w:szCs w:val="18"/>
                <w:lang w:eastAsia="sv-SE"/>
              </w:rPr>
              <w:t> </w:t>
            </w:r>
          </w:p>
        </w:tc>
        <w:tc>
          <w:tcPr>
            <w:tcW w:w="2693" w:type="dxa"/>
            <w:hideMark/>
          </w:tcPr>
          <w:p w:rsidR="00206409" w:rsidRPr="00977192" w:rsidP="00206409" w14:paraId="06D0401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60 min</w:t>
            </w:r>
            <w:r w:rsidRPr="00977192">
              <w:rPr>
                <w:rFonts w:eastAsia="Times New Roman" w:asciiTheme="minorHAnsi" w:hAnsiTheme="minorHAnsi" w:cstheme="minorHAnsi"/>
                <w:sz w:val="18"/>
                <w:szCs w:val="18"/>
                <w:lang w:eastAsia="sv-SE"/>
              </w:rPr>
              <w:t> </w:t>
            </w:r>
          </w:p>
        </w:tc>
        <w:tc>
          <w:tcPr>
            <w:tcW w:w="2297" w:type="dxa"/>
            <w:hideMark/>
          </w:tcPr>
          <w:p w:rsidR="00206409" w:rsidRPr="00977192" w:rsidP="00206409" w14:paraId="7E36692B" w14:textId="7A743AF5">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 xml:space="preserve">100 ppm högre än </w:t>
            </w:r>
            <w:r w:rsidRPr="00416579">
              <w:rPr>
                <w:rFonts w:eastAsia="Times New Roman" w:asciiTheme="minorHAnsi" w:hAnsiTheme="minorHAnsi" w:cstheme="minorHAnsi"/>
                <w:sz w:val="18"/>
                <w:szCs w:val="18"/>
                <w:highlight w:val="yellow"/>
                <w:shd w:val="clear" w:color="auto" w:fill="FFFF00"/>
                <w:lang w:eastAsia="sv-SE"/>
              </w:rPr>
              <w:t>startvärde</w:t>
            </w:r>
            <w:r w:rsidRPr="00416579">
              <w:rPr>
                <w:rFonts w:eastAsia="Times New Roman" w:asciiTheme="minorHAnsi" w:hAnsiTheme="minorHAnsi" w:cstheme="minorHAnsi"/>
                <w:sz w:val="18"/>
                <w:szCs w:val="18"/>
                <w:highlight w:val="yellow"/>
                <w:lang w:eastAsia="sv-SE"/>
              </w:rPr>
              <w:t> </w:t>
            </w:r>
            <w:r w:rsidRPr="00416579" w:rsidR="00416579">
              <w:rPr>
                <w:rFonts w:eastAsia="Times New Roman" w:asciiTheme="minorHAnsi" w:hAnsiTheme="minorHAnsi" w:cstheme="minorHAnsi"/>
                <w:sz w:val="18"/>
                <w:szCs w:val="18"/>
                <w:highlight w:val="yellow"/>
                <w:lang w:eastAsia="sv-SE"/>
              </w:rPr>
              <w:t>för forcering</w:t>
            </w:r>
          </w:p>
        </w:tc>
      </w:tr>
      <w:tr w14:paraId="3728E31B" w14:textId="77777777" w:rsidTr="00416579">
        <w:tblPrEx>
          <w:tblW w:w="15588" w:type="dxa"/>
          <w:tblLook w:val="04A0"/>
        </w:tblPrEx>
        <w:tc>
          <w:tcPr>
            <w:tcW w:w="1294" w:type="dxa"/>
            <w:hideMark/>
          </w:tcPr>
          <w:p w:rsidR="00206409" w:rsidRPr="00977192" w:rsidP="00206409" w14:paraId="70F1FAF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GT80 </w:t>
            </w:r>
          </w:p>
        </w:tc>
        <w:tc>
          <w:tcPr>
            <w:tcW w:w="6894" w:type="dxa"/>
            <w:hideMark/>
          </w:tcPr>
          <w:p w:rsidR="00206409" w:rsidRPr="00977192" w:rsidP="00206409" w14:paraId="0E34F4C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Returvattenregulator </w:t>
            </w:r>
          </w:p>
          <w:p w:rsidR="00206409" w:rsidRPr="00977192" w:rsidP="00206409" w14:paraId="209F284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Frysvakt </w:t>
            </w:r>
          </w:p>
        </w:tc>
        <w:tc>
          <w:tcPr>
            <w:tcW w:w="2410" w:type="dxa"/>
            <w:hideMark/>
          </w:tcPr>
          <w:p w:rsidR="00206409" w:rsidRPr="00977192" w:rsidP="00206409" w14:paraId="14D8BED4"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p w:rsidR="00206409" w:rsidRPr="00977192" w:rsidP="00206409" w14:paraId="5A1D83BC"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11/41</w:t>
            </w:r>
            <w:r w:rsidRPr="00977192">
              <w:rPr>
                <w:rFonts w:eastAsia="Times New Roman" w:asciiTheme="minorHAnsi" w:hAnsiTheme="minorHAnsi" w:cstheme="minorHAnsi"/>
                <w:sz w:val="18"/>
                <w:szCs w:val="18"/>
                <w:lang w:eastAsia="sv-SE"/>
              </w:rPr>
              <w:t> </w:t>
            </w:r>
          </w:p>
        </w:tc>
        <w:tc>
          <w:tcPr>
            <w:tcW w:w="2693" w:type="dxa"/>
            <w:hideMark/>
          </w:tcPr>
          <w:p w:rsidR="00206409" w:rsidRPr="00977192" w:rsidP="00206409" w14:paraId="3953B065" w14:textId="41AA556A">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w:t>
            </w:r>
            <w:r w:rsidRPr="00977192" w:rsidR="0096637A">
              <w:rPr>
                <w:rFonts w:eastAsia="Times New Roman" w:asciiTheme="minorHAnsi" w:hAnsiTheme="minorHAnsi" w:cstheme="minorHAnsi"/>
                <w:sz w:val="18"/>
                <w:szCs w:val="18"/>
                <w:lang w:eastAsia="sv-SE"/>
              </w:rPr>
              <w:t xml:space="preserve"> min </w:t>
            </w:r>
          </w:p>
          <w:p w:rsidR="00206409" w:rsidRPr="00977192" w:rsidP="00206409" w14:paraId="5AA2D82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0 min </w:t>
            </w:r>
          </w:p>
        </w:tc>
        <w:tc>
          <w:tcPr>
            <w:tcW w:w="2297" w:type="dxa"/>
            <w:hideMark/>
          </w:tcPr>
          <w:p w:rsidR="00206409" w:rsidRPr="00977192" w:rsidP="00206409" w14:paraId="344B124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&lt;10°C </w:t>
            </w:r>
          </w:p>
          <w:p w:rsidR="00206409" w:rsidRPr="00977192" w:rsidP="00206409" w14:paraId="3F08296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&lt;7°C </w:t>
            </w:r>
          </w:p>
        </w:tc>
      </w:tr>
      <w:tr w14:paraId="72DCFA10" w14:textId="77777777" w:rsidTr="00416579">
        <w:tblPrEx>
          <w:tblW w:w="15588" w:type="dxa"/>
          <w:tblLook w:val="04A0"/>
        </w:tblPrEx>
        <w:tc>
          <w:tcPr>
            <w:tcW w:w="1294" w:type="dxa"/>
            <w:hideMark/>
          </w:tcPr>
          <w:p w:rsidR="00206409" w:rsidRPr="00977192" w:rsidP="00206409" w14:paraId="369D4D5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GX70</w:t>
            </w:r>
            <w:r w:rsidRPr="00977192">
              <w:rPr>
                <w:rFonts w:eastAsia="Times New Roman" w:asciiTheme="minorHAnsi" w:hAnsiTheme="minorHAnsi" w:cstheme="minorHAnsi"/>
                <w:sz w:val="18"/>
                <w:szCs w:val="18"/>
                <w:lang w:eastAsia="sv-SE"/>
              </w:rPr>
              <w:t> </w:t>
            </w:r>
          </w:p>
        </w:tc>
        <w:tc>
          <w:tcPr>
            <w:tcW w:w="6894" w:type="dxa"/>
            <w:hideMark/>
          </w:tcPr>
          <w:p w:rsidR="00206409" w:rsidRPr="00977192" w:rsidP="00206409" w14:paraId="4BADB85C"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Rökdetektor</w:t>
            </w:r>
            <w:r w:rsidRPr="00977192">
              <w:rPr>
                <w:rFonts w:eastAsia="Times New Roman" w:asciiTheme="minorHAnsi" w:hAnsiTheme="minorHAnsi" w:cstheme="minorHAnsi"/>
                <w:sz w:val="18"/>
                <w:szCs w:val="18"/>
                <w:lang w:eastAsia="sv-SE"/>
              </w:rPr>
              <w:t> </w:t>
            </w:r>
          </w:p>
          <w:p w:rsidR="00206409" w:rsidRPr="00977192" w:rsidP="00206409" w14:paraId="6286778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Rökdetektor servicelarm</w:t>
            </w:r>
            <w:r w:rsidRPr="00977192">
              <w:rPr>
                <w:rFonts w:eastAsia="Times New Roman" w:asciiTheme="minorHAnsi" w:hAnsiTheme="minorHAnsi" w:cstheme="minorHAnsi"/>
                <w:sz w:val="18"/>
                <w:szCs w:val="18"/>
                <w:lang w:eastAsia="sv-SE"/>
              </w:rPr>
              <w:t> </w:t>
            </w:r>
          </w:p>
        </w:tc>
        <w:tc>
          <w:tcPr>
            <w:tcW w:w="2410" w:type="dxa"/>
            <w:hideMark/>
          </w:tcPr>
          <w:p w:rsidR="00206409" w:rsidRPr="00977192" w:rsidP="00206409" w14:paraId="5BA3D17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31</w:t>
            </w:r>
            <w:r w:rsidRPr="00977192">
              <w:rPr>
                <w:rFonts w:eastAsia="Times New Roman" w:asciiTheme="minorHAnsi" w:hAnsiTheme="minorHAnsi" w:cstheme="minorHAnsi"/>
                <w:sz w:val="18"/>
                <w:szCs w:val="18"/>
                <w:lang w:eastAsia="sv-SE"/>
              </w:rPr>
              <w:t> </w:t>
            </w:r>
          </w:p>
          <w:p w:rsidR="00206409" w:rsidRPr="00977192" w:rsidP="00206409" w14:paraId="36A81CF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41</w:t>
            </w:r>
            <w:r w:rsidRPr="00977192">
              <w:rPr>
                <w:rFonts w:eastAsia="Times New Roman" w:asciiTheme="minorHAnsi" w:hAnsiTheme="minorHAnsi" w:cstheme="minorHAnsi"/>
                <w:sz w:val="18"/>
                <w:szCs w:val="18"/>
                <w:lang w:eastAsia="sv-SE"/>
              </w:rPr>
              <w:t> </w:t>
            </w:r>
          </w:p>
        </w:tc>
        <w:tc>
          <w:tcPr>
            <w:tcW w:w="2693" w:type="dxa"/>
            <w:hideMark/>
          </w:tcPr>
          <w:p w:rsidR="00206409" w:rsidRPr="00977192" w:rsidP="00206409" w14:paraId="6A6B51C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0 min</w:t>
            </w:r>
            <w:r w:rsidRPr="00977192">
              <w:rPr>
                <w:rFonts w:eastAsia="Times New Roman" w:asciiTheme="minorHAnsi" w:hAnsiTheme="minorHAnsi" w:cstheme="minorHAnsi"/>
                <w:sz w:val="18"/>
                <w:szCs w:val="18"/>
                <w:lang w:eastAsia="sv-SE"/>
              </w:rPr>
              <w:t> </w:t>
            </w:r>
          </w:p>
          <w:p w:rsidR="00206409" w:rsidRPr="00977192" w:rsidP="00206409" w14:paraId="322CD4F3" w14:textId="4FB600C7">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shd w:val="clear" w:color="auto" w:fill="FFFF00"/>
                <w:lang w:eastAsia="sv-SE"/>
              </w:rPr>
              <w:t>60</w:t>
            </w:r>
            <w:r w:rsidRPr="00977192" w:rsidR="0096637A">
              <w:rPr>
                <w:rFonts w:eastAsia="Times New Roman" w:asciiTheme="minorHAnsi" w:hAnsiTheme="minorHAnsi" w:cstheme="minorHAnsi"/>
                <w:sz w:val="18"/>
                <w:szCs w:val="18"/>
                <w:shd w:val="clear" w:color="auto" w:fill="FFFF00"/>
                <w:lang w:eastAsia="sv-SE"/>
              </w:rPr>
              <w:t xml:space="preserve"> min</w:t>
            </w:r>
            <w:r w:rsidRPr="00977192" w:rsidR="0096637A">
              <w:rPr>
                <w:rFonts w:eastAsia="Times New Roman" w:asciiTheme="minorHAnsi" w:hAnsiTheme="minorHAnsi" w:cstheme="minorHAnsi"/>
                <w:sz w:val="18"/>
                <w:szCs w:val="18"/>
                <w:lang w:eastAsia="sv-SE"/>
              </w:rPr>
              <w:t> </w:t>
            </w:r>
          </w:p>
        </w:tc>
        <w:tc>
          <w:tcPr>
            <w:tcW w:w="2297" w:type="dxa"/>
            <w:hideMark/>
          </w:tcPr>
          <w:p w:rsidR="00206409" w:rsidRPr="00977192" w:rsidP="00206409" w14:paraId="7CF234B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3A682212" w14:textId="77777777" w:rsidTr="00416579">
        <w:tblPrEx>
          <w:tblW w:w="15588" w:type="dxa"/>
          <w:tblLook w:val="04A0"/>
        </w:tblPrEx>
        <w:tc>
          <w:tcPr>
            <w:tcW w:w="1294" w:type="dxa"/>
          </w:tcPr>
          <w:p w:rsidR="00655B37" w:rsidRPr="00977192" w:rsidP="00655B37" w14:paraId="3C26E47E" w14:textId="29777366">
            <w:pPr>
              <w:textAlignment w:val="baseline"/>
              <w:rPr>
                <w:rFonts w:eastAsia="Times New Roman" w:asciiTheme="minorHAnsi" w:hAnsiTheme="minorHAnsi" w:cstheme="minorHAnsi"/>
                <w:sz w:val="18"/>
                <w:szCs w:val="18"/>
                <w:shd w:val="clear" w:color="auto" w:fill="FFFF00"/>
                <w:lang w:eastAsia="sv-SE"/>
              </w:rPr>
            </w:pPr>
            <w:r>
              <w:rPr>
                <w:rFonts w:asciiTheme="minorHAnsi" w:hAnsiTheme="minorHAnsi" w:cstheme="minorHAnsi"/>
                <w:sz w:val="18"/>
                <w:szCs w:val="18"/>
                <w:highlight w:val="yellow"/>
              </w:rPr>
              <w:t>CBL</w:t>
            </w:r>
          </w:p>
        </w:tc>
        <w:tc>
          <w:tcPr>
            <w:tcW w:w="6894" w:type="dxa"/>
          </w:tcPr>
          <w:p w:rsidR="00655B37" w:rsidRPr="00977192" w:rsidP="00655B37" w14:paraId="3B1886EC" w14:textId="6692EA7E">
            <w:pPr>
              <w:textAlignment w:val="baseline"/>
              <w:rPr>
                <w:rFonts w:eastAsia="Times New Roman" w:asciiTheme="minorHAnsi" w:hAnsiTheme="minorHAnsi" w:cstheme="minorHAnsi"/>
                <w:sz w:val="18"/>
                <w:szCs w:val="18"/>
                <w:shd w:val="clear" w:color="auto" w:fill="FFFF00"/>
                <w:lang w:eastAsia="sv-SE"/>
              </w:rPr>
            </w:pPr>
            <w:r>
              <w:rPr>
                <w:rFonts w:asciiTheme="minorHAnsi" w:hAnsiTheme="minorHAnsi" w:cstheme="minorHAnsi"/>
                <w:sz w:val="18"/>
                <w:szCs w:val="18"/>
                <w:highlight w:val="yellow"/>
              </w:rPr>
              <w:t>Utlöst centralt brandlarm</w:t>
            </w:r>
          </w:p>
        </w:tc>
        <w:tc>
          <w:tcPr>
            <w:tcW w:w="2410" w:type="dxa"/>
          </w:tcPr>
          <w:p w:rsidR="00655B37" w:rsidRPr="00977192" w:rsidP="00655B37" w14:paraId="36FCDAB6" w14:textId="2D3AC6D5">
            <w:pPr>
              <w:textAlignment w:val="baseline"/>
              <w:rPr>
                <w:rFonts w:eastAsia="Times New Roman" w:asciiTheme="minorHAnsi" w:hAnsiTheme="minorHAnsi" w:cstheme="minorHAnsi"/>
                <w:sz w:val="18"/>
                <w:szCs w:val="18"/>
                <w:shd w:val="clear" w:color="auto" w:fill="FFFF00"/>
                <w:lang w:eastAsia="sv-SE"/>
              </w:rPr>
            </w:pPr>
            <w:r>
              <w:rPr>
                <w:rFonts w:asciiTheme="minorHAnsi" w:hAnsiTheme="minorHAnsi" w:cstheme="minorHAnsi"/>
                <w:sz w:val="18"/>
                <w:szCs w:val="18"/>
                <w:highlight w:val="yellow"/>
              </w:rPr>
              <w:t>31</w:t>
            </w:r>
          </w:p>
        </w:tc>
        <w:tc>
          <w:tcPr>
            <w:tcW w:w="2693" w:type="dxa"/>
          </w:tcPr>
          <w:p w:rsidR="00655B37" w:rsidRPr="00977192" w:rsidP="00655B37" w14:paraId="1D5F3CD4" w14:textId="42EA91CD">
            <w:pPr>
              <w:textAlignment w:val="baseline"/>
              <w:rPr>
                <w:rFonts w:eastAsia="Times New Roman" w:asciiTheme="minorHAnsi" w:hAnsiTheme="minorHAnsi" w:cstheme="minorHAnsi"/>
                <w:sz w:val="18"/>
                <w:szCs w:val="18"/>
                <w:shd w:val="clear" w:color="auto" w:fill="FFFF00"/>
                <w:lang w:eastAsia="sv-SE"/>
              </w:rPr>
            </w:pPr>
            <w:r>
              <w:rPr>
                <w:rFonts w:asciiTheme="minorHAnsi" w:hAnsiTheme="minorHAnsi" w:cstheme="minorHAnsi"/>
                <w:sz w:val="18"/>
                <w:szCs w:val="18"/>
                <w:highlight w:val="yellow"/>
              </w:rPr>
              <w:t>0 min</w:t>
            </w:r>
          </w:p>
        </w:tc>
        <w:tc>
          <w:tcPr>
            <w:tcW w:w="2297" w:type="dxa"/>
          </w:tcPr>
          <w:p w:rsidR="00655B37" w:rsidRPr="00977192" w:rsidP="00655B37" w14:paraId="69AD5A25" w14:textId="77777777">
            <w:pPr>
              <w:textAlignment w:val="baseline"/>
              <w:rPr>
                <w:rFonts w:eastAsia="Times New Roman" w:asciiTheme="minorHAnsi" w:hAnsiTheme="minorHAnsi" w:cstheme="minorHAnsi"/>
                <w:sz w:val="18"/>
                <w:szCs w:val="18"/>
                <w:lang w:eastAsia="sv-SE"/>
              </w:rPr>
            </w:pPr>
          </w:p>
        </w:tc>
      </w:tr>
      <w:tr w14:paraId="2F89D27B" w14:textId="77777777" w:rsidTr="00416579">
        <w:tblPrEx>
          <w:tblW w:w="15588" w:type="dxa"/>
          <w:tblLook w:val="04A0"/>
        </w:tblPrEx>
        <w:tc>
          <w:tcPr>
            <w:tcW w:w="1294" w:type="dxa"/>
            <w:hideMark/>
          </w:tcPr>
          <w:p w:rsidR="00655B37" w:rsidRPr="00977192" w:rsidP="00655B37" w14:paraId="227230D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P1 </w:t>
            </w:r>
          </w:p>
        </w:tc>
        <w:tc>
          <w:tcPr>
            <w:tcW w:w="6894" w:type="dxa"/>
            <w:hideMark/>
          </w:tcPr>
          <w:p w:rsidR="00655B37" w:rsidRPr="00977192" w:rsidP="00655B37" w14:paraId="11C7CF9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Driftfel </w:t>
            </w:r>
          </w:p>
          <w:p w:rsidR="00655B37" w:rsidRPr="00977192" w:rsidP="00655B37" w14:paraId="3974A66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Handkörning </w:t>
            </w:r>
          </w:p>
          <w:p w:rsidR="00655B37" w:rsidRPr="00977192" w:rsidP="00655B37" w14:paraId="4B1FCA1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Larm frånslagen säkerhetsbrytare </w:t>
            </w:r>
          </w:p>
        </w:tc>
        <w:tc>
          <w:tcPr>
            <w:tcW w:w="2410" w:type="dxa"/>
            <w:hideMark/>
          </w:tcPr>
          <w:p w:rsidR="00655B37" w:rsidRPr="00977192" w:rsidP="00655B37" w14:paraId="1D9932BF" w14:textId="28DD22AB">
            <w:pPr>
              <w:textAlignment w:val="baseline"/>
              <w:rPr>
                <w:rFonts w:eastAsia="Times New Roman" w:asciiTheme="minorHAnsi" w:hAnsiTheme="minorHAnsi" w:cstheme="minorHAnsi"/>
                <w:sz w:val="18"/>
                <w:szCs w:val="18"/>
                <w:lang w:eastAsia="sv-SE"/>
              </w:rPr>
            </w:pPr>
            <w:r w:rsidRPr="00655B37">
              <w:rPr>
                <w:rFonts w:eastAsia="Times New Roman" w:asciiTheme="minorHAnsi" w:hAnsiTheme="minorHAnsi" w:cstheme="minorHAnsi"/>
                <w:sz w:val="18"/>
                <w:szCs w:val="18"/>
                <w:lang w:eastAsia="sv-SE"/>
              </w:rPr>
              <w:t>41</w:t>
            </w:r>
          </w:p>
          <w:p w:rsidR="00655B37" w:rsidRPr="00977192" w:rsidP="00655B37" w14:paraId="193C8110" w14:textId="1B4423E5">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p w:rsidR="00655B37" w:rsidRPr="00977192" w:rsidP="00655B37" w14:paraId="412FF4B7" w14:textId="6CA92E64">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r w:rsidRPr="00977192">
              <w:rPr>
                <w:rFonts w:eastAsia="Times New Roman" w:asciiTheme="minorHAnsi" w:hAnsiTheme="minorHAnsi" w:cstheme="minorHAnsi"/>
                <w:sz w:val="18"/>
                <w:szCs w:val="18"/>
                <w:lang w:eastAsia="sv-SE"/>
              </w:rPr>
              <w:t> </w:t>
            </w:r>
          </w:p>
        </w:tc>
        <w:tc>
          <w:tcPr>
            <w:tcW w:w="2693" w:type="dxa"/>
            <w:hideMark/>
          </w:tcPr>
          <w:p w:rsidR="00655B37" w:rsidRPr="00977192" w:rsidP="00655B37" w14:paraId="67CBE94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p w:rsidR="00655B37" w:rsidRPr="00977192" w:rsidP="00655B37" w14:paraId="14C0DF4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p w:rsidR="00655B37" w:rsidRPr="00977192" w:rsidP="00655B37" w14:paraId="464246C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77A27C5C"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60F9A14A" w14:textId="77777777" w:rsidTr="00416579">
        <w:tblPrEx>
          <w:tblW w:w="15588" w:type="dxa"/>
          <w:tblLook w:val="04A0"/>
        </w:tblPrEx>
        <w:tc>
          <w:tcPr>
            <w:tcW w:w="1294" w:type="dxa"/>
            <w:hideMark/>
          </w:tcPr>
          <w:p w:rsidR="00655B37" w:rsidRPr="00977192" w:rsidP="00655B37" w14:paraId="555C724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ST6xx</w:t>
            </w:r>
            <w:r w:rsidRPr="00977192">
              <w:rPr>
                <w:rFonts w:eastAsia="Times New Roman" w:asciiTheme="minorHAnsi" w:hAnsiTheme="minorHAnsi" w:cstheme="minorHAnsi"/>
                <w:sz w:val="18"/>
                <w:szCs w:val="18"/>
                <w:lang w:eastAsia="sv-SE"/>
              </w:rPr>
              <w:t> </w:t>
            </w:r>
          </w:p>
        </w:tc>
        <w:tc>
          <w:tcPr>
            <w:tcW w:w="6894" w:type="dxa"/>
            <w:hideMark/>
          </w:tcPr>
          <w:p w:rsidR="00655B37" w:rsidRPr="00977192" w:rsidP="00655B37" w14:paraId="5699E7F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Brandspjäll i fel läge vid fel i respektive spjäll </w:t>
            </w:r>
          </w:p>
        </w:tc>
        <w:tc>
          <w:tcPr>
            <w:tcW w:w="2410" w:type="dxa"/>
            <w:hideMark/>
          </w:tcPr>
          <w:p w:rsidR="00655B37" w:rsidRPr="00977192" w:rsidP="00655B37" w14:paraId="6964A919"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655B37" w:rsidRPr="00977192" w:rsidP="00655B37" w14:paraId="55B8110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tc>
        <w:tc>
          <w:tcPr>
            <w:tcW w:w="2297" w:type="dxa"/>
            <w:hideMark/>
          </w:tcPr>
          <w:p w:rsidR="00655B37" w:rsidRPr="00977192" w:rsidP="00655B37" w14:paraId="1172176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34957C4B" w14:textId="77777777" w:rsidTr="00416579">
        <w:tblPrEx>
          <w:tblW w:w="15588" w:type="dxa"/>
          <w:tblLook w:val="04A0"/>
        </w:tblPrEx>
        <w:tc>
          <w:tcPr>
            <w:tcW w:w="1294" w:type="dxa"/>
            <w:hideMark/>
          </w:tcPr>
          <w:p w:rsidR="00655B37" w:rsidRPr="00977192" w:rsidP="00655B37" w14:paraId="63AD74E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SO1 </w:t>
            </w:r>
          </w:p>
        </w:tc>
        <w:tc>
          <w:tcPr>
            <w:tcW w:w="6894" w:type="dxa"/>
            <w:hideMark/>
          </w:tcPr>
          <w:p w:rsidR="00655B37" w:rsidRPr="00977192" w:rsidP="00655B37" w14:paraId="106B177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Serviceomkopplare ej i Auto </w:t>
            </w:r>
          </w:p>
        </w:tc>
        <w:tc>
          <w:tcPr>
            <w:tcW w:w="2410" w:type="dxa"/>
            <w:hideMark/>
          </w:tcPr>
          <w:p w:rsidR="00655B37" w:rsidRPr="00977192" w:rsidP="00655B37" w14:paraId="776FFDA1" w14:textId="3C558978">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tc>
        <w:tc>
          <w:tcPr>
            <w:tcW w:w="2693" w:type="dxa"/>
            <w:hideMark/>
          </w:tcPr>
          <w:p w:rsidR="00655B37" w:rsidRPr="00977192" w:rsidP="00655B37" w14:paraId="1E61FBA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3001152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0A9D1D8C" w14:textId="77777777" w:rsidTr="00416579">
        <w:tblPrEx>
          <w:tblW w:w="15588" w:type="dxa"/>
          <w:tblLook w:val="04A0"/>
        </w:tblPrEx>
        <w:tc>
          <w:tcPr>
            <w:tcW w:w="1294" w:type="dxa"/>
            <w:hideMark/>
          </w:tcPr>
          <w:p w:rsidR="00655B37" w:rsidRPr="00977192" w:rsidP="00655B37" w14:paraId="65CE1E2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TF1 </w:t>
            </w:r>
          </w:p>
        </w:tc>
        <w:tc>
          <w:tcPr>
            <w:tcW w:w="6894" w:type="dxa"/>
            <w:hideMark/>
          </w:tcPr>
          <w:p w:rsidR="00655B37" w:rsidRPr="00977192" w:rsidP="00655B37" w14:paraId="2F671D3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Driftfel </w:t>
            </w:r>
          </w:p>
          <w:p w:rsidR="00655B37" w:rsidRPr="00977192" w:rsidP="00655B37" w14:paraId="21D80A5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Handkörning </w:t>
            </w:r>
          </w:p>
          <w:p w:rsidR="00655B37" w:rsidRPr="00977192" w:rsidP="00655B37" w14:paraId="78126DA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Larm frånslagen säkerhetsbrytare </w:t>
            </w:r>
          </w:p>
        </w:tc>
        <w:tc>
          <w:tcPr>
            <w:tcW w:w="2410" w:type="dxa"/>
            <w:hideMark/>
          </w:tcPr>
          <w:p w:rsidR="00655B37" w:rsidRPr="00977192" w:rsidP="00655B37" w14:paraId="7605474D"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p w:rsidR="00655B37" w:rsidRPr="00977192" w:rsidP="00655B37" w14:paraId="438D589F" w14:textId="2EB8A2DB">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r w:rsidRPr="00977192">
              <w:rPr>
                <w:rFonts w:eastAsia="Times New Roman" w:asciiTheme="minorHAnsi" w:hAnsiTheme="minorHAnsi" w:cstheme="minorHAnsi"/>
                <w:sz w:val="18"/>
                <w:szCs w:val="18"/>
                <w:lang w:eastAsia="sv-SE"/>
              </w:rPr>
              <w:t> </w:t>
            </w:r>
          </w:p>
          <w:p w:rsidR="00655B37" w:rsidRPr="00977192" w:rsidP="00655B37" w14:paraId="208DAB26" w14:textId="5887C8EA">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tc>
        <w:tc>
          <w:tcPr>
            <w:tcW w:w="2693" w:type="dxa"/>
            <w:hideMark/>
          </w:tcPr>
          <w:p w:rsidR="00655B37" w:rsidRPr="00977192" w:rsidP="00655B37" w14:paraId="75EB8D0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p w:rsidR="00655B37" w:rsidRPr="00977192" w:rsidP="00655B37" w14:paraId="688EE0B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p w:rsidR="00655B37" w:rsidRPr="00977192" w:rsidP="00655B37" w14:paraId="4C4EF6B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0C5A989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3C136429" w14:textId="77777777" w:rsidTr="00416579">
        <w:tblPrEx>
          <w:tblW w:w="15588" w:type="dxa"/>
          <w:tblLook w:val="04A0"/>
        </w:tblPrEx>
        <w:tc>
          <w:tcPr>
            <w:tcW w:w="1294" w:type="dxa"/>
            <w:hideMark/>
          </w:tcPr>
          <w:p w:rsidR="00655B37" w:rsidRPr="00977192" w:rsidP="00655B37" w14:paraId="48832FE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FF1 </w:t>
            </w:r>
          </w:p>
        </w:tc>
        <w:tc>
          <w:tcPr>
            <w:tcW w:w="6894" w:type="dxa"/>
            <w:hideMark/>
          </w:tcPr>
          <w:p w:rsidR="00655B37" w:rsidRPr="00977192" w:rsidP="00655B37" w14:paraId="6BD21CB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Driftfel </w:t>
            </w:r>
          </w:p>
          <w:p w:rsidR="00655B37" w:rsidRPr="00977192" w:rsidP="00655B37" w14:paraId="76A48A3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Handkörning </w:t>
            </w:r>
          </w:p>
          <w:p w:rsidR="00655B37" w:rsidRPr="00977192" w:rsidP="00655B37" w14:paraId="21577C5C"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Larm frånslagen säkerhetsbrytare </w:t>
            </w:r>
          </w:p>
        </w:tc>
        <w:tc>
          <w:tcPr>
            <w:tcW w:w="2410" w:type="dxa"/>
            <w:hideMark/>
          </w:tcPr>
          <w:p w:rsidR="00655B37" w:rsidRPr="00977192" w:rsidP="00655B37" w14:paraId="344A8C3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p w:rsidR="00655B37" w:rsidRPr="00977192" w:rsidP="00655B37" w14:paraId="2AF12B8A" w14:textId="1C7A0623">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p w:rsidR="00655B37" w:rsidRPr="00977192" w:rsidP="00655B37" w14:paraId="01200AA7" w14:textId="3DD3A21C">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tc>
        <w:tc>
          <w:tcPr>
            <w:tcW w:w="2693" w:type="dxa"/>
            <w:hideMark/>
          </w:tcPr>
          <w:p w:rsidR="00655B37" w:rsidRPr="00977192" w:rsidP="00655B37" w14:paraId="45456104"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p w:rsidR="00655B37" w:rsidRPr="00977192" w:rsidP="00655B37" w14:paraId="11A7A0B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p w:rsidR="00655B37" w:rsidRPr="00977192" w:rsidP="00655B37" w14:paraId="66CD254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671C19B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4914257B" w14:textId="77777777" w:rsidTr="00416579">
        <w:tblPrEx>
          <w:tblW w:w="15588" w:type="dxa"/>
          <w:tblLook w:val="04A0"/>
        </w:tblPrEx>
        <w:tc>
          <w:tcPr>
            <w:tcW w:w="1294" w:type="dxa"/>
            <w:hideMark/>
          </w:tcPr>
          <w:p w:rsidR="00655B37" w:rsidRPr="00977192" w:rsidP="00655B37" w14:paraId="4EF65B3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TK10 </w:t>
            </w:r>
          </w:p>
        </w:tc>
        <w:tc>
          <w:tcPr>
            <w:tcW w:w="6894" w:type="dxa"/>
            <w:hideMark/>
          </w:tcPr>
          <w:p w:rsidR="00655B37" w:rsidRPr="00977192" w:rsidP="00655B37" w14:paraId="5C15995A"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Förlängd drift &gt;24 timmar </w:t>
            </w:r>
          </w:p>
        </w:tc>
        <w:tc>
          <w:tcPr>
            <w:tcW w:w="2410" w:type="dxa"/>
            <w:hideMark/>
          </w:tcPr>
          <w:p w:rsidR="00655B37" w:rsidRPr="00977192" w:rsidP="00655B37" w14:paraId="43A90C2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655B37" w:rsidRPr="00977192" w:rsidP="00655B37" w14:paraId="4743202F"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tc>
        <w:tc>
          <w:tcPr>
            <w:tcW w:w="2297" w:type="dxa"/>
            <w:hideMark/>
          </w:tcPr>
          <w:p w:rsidR="00655B37" w:rsidRPr="00977192" w:rsidP="00655B37" w14:paraId="75368EE0"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6F3ECE2B" w14:textId="77777777" w:rsidTr="00416579">
        <w:tblPrEx>
          <w:tblW w:w="15588" w:type="dxa"/>
          <w:tblLook w:val="04A0"/>
        </w:tblPrEx>
        <w:tc>
          <w:tcPr>
            <w:tcW w:w="1294" w:type="dxa"/>
            <w:hideMark/>
          </w:tcPr>
          <w:p w:rsidR="00655B37" w:rsidRPr="00977192" w:rsidP="00655B37" w14:paraId="24EEAE23" w14:textId="5EFA5B55">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shd w:val="clear" w:color="auto" w:fill="FFFF00"/>
                <w:lang w:eastAsia="sv-SE"/>
              </w:rPr>
              <w:t>X</w:t>
            </w:r>
            <w:r w:rsidRPr="00977192">
              <w:rPr>
                <w:rFonts w:eastAsia="Times New Roman" w:asciiTheme="minorHAnsi" w:hAnsiTheme="minorHAnsi" w:cstheme="minorHAnsi"/>
                <w:sz w:val="18"/>
                <w:szCs w:val="18"/>
                <w:shd w:val="clear" w:color="auto" w:fill="FFFF00"/>
                <w:lang w:eastAsia="sv-SE"/>
              </w:rPr>
              <w:t>xxx-TK10</w:t>
            </w:r>
            <w:r w:rsidRPr="00977192">
              <w:rPr>
                <w:rFonts w:eastAsia="Times New Roman" w:asciiTheme="minorHAnsi" w:hAnsiTheme="minorHAnsi" w:cstheme="minorHAnsi"/>
                <w:sz w:val="18"/>
                <w:szCs w:val="18"/>
                <w:lang w:eastAsia="sv-SE"/>
              </w:rPr>
              <w:t> </w:t>
            </w:r>
          </w:p>
        </w:tc>
        <w:tc>
          <w:tcPr>
            <w:tcW w:w="6894" w:type="dxa"/>
            <w:hideMark/>
          </w:tcPr>
          <w:p w:rsidR="00655B37" w:rsidRPr="00977192" w:rsidP="00655B37" w14:paraId="739B2F0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Forcerad drift &gt;24 timmar</w:t>
            </w:r>
            <w:r w:rsidRPr="00977192">
              <w:rPr>
                <w:rFonts w:eastAsia="Times New Roman" w:asciiTheme="minorHAnsi" w:hAnsiTheme="minorHAnsi" w:cstheme="minorHAnsi"/>
                <w:sz w:val="18"/>
                <w:szCs w:val="18"/>
                <w:lang w:eastAsia="sv-SE"/>
              </w:rPr>
              <w:t> </w:t>
            </w:r>
          </w:p>
        </w:tc>
        <w:tc>
          <w:tcPr>
            <w:tcW w:w="2410" w:type="dxa"/>
            <w:hideMark/>
          </w:tcPr>
          <w:p w:rsidR="00655B37" w:rsidRPr="00977192" w:rsidP="00655B37" w14:paraId="236745B5"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41</w:t>
            </w:r>
            <w:r w:rsidRPr="00977192">
              <w:rPr>
                <w:rFonts w:eastAsia="Times New Roman" w:asciiTheme="minorHAnsi" w:hAnsiTheme="minorHAnsi" w:cstheme="minorHAnsi"/>
                <w:sz w:val="18"/>
                <w:szCs w:val="18"/>
                <w:lang w:eastAsia="sv-SE"/>
              </w:rPr>
              <w:t> </w:t>
            </w:r>
          </w:p>
        </w:tc>
        <w:tc>
          <w:tcPr>
            <w:tcW w:w="2693" w:type="dxa"/>
            <w:hideMark/>
          </w:tcPr>
          <w:p w:rsidR="00655B37" w:rsidRPr="00977192" w:rsidP="00655B37" w14:paraId="4BE9EC79"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shd w:val="clear" w:color="auto" w:fill="FFFF00"/>
                <w:lang w:eastAsia="sv-SE"/>
              </w:rPr>
              <w:t>5 min</w:t>
            </w:r>
            <w:r w:rsidRPr="00977192">
              <w:rPr>
                <w:rFonts w:eastAsia="Times New Roman" w:asciiTheme="minorHAnsi" w:hAnsiTheme="minorHAnsi" w:cstheme="minorHAnsi"/>
                <w:sz w:val="18"/>
                <w:szCs w:val="18"/>
                <w:lang w:eastAsia="sv-SE"/>
              </w:rPr>
              <w:t> </w:t>
            </w:r>
          </w:p>
        </w:tc>
        <w:tc>
          <w:tcPr>
            <w:tcW w:w="2297" w:type="dxa"/>
            <w:hideMark/>
          </w:tcPr>
          <w:p w:rsidR="00655B37" w:rsidRPr="00977192" w:rsidP="00655B37" w14:paraId="6821AEE1"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0B1506AE" w14:textId="77777777" w:rsidTr="00416579">
        <w:tblPrEx>
          <w:tblW w:w="15588" w:type="dxa"/>
          <w:tblLook w:val="04A0"/>
        </w:tblPrEx>
        <w:tc>
          <w:tcPr>
            <w:tcW w:w="1294" w:type="dxa"/>
            <w:hideMark/>
          </w:tcPr>
          <w:p w:rsidR="00655B37" w:rsidRPr="00977192" w:rsidP="00655B37" w14:paraId="57783F0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VVX </w:t>
            </w:r>
          </w:p>
        </w:tc>
        <w:tc>
          <w:tcPr>
            <w:tcW w:w="6894" w:type="dxa"/>
            <w:hideMark/>
          </w:tcPr>
          <w:p w:rsidR="00655B37" w:rsidRPr="00977192" w:rsidP="00655B37" w14:paraId="3B17EA9B"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Summalarm </w:t>
            </w:r>
          </w:p>
          <w:p w:rsidR="00655B37" w:rsidRPr="00977192" w:rsidP="00655B37" w14:paraId="1F901314"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Låg verkningsgrad </w:t>
            </w:r>
          </w:p>
        </w:tc>
        <w:tc>
          <w:tcPr>
            <w:tcW w:w="2410" w:type="dxa"/>
            <w:hideMark/>
          </w:tcPr>
          <w:p w:rsidR="00655B37" w:rsidRPr="00977192" w:rsidP="00655B37" w14:paraId="7538A6C7"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p w:rsidR="00655B37" w:rsidRPr="00977192" w:rsidP="00655B37" w14:paraId="19630932"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41 </w:t>
            </w:r>
          </w:p>
        </w:tc>
        <w:tc>
          <w:tcPr>
            <w:tcW w:w="2693" w:type="dxa"/>
            <w:hideMark/>
          </w:tcPr>
          <w:p w:rsidR="00655B37" w:rsidRPr="00977192" w:rsidP="00655B37" w14:paraId="0764820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5 min  </w:t>
            </w:r>
          </w:p>
          <w:p w:rsidR="00655B37" w:rsidRPr="00977192" w:rsidP="00655B37" w14:paraId="35DD2F9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0177A706"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p w:rsidR="00655B37" w:rsidRPr="00977192" w:rsidP="00655B37" w14:paraId="664F4B9F"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&lt;60% </w:t>
            </w:r>
          </w:p>
        </w:tc>
      </w:tr>
      <w:tr w14:paraId="68B6DF9C" w14:textId="77777777" w:rsidTr="00416579">
        <w:tblPrEx>
          <w:tblW w:w="15588" w:type="dxa"/>
          <w:tblLook w:val="04A0"/>
        </w:tblPrEx>
        <w:tc>
          <w:tcPr>
            <w:tcW w:w="1294" w:type="dxa"/>
            <w:hideMark/>
          </w:tcPr>
          <w:p w:rsidR="00655B37" w:rsidRPr="00977192" w:rsidP="00655B37" w14:paraId="40AE001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VS01-GT30 </w:t>
            </w:r>
          </w:p>
        </w:tc>
        <w:tc>
          <w:tcPr>
            <w:tcW w:w="6894" w:type="dxa"/>
            <w:hideMark/>
          </w:tcPr>
          <w:p w:rsidR="00655B37" w:rsidRPr="00977192" w:rsidP="00655B37" w14:paraId="6E45C1F3"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Handställning </w:t>
            </w:r>
          </w:p>
        </w:tc>
        <w:tc>
          <w:tcPr>
            <w:tcW w:w="2410" w:type="dxa"/>
            <w:hideMark/>
          </w:tcPr>
          <w:p w:rsidR="00655B37" w:rsidRPr="00977192" w:rsidP="00655B37" w14:paraId="052E7A72" w14:textId="1F913003">
            <w:pPr>
              <w:textAlignment w:val="baseline"/>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t>51</w:t>
            </w:r>
          </w:p>
        </w:tc>
        <w:tc>
          <w:tcPr>
            <w:tcW w:w="2693" w:type="dxa"/>
            <w:hideMark/>
          </w:tcPr>
          <w:p w:rsidR="00655B37" w:rsidRPr="00977192" w:rsidP="00655B37" w14:paraId="631C21EE"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60 min </w:t>
            </w:r>
          </w:p>
        </w:tc>
        <w:tc>
          <w:tcPr>
            <w:tcW w:w="2297" w:type="dxa"/>
            <w:hideMark/>
          </w:tcPr>
          <w:p w:rsidR="00655B37" w:rsidRPr="00977192" w:rsidP="00655B37" w14:paraId="494EA258" w14:textId="77777777">
            <w:pPr>
              <w:textAlignment w:val="baseline"/>
              <w:rPr>
                <w:rFonts w:eastAsia="Times New Roman" w:asciiTheme="minorHAnsi" w:hAnsiTheme="minorHAnsi" w:cstheme="minorHAnsi"/>
                <w:sz w:val="18"/>
                <w:szCs w:val="18"/>
                <w:lang w:eastAsia="sv-SE"/>
              </w:rPr>
            </w:pPr>
            <w:r w:rsidRPr="00977192">
              <w:rPr>
                <w:rFonts w:eastAsia="Times New Roman" w:asciiTheme="minorHAnsi" w:hAnsiTheme="minorHAnsi" w:cstheme="minorHAnsi"/>
                <w:sz w:val="18"/>
                <w:szCs w:val="18"/>
                <w:lang w:eastAsia="sv-SE"/>
              </w:rPr>
              <w:t> </w:t>
            </w:r>
          </w:p>
        </w:tc>
      </w:tr>
      <w:tr w14:paraId="1AAD4976" w14:textId="77777777" w:rsidTr="00416579">
        <w:tblPrEx>
          <w:tblW w:w="15588" w:type="dxa"/>
          <w:tblLook w:val="04A0"/>
        </w:tblPrEx>
        <w:tc>
          <w:tcPr>
            <w:tcW w:w="1294" w:type="dxa"/>
          </w:tcPr>
          <w:p w:rsidR="00DF1090" w:rsidRPr="00977192" w:rsidP="00DF1090" w14:paraId="160B3FAB" w14:textId="6B6DBE4C">
            <w:pPr>
              <w:textAlignment w:val="baseline"/>
              <w:rPr>
                <w:rFonts w:eastAsia="Times New Roman" w:asciiTheme="minorHAnsi" w:hAnsiTheme="minorHAnsi" w:cstheme="minorHAnsi"/>
                <w:sz w:val="18"/>
                <w:szCs w:val="18"/>
                <w:lang w:eastAsia="sv-SE"/>
              </w:rPr>
            </w:pPr>
            <w:r w:rsidRPr="004B4A56">
              <w:rPr>
                <w:rFonts w:asciiTheme="minorHAnsi" w:hAnsiTheme="minorHAnsi" w:cstheme="minorHAnsi"/>
                <w:sz w:val="18"/>
                <w:szCs w:val="18"/>
                <w:highlight w:val="yellow"/>
              </w:rPr>
              <w:t>XXxx-XXxx</w:t>
            </w:r>
          </w:p>
        </w:tc>
        <w:tc>
          <w:tcPr>
            <w:tcW w:w="6894" w:type="dxa"/>
          </w:tcPr>
          <w:p w:rsidR="00DF1090" w:rsidRPr="00977192" w:rsidP="00DF1090" w14:paraId="489652FF" w14:textId="6C2A6A09">
            <w:pPr>
              <w:textAlignment w:val="baseline"/>
              <w:rPr>
                <w:rFonts w:eastAsia="Times New Roman" w:asciiTheme="minorHAnsi" w:hAnsiTheme="minorHAnsi" w:cstheme="minorHAnsi"/>
                <w:sz w:val="18"/>
                <w:szCs w:val="18"/>
                <w:lang w:eastAsia="sv-SE"/>
              </w:rPr>
            </w:pPr>
            <w:r>
              <w:rPr>
                <w:rFonts w:asciiTheme="minorHAnsi" w:hAnsiTheme="minorHAnsi" w:cstheme="minorHAnsi"/>
                <w:sz w:val="18"/>
                <w:szCs w:val="18"/>
              </w:rPr>
              <w:t>Handställd utgång</w:t>
            </w:r>
          </w:p>
        </w:tc>
        <w:tc>
          <w:tcPr>
            <w:tcW w:w="2410" w:type="dxa"/>
          </w:tcPr>
          <w:p w:rsidR="00DF1090" w:rsidP="00DF1090" w14:paraId="49FACC3D" w14:textId="3232D8ED">
            <w:pPr>
              <w:textAlignment w:val="baseline"/>
              <w:rPr>
                <w:rFonts w:eastAsia="Times New Roman" w:asciiTheme="minorHAnsi" w:hAnsiTheme="minorHAnsi" w:cstheme="minorHAnsi"/>
                <w:sz w:val="18"/>
                <w:szCs w:val="18"/>
                <w:lang w:eastAsia="sv-SE"/>
              </w:rPr>
            </w:pPr>
            <w:r w:rsidRPr="001B00D1">
              <w:rPr>
                <w:rFonts w:asciiTheme="minorHAnsi" w:hAnsiTheme="minorHAnsi" w:cstheme="minorHAnsi"/>
                <w:sz w:val="18"/>
                <w:szCs w:val="18"/>
              </w:rPr>
              <w:t>51</w:t>
            </w:r>
          </w:p>
        </w:tc>
        <w:tc>
          <w:tcPr>
            <w:tcW w:w="2693" w:type="dxa"/>
          </w:tcPr>
          <w:p w:rsidR="00DF1090" w:rsidRPr="00977192" w:rsidP="00DF1090" w14:paraId="357A2491" w14:textId="63B8C719">
            <w:pPr>
              <w:textAlignment w:val="baseline"/>
              <w:rPr>
                <w:rFonts w:eastAsia="Times New Roman" w:asciiTheme="minorHAnsi" w:hAnsiTheme="minorHAnsi" w:cstheme="minorHAnsi"/>
                <w:sz w:val="18"/>
                <w:szCs w:val="18"/>
                <w:lang w:eastAsia="sv-SE"/>
              </w:rPr>
            </w:pPr>
            <w:r>
              <w:rPr>
                <w:rFonts w:asciiTheme="minorHAnsi" w:hAnsiTheme="minorHAnsi" w:cstheme="minorHAnsi"/>
                <w:sz w:val="18"/>
                <w:szCs w:val="18"/>
              </w:rPr>
              <w:t>60 min</w:t>
            </w:r>
          </w:p>
        </w:tc>
        <w:tc>
          <w:tcPr>
            <w:tcW w:w="2297" w:type="dxa"/>
          </w:tcPr>
          <w:p w:rsidR="00DF1090" w:rsidRPr="00977192" w:rsidP="00DF1090" w14:paraId="29D99170" w14:textId="77777777">
            <w:pPr>
              <w:textAlignment w:val="baseline"/>
              <w:rPr>
                <w:rFonts w:eastAsia="Times New Roman" w:asciiTheme="minorHAnsi" w:hAnsiTheme="minorHAnsi" w:cstheme="minorHAnsi"/>
                <w:sz w:val="18"/>
                <w:szCs w:val="18"/>
                <w:lang w:eastAsia="sv-SE"/>
              </w:rPr>
            </w:pPr>
          </w:p>
        </w:tc>
      </w:tr>
    </w:tbl>
    <w:p w:rsidR="00416579" w14:paraId="08F29873" w14:textId="77777777">
      <w:pPr>
        <w:rPr>
          <w:rFonts w:asciiTheme="minorHAnsi" w:hAnsiTheme="minorHAnsi"/>
          <w:b/>
          <w:bCs/>
          <w:sz w:val="18"/>
        </w:rPr>
      </w:pPr>
      <w:r>
        <w:rPr>
          <w:rFonts w:asciiTheme="minorHAnsi" w:hAnsiTheme="minorHAnsi"/>
          <w:b/>
          <w:bCs/>
        </w:rPr>
        <w:br w:type="page"/>
      </w:r>
    </w:p>
    <w:tbl>
      <w:tblPr>
        <w:tblStyle w:val="TableGrid"/>
        <w:tblW w:w="15588" w:type="dxa"/>
        <w:tblLayout w:type="fixed"/>
        <w:tblLook w:val="04A0"/>
      </w:tblPr>
      <w:tblGrid>
        <w:gridCol w:w="1696"/>
        <w:gridCol w:w="9072"/>
        <w:gridCol w:w="851"/>
        <w:gridCol w:w="3969"/>
      </w:tblGrid>
      <w:tr w14:paraId="7148575C" w14:textId="77777777" w:rsidTr="00B46324">
        <w:tblPrEx>
          <w:tblW w:w="15588" w:type="dxa"/>
          <w:tblLayout w:type="fixed"/>
          <w:tblLook w:val="04A0"/>
        </w:tblPrEx>
        <w:trPr>
          <w:tblHeader/>
        </w:trPr>
        <w:tc>
          <w:tcPr>
            <w:tcW w:w="15588" w:type="dxa"/>
            <w:gridSpan w:val="4"/>
          </w:tcPr>
          <w:p w:rsidR="009E6E34" w:rsidRPr="002D1CB6" w:rsidP="008A2112" w14:paraId="025E289A" w14:textId="17D80DF0">
            <w:pPr>
              <w:pStyle w:val="Larmer"/>
              <w:tabs>
                <w:tab w:val="clear" w:pos="1985"/>
                <w:tab w:val="clear" w:pos="5670"/>
                <w:tab w:val="clear" w:pos="5954"/>
              </w:tabs>
              <w:spacing w:after="120"/>
              <w:rPr>
                <w:rFonts w:asciiTheme="minorHAnsi" w:hAnsiTheme="minorHAnsi" w:cstheme="minorHAnsi"/>
                <w:b/>
                <w:bCs/>
                <w:sz w:val="18"/>
                <w:szCs w:val="18"/>
              </w:rPr>
            </w:pPr>
            <w:r w:rsidRPr="00276506">
              <w:rPr>
                <w:rFonts w:asciiTheme="minorHAnsi" w:hAnsiTheme="minorHAnsi"/>
                <w:b/>
                <w:bCs/>
                <w:sz w:val="18"/>
                <w:szCs w:val="18"/>
              </w:rPr>
              <w:t xml:space="preserve">YTTRE APPARATLISTA </w:t>
            </w:r>
            <w:r w:rsidRPr="00276506">
              <w:rPr>
                <w:rFonts w:asciiTheme="minorHAnsi" w:hAnsiTheme="minorHAnsi"/>
                <w:b/>
                <w:bCs/>
                <w:sz w:val="18"/>
                <w:szCs w:val="18"/>
                <w:highlight w:val="green"/>
              </w:rPr>
              <w:t>Samtliga yttre komponenter skall förtecknas med korrekt placering. Gulmarkerad text enbart som exempel. Fylls i med aktuella komponenter till relationshandling</w:t>
            </w:r>
          </w:p>
        </w:tc>
      </w:tr>
      <w:tr w14:paraId="7032E753" w14:textId="77777777" w:rsidTr="006221CF">
        <w:tblPrEx>
          <w:tblW w:w="15588" w:type="dxa"/>
          <w:tblLayout w:type="fixed"/>
          <w:tblLook w:val="04A0"/>
        </w:tblPrEx>
        <w:trPr>
          <w:tblHeader/>
        </w:trPr>
        <w:tc>
          <w:tcPr>
            <w:tcW w:w="1696" w:type="dxa"/>
          </w:tcPr>
          <w:p w:rsidR="00BD0158" w:rsidRPr="00AE28C0" w:rsidP="006221CF" w14:paraId="47418EF0"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b/>
                <w:sz w:val="18"/>
                <w:szCs w:val="18"/>
              </w:rPr>
              <w:t>Beteckning</w:t>
            </w:r>
          </w:p>
        </w:tc>
        <w:tc>
          <w:tcPr>
            <w:tcW w:w="9072" w:type="dxa"/>
          </w:tcPr>
          <w:p w:rsidR="00BD0158" w:rsidRPr="00AE28C0" w:rsidP="006221CF" w14:paraId="39156155"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b/>
                <w:sz w:val="18"/>
                <w:szCs w:val="18"/>
              </w:rPr>
              <w:t>Produkt</w:t>
            </w:r>
          </w:p>
        </w:tc>
        <w:tc>
          <w:tcPr>
            <w:tcW w:w="851" w:type="dxa"/>
          </w:tcPr>
          <w:p w:rsidR="00BD0158" w:rsidRPr="002D1CB6" w:rsidP="006221CF" w14:paraId="0443D30C" w14:textId="77777777">
            <w:pPr>
              <w:pStyle w:val="Larmer"/>
              <w:tabs>
                <w:tab w:val="clear" w:pos="1985"/>
                <w:tab w:val="clear" w:pos="5670"/>
                <w:tab w:val="clear" w:pos="5954"/>
              </w:tabs>
              <w:rPr>
                <w:rFonts w:asciiTheme="minorHAnsi" w:hAnsiTheme="minorHAnsi" w:cstheme="minorHAnsi"/>
                <w:b/>
                <w:bCs/>
                <w:sz w:val="18"/>
                <w:szCs w:val="18"/>
              </w:rPr>
            </w:pPr>
            <w:r>
              <w:rPr>
                <w:rFonts w:asciiTheme="minorHAnsi" w:hAnsiTheme="minorHAnsi" w:cstheme="minorHAnsi"/>
                <w:b/>
                <w:bCs/>
                <w:sz w:val="18"/>
                <w:szCs w:val="18"/>
              </w:rPr>
              <w:t>Kom.</w:t>
            </w:r>
          </w:p>
        </w:tc>
        <w:tc>
          <w:tcPr>
            <w:tcW w:w="3969" w:type="dxa"/>
          </w:tcPr>
          <w:p w:rsidR="00BD0158" w:rsidRPr="002D1CB6" w:rsidP="006221CF" w14:paraId="39042CAE" w14:textId="77777777">
            <w:pPr>
              <w:pStyle w:val="Larmer"/>
              <w:tabs>
                <w:tab w:val="clear" w:pos="1985"/>
                <w:tab w:val="clear" w:pos="5670"/>
                <w:tab w:val="clear" w:pos="5954"/>
              </w:tabs>
              <w:rPr>
                <w:rFonts w:asciiTheme="minorHAnsi" w:hAnsiTheme="minorHAnsi" w:cstheme="minorHAnsi"/>
                <w:b/>
                <w:bCs/>
                <w:sz w:val="18"/>
                <w:szCs w:val="18"/>
              </w:rPr>
            </w:pPr>
            <w:r w:rsidRPr="002D1CB6">
              <w:rPr>
                <w:rFonts w:asciiTheme="minorHAnsi" w:hAnsiTheme="minorHAnsi" w:cstheme="minorHAnsi"/>
                <w:b/>
                <w:bCs/>
                <w:sz w:val="18"/>
                <w:szCs w:val="18"/>
              </w:rPr>
              <w:t>Placering (rumsnummer el. dyl.)</w:t>
            </w:r>
          </w:p>
        </w:tc>
      </w:tr>
      <w:tr w14:paraId="43DBF949" w14:textId="77777777" w:rsidTr="006221CF">
        <w:tblPrEx>
          <w:tblW w:w="15588" w:type="dxa"/>
          <w:tblLayout w:type="fixed"/>
          <w:tblLook w:val="04A0"/>
        </w:tblPrEx>
        <w:trPr>
          <w:trHeight w:val="227"/>
        </w:trPr>
        <w:tc>
          <w:tcPr>
            <w:tcW w:w="1696" w:type="dxa"/>
          </w:tcPr>
          <w:p w:rsidR="00BD0158" w:rsidRPr="00E91871" w:rsidP="006221CF" w14:paraId="6BE14C5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LB0X-TF1</w:t>
            </w:r>
          </w:p>
        </w:tc>
        <w:tc>
          <w:tcPr>
            <w:tcW w:w="9072" w:type="dxa"/>
          </w:tcPr>
          <w:p w:rsidR="00BD0158" w:rsidRPr="00E57975" w:rsidP="006221CF" w14:paraId="3D3B9DAC" w14:textId="77777777">
            <w:pPr>
              <w:pStyle w:val="Larmer"/>
              <w:tabs>
                <w:tab w:val="clear" w:pos="1985"/>
                <w:tab w:val="clear" w:pos="5670"/>
                <w:tab w:val="clear" w:pos="5954"/>
              </w:tabs>
              <w:rPr>
                <w:rFonts w:asciiTheme="minorHAnsi" w:hAnsiTheme="minorHAnsi" w:cstheme="minorHAnsi"/>
                <w:sz w:val="18"/>
                <w:szCs w:val="18"/>
                <w:highlight w:val="yellow"/>
              </w:rPr>
            </w:pPr>
            <w:r w:rsidRPr="00E57975">
              <w:rPr>
                <w:rFonts w:asciiTheme="minorHAnsi" w:hAnsiTheme="minorHAnsi" w:cstheme="minorHAnsi"/>
                <w:sz w:val="18"/>
                <w:szCs w:val="18"/>
                <w:highlight w:val="yellow"/>
              </w:rPr>
              <w:t xml:space="preserve">Tilluftsfläkt EC 400V 5,0A 0-10V, start/stopp via digital signal </w:t>
            </w:r>
          </w:p>
        </w:tc>
        <w:tc>
          <w:tcPr>
            <w:tcW w:w="851" w:type="dxa"/>
          </w:tcPr>
          <w:p w:rsidR="00BD0158" w:rsidRPr="00E91871" w:rsidP="006221CF" w14:paraId="331C9C23"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B9EBD9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43E782FD" w14:textId="77777777" w:rsidTr="006221CF">
        <w:tblPrEx>
          <w:tblW w:w="15588" w:type="dxa"/>
          <w:tblLayout w:type="fixed"/>
          <w:tblLook w:val="04A0"/>
        </w:tblPrEx>
        <w:trPr>
          <w:trHeight w:val="227"/>
        </w:trPr>
        <w:tc>
          <w:tcPr>
            <w:tcW w:w="1696" w:type="dxa"/>
          </w:tcPr>
          <w:p w:rsidR="00BD0158" w:rsidRPr="00E91871" w:rsidP="006221CF" w14:paraId="68F73E9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LB0X-GF41</w:t>
            </w:r>
          </w:p>
        </w:tc>
        <w:tc>
          <w:tcPr>
            <w:tcW w:w="9072" w:type="dxa"/>
          </w:tcPr>
          <w:p w:rsidR="00BD0158" w:rsidRPr="00E91871" w:rsidP="006221CF" w14:paraId="7029BF62"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Differenstryckgivare för flödesmätning över fläkt, 24VAC 0–2500 Pa 0-10V</w:t>
            </w:r>
          </w:p>
        </w:tc>
        <w:tc>
          <w:tcPr>
            <w:tcW w:w="851" w:type="dxa"/>
          </w:tcPr>
          <w:p w:rsidR="00BD0158" w:rsidRPr="00E91871" w:rsidP="006221CF" w14:paraId="0CA01534"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45A367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Beräkning sker via k-faktor i PLC</w:t>
            </w:r>
          </w:p>
        </w:tc>
      </w:tr>
      <w:tr w14:paraId="182B56BD" w14:textId="77777777" w:rsidTr="006221CF">
        <w:tblPrEx>
          <w:tblW w:w="15588" w:type="dxa"/>
          <w:tblLayout w:type="fixed"/>
          <w:tblLook w:val="04A0"/>
        </w:tblPrEx>
        <w:trPr>
          <w:trHeight w:val="227"/>
        </w:trPr>
        <w:tc>
          <w:tcPr>
            <w:tcW w:w="1696" w:type="dxa"/>
          </w:tcPr>
          <w:p w:rsidR="00BD0158" w:rsidRPr="00E91871" w:rsidP="006221CF" w14:paraId="2398FA2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LB0X-FF1</w:t>
            </w:r>
          </w:p>
        </w:tc>
        <w:tc>
          <w:tcPr>
            <w:tcW w:w="9072" w:type="dxa"/>
          </w:tcPr>
          <w:p w:rsidR="00BD0158" w:rsidRPr="00E91871" w:rsidP="006221CF" w14:paraId="3EC186A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Frånluftsfläkt EC 400V 5,0A 1-10V, start/stopp via analog styrsignal &lt;0.5V</w:t>
            </w:r>
          </w:p>
        </w:tc>
        <w:tc>
          <w:tcPr>
            <w:tcW w:w="851" w:type="dxa"/>
          </w:tcPr>
          <w:p w:rsidR="00BD0158" w:rsidRPr="00E91871" w:rsidP="006221CF" w14:paraId="2156ADE0"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1559269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2485E49C" w14:textId="77777777" w:rsidTr="006221CF">
        <w:tblPrEx>
          <w:tblW w:w="15588" w:type="dxa"/>
          <w:tblLayout w:type="fixed"/>
          <w:tblLook w:val="04A0"/>
        </w:tblPrEx>
        <w:trPr>
          <w:trHeight w:val="227"/>
        </w:trPr>
        <w:tc>
          <w:tcPr>
            <w:tcW w:w="1696" w:type="dxa"/>
          </w:tcPr>
          <w:p w:rsidR="00BD0158" w:rsidRPr="00E91871" w:rsidP="006221CF" w14:paraId="51AB543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LB0X-GF42</w:t>
            </w:r>
          </w:p>
        </w:tc>
        <w:tc>
          <w:tcPr>
            <w:tcW w:w="9072" w:type="dxa"/>
          </w:tcPr>
          <w:p w:rsidR="00BD0158" w:rsidRPr="00E91871" w:rsidP="006221CF" w14:paraId="34CBC89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Differenstryckgivare för flödesmätning över fläkt, 24VAC 0–2500 Pa 0-10V</w:t>
            </w:r>
          </w:p>
        </w:tc>
        <w:tc>
          <w:tcPr>
            <w:tcW w:w="851" w:type="dxa"/>
          </w:tcPr>
          <w:p w:rsidR="00BD0158" w:rsidRPr="00E91871" w:rsidP="006221CF" w14:paraId="08DAD1DA"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DB143E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Beräkning sker via k-faktor i PLC</w:t>
            </w:r>
          </w:p>
        </w:tc>
      </w:tr>
      <w:tr w14:paraId="2F8FFBDA" w14:textId="77777777" w:rsidTr="006221CF">
        <w:tblPrEx>
          <w:tblW w:w="15588" w:type="dxa"/>
          <w:tblLayout w:type="fixed"/>
          <w:tblLook w:val="04A0"/>
        </w:tblPrEx>
        <w:trPr>
          <w:trHeight w:val="227"/>
        </w:trPr>
        <w:tc>
          <w:tcPr>
            <w:tcW w:w="1696" w:type="dxa"/>
          </w:tcPr>
          <w:p w:rsidR="00BD0158" w:rsidP="006221CF" w14:paraId="3F9FEE4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LB0X-VVX1</w:t>
            </w:r>
          </w:p>
        </w:tc>
        <w:tc>
          <w:tcPr>
            <w:tcW w:w="9072" w:type="dxa"/>
          </w:tcPr>
          <w:p w:rsidR="00BD0158" w:rsidP="006221CF" w14:paraId="758580D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Värmeväxlare, med internautomatik, varvtalsreglering, summalarm, 230V 2,0A, stopp via analog styrsignal &lt;0,1V, 0-10V</w:t>
            </w:r>
          </w:p>
        </w:tc>
        <w:tc>
          <w:tcPr>
            <w:tcW w:w="851" w:type="dxa"/>
          </w:tcPr>
          <w:p w:rsidR="00BD0158" w:rsidRPr="00E91871" w:rsidP="006221CF" w14:paraId="1DADCBBF"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P="006221CF" w14:paraId="2F6E250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34A77E5F" w14:textId="77777777" w:rsidTr="006221CF">
        <w:tblPrEx>
          <w:tblW w:w="15588" w:type="dxa"/>
          <w:tblLayout w:type="fixed"/>
          <w:tblLook w:val="04A0"/>
        </w:tblPrEx>
        <w:trPr>
          <w:trHeight w:val="227"/>
        </w:trPr>
        <w:tc>
          <w:tcPr>
            <w:tcW w:w="1696" w:type="dxa"/>
          </w:tcPr>
          <w:p w:rsidR="00BD0158" w:rsidRPr="00E91871" w:rsidP="006221CF" w14:paraId="41BDA06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LB0X-ST21</w:t>
            </w:r>
          </w:p>
        </w:tc>
        <w:tc>
          <w:tcPr>
            <w:tcW w:w="9072" w:type="dxa"/>
          </w:tcPr>
          <w:p w:rsidR="00BD0158" w:rsidRPr="00E91871" w:rsidP="006221CF" w14:paraId="22BF70D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Spjällställdon on/off med fjäderåtergång till stängt läge, 10Nm 24VAC 90 sek gångtid</w:t>
            </w:r>
          </w:p>
        </w:tc>
        <w:tc>
          <w:tcPr>
            <w:tcW w:w="851" w:type="dxa"/>
          </w:tcPr>
          <w:p w:rsidR="00BD0158" w:rsidRPr="00E91871" w:rsidP="006221CF" w14:paraId="25582D97"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2D9B2A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7BDA1053" w14:textId="77777777" w:rsidTr="006221CF">
        <w:tblPrEx>
          <w:tblW w:w="15588" w:type="dxa"/>
          <w:tblLayout w:type="fixed"/>
          <w:tblLook w:val="04A0"/>
        </w:tblPrEx>
        <w:trPr>
          <w:trHeight w:val="227"/>
        </w:trPr>
        <w:tc>
          <w:tcPr>
            <w:tcW w:w="1696" w:type="dxa"/>
          </w:tcPr>
          <w:p w:rsidR="00BD0158" w:rsidRPr="00E91871" w:rsidP="006221CF" w14:paraId="18A7C3DA"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LB0X-ST22</w:t>
            </w:r>
          </w:p>
        </w:tc>
        <w:tc>
          <w:tcPr>
            <w:tcW w:w="9072" w:type="dxa"/>
          </w:tcPr>
          <w:p w:rsidR="00BD0158" w:rsidRPr="00E91871" w:rsidP="006221CF" w14:paraId="771144A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Spjällställdon on/off med fjäderåtergång till stängt läge, 10 Nm 24VAC 90 sek gångtid</w:t>
            </w:r>
          </w:p>
        </w:tc>
        <w:tc>
          <w:tcPr>
            <w:tcW w:w="851" w:type="dxa"/>
          </w:tcPr>
          <w:p w:rsidR="00BD0158" w:rsidRPr="00E91871" w:rsidP="006221CF" w14:paraId="6C83BF4A"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154E673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0DF4FAD4" w14:textId="77777777" w:rsidTr="006221CF">
        <w:tblPrEx>
          <w:tblW w:w="15588" w:type="dxa"/>
          <w:tblLayout w:type="fixed"/>
          <w:tblLook w:val="04A0"/>
        </w:tblPrEx>
        <w:trPr>
          <w:trHeight w:val="227"/>
        </w:trPr>
        <w:tc>
          <w:tcPr>
            <w:tcW w:w="1696" w:type="dxa"/>
          </w:tcPr>
          <w:p w:rsidR="00BD0158" w:rsidRPr="00E91871" w:rsidP="006221CF" w14:paraId="77B1499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LB0X-GP81</w:t>
            </w:r>
          </w:p>
        </w:tc>
        <w:tc>
          <w:tcPr>
            <w:tcW w:w="9072" w:type="dxa"/>
          </w:tcPr>
          <w:p w:rsidR="00BD0158" w:rsidRPr="00E91871" w:rsidP="006221CF" w14:paraId="676044F9"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Tryckgivare över filterbank, 24VAC 0–500 Pa 0-10V</w:t>
            </w:r>
          </w:p>
        </w:tc>
        <w:tc>
          <w:tcPr>
            <w:tcW w:w="851" w:type="dxa"/>
          </w:tcPr>
          <w:p w:rsidR="00BD0158" w:rsidRPr="00E91871" w:rsidP="006221CF" w14:paraId="7342E3B0"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825D1F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703B05FD" w14:textId="77777777" w:rsidTr="006221CF">
        <w:tblPrEx>
          <w:tblW w:w="15588" w:type="dxa"/>
          <w:tblLayout w:type="fixed"/>
          <w:tblLook w:val="04A0"/>
        </w:tblPrEx>
        <w:trPr>
          <w:trHeight w:val="227"/>
        </w:trPr>
        <w:tc>
          <w:tcPr>
            <w:tcW w:w="1696" w:type="dxa"/>
          </w:tcPr>
          <w:p w:rsidR="00BD0158" w:rsidRPr="00E91871" w:rsidP="006221CF" w14:paraId="0A47416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LB0X-GP82</w:t>
            </w:r>
          </w:p>
        </w:tc>
        <w:tc>
          <w:tcPr>
            <w:tcW w:w="9072" w:type="dxa"/>
          </w:tcPr>
          <w:p w:rsidR="00BD0158" w:rsidRPr="00E91871" w:rsidP="006221CF" w14:paraId="6AA5C51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Tryckgivare över filterbank, 24VAC 0–500 Pa 0-10V</w:t>
            </w:r>
          </w:p>
        </w:tc>
        <w:tc>
          <w:tcPr>
            <w:tcW w:w="851" w:type="dxa"/>
          </w:tcPr>
          <w:p w:rsidR="00BD0158" w:rsidRPr="00E91871" w:rsidP="006221CF" w14:paraId="74870308"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A8C3786"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068808E6" w14:textId="77777777" w:rsidTr="006221CF">
        <w:tblPrEx>
          <w:tblW w:w="15588" w:type="dxa"/>
          <w:tblLayout w:type="fixed"/>
          <w:tblLook w:val="04A0"/>
        </w:tblPrEx>
        <w:trPr>
          <w:trHeight w:val="227"/>
        </w:trPr>
        <w:tc>
          <w:tcPr>
            <w:tcW w:w="1696" w:type="dxa"/>
          </w:tcPr>
          <w:p w:rsidR="00BD0158" w:rsidRPr="00E91871" w:rsidP="006221CF" w14:paraId="2361B3E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LB0X-P1</w:t>
            </w:r>
          </w:p>
        </w:tc>
        <w:tc>
          <w:tcPr>
            <w:tcW w:w="9072" w:type="dxa"/>
          </w:tcPr>
          <w:p w:rsidR="00BD0158" w:rsidRPr="00E91871" w:rsidP="006221CF" w14:paraId="764025B2"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Cirkulationspump värmebatteri med inbyggd varvtalsinställning</w:t>
            </w:r>
          </w:p>
        </w:tc>
        <w:tc>
          <w:tcPr>
            <w:tcW w:w="851" w:type="dxa"/>
          </w:tcPr>
          <w:p w:rsidR="00BD0158" w:rsidRPr="00E91871" w:rsidP="006221CF" w14:paraId="15F30A03"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27D3E1B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6D08B961" w14:textId="77777777" w:rsidTr="006221CF">
        <w:tblPrEx>
          <w:tblW w:w="15588" w:type="dxa"/>
          <w:tblLayout w:type="fixed"/>
          <w:tblLook w:val="04A0"/>
        </w:tblPrEx>
        <w:trPr>
          <w:trHeight w:val="227"/>
        </w:trPr>
        <w:tc>
          <w:tcPr>
            <w:tcW w:w="1696" w:type="dxa"/>
          </w:tcPr>
          <w:p w:rsidR="00BD0158" w:rsidP="006221CF" w14:paraId="2BCA0EF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LB0X-GT80</w:t>
            </w:r>
          </w:p>
        </w:tc>
        <w:tc>
          <w:tcPr>
            <w:tcW w:w="9072" w:type="dxa"/>
          </w:tcPr>
          <w:p w:rsidR="00BD0158" w:rsidP="006221CF" w14:paraId="01ADB29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PT1000 frysskydd utan dykrör &lt;8 sek tidskonstant</w:t>
            </w:r>
          </w:p>
        </w:tc>
        <w:tc>
          <w:tcPr>
            <w:tcW w:w="851" w:type="dxa"/>
          </w:tcPr>
          <w:p w:rsidR="00BD0158" w:rsidRPr="00E91871" w:rsidP="006221CF" w14:paraId="7FA8100E"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D7CEFC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02795CF7" w14:textId="77777777" w:rsidTr="006221CF">
        <w:tblPrEx>
          <w:tblW w:w="15588" w:type="dxa"/>
          <w:tblLayout w:type="fixed"/>
          <w:tblLook w:val="04A0"/>
        </w:tblPrEx>
        <w:trPr>
          <w:trHeight w:val="227"/>
        </w:trPr>
        <w:tc>
          <w:tcPr>
            <w:tcW w:w="1696" w:type="dxa"/>
          </w:tcPr>
          <w:p w:rsidR="00BD0158" w:rsidRPr="00E91871" w:rsidP="006221CF" w14:paraId="02BCAEB6"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LB0X-SV30</w:t>
            </w:r>
          </w:p>
        </w:tc>
        <w:tc>
          <w:tcPr>
            <w:tcW w:w="9072" w:type="dxa"/>
          </w:tcPr>
          <w:p w:rsidR="00BD0158" w:rsidRPr="00E91871" w:rsidP="006221CF" w14:paraId="1B8721F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Ventilställdon värmebatteri, 24VAC 0-10V</w:t>
            </w:r>
          </w:p>
        </w:tc>
        <w:tc>
          <w:tcPr>
            <w:tcW w:w="851" w:type="dxa"/>
          </w:tcPr>
          <w:p w:rsidR="00BD0158" w:rsidRPr="00E91871" w:rsidP="006221CF" w14:paraId="2A2E836F"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5574F21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3A8F8E87" w14:textId="77777777" w:rsidTr="006221CF">
        <w:tblPrEx>
          <w:tblW w:w="15588" w:type="dxa"/>
          <w:tblLayout w:type="fixed"/>
          <w:tblLook w:val="04A0"/>
        </w:tblPrEx>
        <w:trPr>
          <w:trHeight w:val="227"/>
        </w:trPr>
        <w:tc>
          <w:tcPr>
            <w:tcW w:w="1696" w:type="dxa"/>
          </w:tcPr>
          <w:p w:rsidR="00BD0158" w:rsidRPr="00E91871" w:rsidP="006221CF" w14:paraId="04F03112"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LB0X-GT10</w:t>
            </w:r>
          </w:p>
        </w:tc>
        <w:tc>
          <w:tcPr>
            <w:tcW w:w="9072" w:type="dxa"/>
          </w:tcPr>
          <w:p w:rsidR="00BD0158" w:rsidRPr="00E91871" w:rsidP="006221CF" w14:paraId="0D974202"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PT1000 kanal instickslängd 200mm</w:t>
            </w:r>
          </w:p>
        </w:tc>
        <w:tc>
          <w:tcPr>
            <w:tcW w:w="851" w:type="dxa"/>
          </w:tcPr>
          <w:p w:rsidR="00BD0158" w:rsidRPr="00E91871" w:rsidP="006221CF" w14:paraId="7ECBEF40"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0A6657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01E3ACC1" w14:textId="77777777" w:rsidTr="006221CF">
        <w:tblPrEx>
          <w:tblW w:w="15588" w:type="dxa"/>
          <w:tblLayout w:type="fixed"/>
          <w:tblLook w:val="04A0"/>
        </w:tblPrEx>
        <w:trPr>
          <w:trHeight w:val="227"/>
        </w:trPr>
        <w:tc>
          <w:tcPr>
            <w:tcW w:w="1696" w:type="dxa"/>
          </w:tcPr>
          <w:p w:rsidR="00BD0158" w:rsidP="006221CF" w14:paraId="305B941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LB0X-GT41</w:t>
            </w:r>
          </w:p>
          <w:p w:rsidR="00BD0158" w:rsidRPr="00E91871" w:rsidP="006221CF" w14:paraId="444D991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LB0X-GM40</w:t>
            </w:r>
          </w:p>
        </w:tc>
        <w:tc>
          <w:tcPr>
            <w:tcW w:w="9072" w:type="dxa"/>
          </w:tcPr>
          <w:p w:rsidR="00BD0158" w:rsidRPr="00E91871" w:rsidP="006221CF" w14:paraId="6FF6D38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Kombinerad temperatur- och fukttransmitter kanal, 24VAC 0–100% Rh 0-10V resp. 0–50</w:t>
            </w:r>
            <w:r w:rsidRPr="00A00763">
              <w:rPr>
                <w:rFonts w:asciiTheme="minorHAnsi" w:hAnsiTheme="minorHAnsi" w:cstheme="minorHAnsi"/>
                <w:szCs w:val="18"/>
                <w:highlight w:val="yellow"/>
              </w:rPr>
              <w:t>°</w:t>
            </w:r>
            <w:r>
              <w:rPr>
                <w:rFonts w:asciiTheme="minorHAnsi" w:hAnsiTheme="minorHAnsi" w:cstheme="minorHAnsi"/>
                <w:sz w:val="18"/>
                <w:szCs w:val="18"/>
                <w:highlight w:val="yellow"/>
              </w:rPr>
              <w:t>C 0-10V</w:t>
            </w:r>
          </w:p>
        </w:tc>
        <w:tc>
          <w:tcPr>
            <w:tcW w:w="851" w:type="dxa"/>
          </w:tcPr>
          <w:p w:rsidR="00BD0158" w:rsidRPr="00E91871" w:rsidP="006221CF" w14:paraId="6B1EE45F"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1B2BFF09"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337E7502" w14:textId="77777777" w:rsidTr="006221CF">
        <w:tblPrEx>
          <w:tblW w:w="15588" w:type="dxa"/>
          <w:tblLayout w:type="fixed"/>
          <w:tblLook w:val="04A0"/>
        </w:tblPrEx>
        <w:trPr>
          <w:trHeight w:val="227"/>
        </w:trPr>
        <w:tc>
          <w:tcPr>
            <w:tcW w:w="1696" w:type="dxa"/>
          </w:tcPr>
          <w:p w:rsidR="00BD0158" w:rsidRPr="00E91871" w:rsidP="006221CF" w14:paraId="1667093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LB0X-GT42</w:t>
            </w:r>
          </w:p>
        </w:tc>
        <w:tc>
          <w:tcPr>
            <w:tcW w:w="9072" w:type="dxa"/>
          </w:tcPr>
          <w:p w:rsidR="00BD0158" w:rsidRPr="00E91871" w:rsidP="006221CF" w14:paraId="09DA013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PT1000 kanal instickslängd 200mm</w:t>
            </w:r>
          </w:p>
        </w:tc>
        <w:tc>
          <w:tcPr>
            <w:tcW w:w="851" w:type="dxa"/>
          </w:tcPr>
          <w:p w:rsidR="00BD0158" w:rsidRPr="00E91871" w:rsidP="006221CF" w14:paraId="0B6D713A"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009D742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434AAB75" w14:textId="77777777" w:rsidTr="006221CF">
        <w:tblPrEx>
          <w:tblW w:w="15588" w:type="dxa"/>
          <w:tblLayout w:type="fixed"/>
          <w:tblLook w:val="04A0"/>
        </w:tblPrEx>
        <w:trPr>
          <w:trHeight w:val="227"/>
        </w:trPr>
        <w:tc>
          <w:tcPr>
            <w:tcW w:w="1696" w:type="dxa"/>
          </w:tcPr>
          <w:p w:rsidR="00BD0158" w:rsidRPr="00E91871" w:rsidP="006221CF" w14:paraId="155B89F9"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LB0X-GT43</w:t>
            </w:r>
          </w:p>
        </w:tc>
        <w:tc>
          <w:tcPr>
            <w:tcW w:w="9072" w:type="dxa"/>
          </w:tcPr>
          <w:p w:rsidR="00BD0158" w:rsidRPr="00E91871" w:rsidP="006221CF" w14:paraId="73C8D5E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PT1000 kanal instickslängd 200mm</w:t>
            </w:r>
          </w:p>
        </w:tc>
        <w:tc>
          <w:tcPr>
            <w:tcW w:w="851" w:type="dxa"/>
          </w:tcPr>
          <w:p w:rsidR="00BD0158" w:rsidRPr="00E91871" w:rsidP="006221CF" w14:paraId="7AC4040E"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CDC879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7DD82BA3" w14:textId="77777777" w:rsidTr="006221CF">
        <w:tblPrEx>
          <w:tblW w:w="15588" w:type="dxa"/>
          <w:tblLayout w:type="fixed"/>
          <w:tblLook w:val="04A0"/>
        </w:tblPrEx>
        <w:trPr>
          <w:trHeight w:val="227"/>
        </w:trPr>
        <w:tc>
          <w:tcPr>
            <w:tcW w:w="1696" w:type="dxa"/>
          </w:tcPr>
          <w:p w:rsidR="00BD0158" w:rsidRPr="00E91871" w:rsidP="006221CF" w14:paraId="22A08E2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LB0X-GX70</w:t>
            </w:r>
          </w:p>
        </w:tc>
        <w:tc>
          <w:tcPr>
            <w:tcW w:w="9072" w:type="dxa"/>
          </w:tcPr>
          <w:p w:rsidR="00BD0158" w:rsidRPr="00E91871" w:rsidP="006221CF" w14:paraId="047A688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Rökdetektor med servicelarm 24VAC</w:t>
            </w:r>
          </w:p>
        </w:tc>
        <w:tc>
          <w:tcPr>
            <w:tcW w:w="851" w:type="dxa"/>
          </w:tcPr>
          <w:p w:rsidR="00BD0158" w:rsidRPr="00E91871" w:rsidP="006221CF" w14:paraId="6708CE45"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57DE14FE"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032FB088" w14:textId="77777777" w:rsidTr="006221CF">
        <w:tblPrEx>
          <w:tblW w:w="15588" w:type="dxa"/>
          <w:tblLayout w:type="fixed"/>
          <w:tblLook w:val="04A0"/>
        </w:tblPrEx>
        <w:trPr>
          <w:trHeight w:val="227"/>
        </w:trPr>
        <w:tc>
          <w:tcPr>
            <w:tcW w:w="1696" w:type="dxa"/>
          </w:tcPr>
          <w:p w:rsidR="00BD0158" w:rsidRPr="00E91871" w:rsidP="006221CF" w14:paraId="690F0479"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LB0X-GP11</w:t>
            </w:r>
          </w:p>
        </w:tc>
        <w:tc>
          <w:tcPr>
            <w:tcW w:w="9072" w:type="dxa"/>
          </w:tcPr>
          <w:p w:rsidR="00BD0158" w:rsidRPr="00E91871" w:rsidP="006221CF" w14:paraId="002B845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Differenstryckgivare 24VAC 0-10V 0–500 Pa</w:t>
            </w:r>
          </w:p>
        </w:tc>
        <w:tc>
          <w:tcPr>
            <w:tcW w:w="851" w:type="dxa"/>
          </w:tcPr>
          <w:p w:rsidR="00BD0158" w:rsidRPr="00E91871" w:rsidP="006221CF" w14:paraId="20805359"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60A4616"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6D6F0188" w14:textId="77777777" w:rsidTr="006221CF">
        <w:tblPrEx>
          <w:tblW w:w="15588" w:type="dxa"/>
          <w:tblLayout w:type="fixed"/>
          <w:tblLook w:val="04A0"/>
        </w:tblPrEx>
        <w:trPr>
          <w:trHeight w:val="227"/>
        </w:trPr>
        <w:tc>
          <w:tcPr>
            <w:tcW w:w="1696" w:type="dxa"/>
          </w:tcPr>
          <w:p w:rsidR="00BD0158" w:rsidRPr="00E91871" w:rsidP="006221CF" w14:paraId="579412A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LB0X-GP12</w:t>
            </w:r>
          </w:p>
        </w:tc>
        <w:tc>
          <w:tcPr>
            <w:tcW w:w="9072" w:type="dxa"/>
          </w:tcPr>
          <w:p w:rsidR="00BD0158" w:rsidRPr="00E91871" w:rsidP="006221CF" w14:paraId="669D0BFA"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Differenstryckgivare 24VAC 0-10V 0–500 Pa</w:t>
            </w:r>
          </w:p>
        </w:tc>
        <w:tc>
          <w:tcPr>
            <w:tcW w:w="851" w:type="dxa"/>
          </w:tcPr>
          <w:p w:rsidR="00BD0158" w:rsidRPr="00E91871" w:rsidP="006221CF" w14:paraId="31E16F35"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3074019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52948E19" w14:textId="77777777" w:rsidTr="006221CF">
        <w:tblPrEx>
          <w:tblW w:w="15588" w:type="dxa"/>
          <w:tblLayout w:type="fixed"/>
          <w:tblLook w:val="04A0"/>
        </w:tblPrEx>
        <w:trPr>
          <w:trHeight w:val="227"/>
        </w:trPr>
        <w:tc>
          <w:tcPr>
            <w:tcW w:w="1696" w:type="dxa"/>
          </w:tcPr>
          <w:p w:rsidR="00BD0158" w:rsidRPr="00E91871" w:rsidP="006221CF" w14:paraId="569AB74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LB0X-GN50</w:t>
            </w:r>
          </w:p>
        </w:tc>
        <w:tc>
          <w:tcPr>
            <w:tcW w:w="9072" w:type="dxa"/>
          </w:tcPr>
          <w:p w:rsidR="00BD0158" w:rsidRPr="00E91871" w:rsidP="006221CF" w14:paraId="08758519"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Rörelsedetektor vägg 24VAC (sluter vid närvaro)</w:t>
            </w:r>
          </w:p>
        </w:tc>
        <w:tc>
          <w:tcPr>
            <w:tcW w:w="851" w:type="dxa"/>
          </w:tcPr>
          <w:p w:rsidR="00BD0158" w:rsidRPr="00E91871" w:rsidP="006221CF" w14:paraId="1F7FB7F2"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01C08AAC"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Rum NNNN</w:t>
            </w:r>
          </w:p>
        </w:tc>
      </w:tr>
      <w:tr w14:paraId="0D4AD44F" w14:textId="77777777" w:rsidTr="006221CF">
        <w:tblPrEx>
          <w:tblW w:w="15588" w:type="dxa"/>
          <w:tblLayout w:type="fixed"/>
          <w:tblLook w:val="04A0"/>
        </w:tblPrEx>
        <w:trPr>
          <w:trHeight w:val="227"/>
        </w:trPr>
        <w:tc>
          <w:tcPr>
            <w:tcW w:w="1696" w:type="dxa"/>
          </w:tcPr>
          <w:p w:rsidR="00BD0158" w:rsidRPr="00E91871" w:rsidP="006221CF" w14:paraId="281C35F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LB0X-GM50</w:t>
            </w:r>
          </w:p>
        </w:tc>
        <w:tc>
          <w:tcPr>
            <w:tcW w:w="9072" w:type="dxa"/>
          </w:tcPr>
          <w:p w:rsidR="00BD0158" w:rsidRPr="00E91871" w:rsidP="006221CF" w14:paraId="5D4F3040"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 xml:space="preserve">Fukttransmitter rum, 24VAC 0-10V 0–100% </w:t>
            </w:r>
            <w:r>
              <w:rPr>
                <w:rFonts w:asciiTheme="minorHAnsi" w:hAnsiTheme="minorHAnsi" w:cstheme="minorHAnsi"/>
                <w:sz w:val="18"/>
                <w:szCs w:val="18"/>
                <w:highlight w:val="yellow"/>
              </w:rPr>
              <w:t>rh</w:t>
            </w:r>
          </w:p>
        </w:tc>
        <w:tc>
          <w:tcPr>
            <w:tcW w:w="851" w:type="dxa"/>
          </w:tcPr>
          <w:p w:rsidR="00BD0158" w:rsidRPr="00E91871" w:rsidP="006221CF" w14:paraId="41FAFA31"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545CF5B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Rum NNNN</w:t>
            </w:r>
          </w:p>
        </w:tc>
      </w:tr>
      <w:tr w14:paraId="2300E668" w14:textId="77777777" w:rsidTr="006221CF">
        <w:tblPrEx>
          <w:tblW w:w="15588" w:type="dxa"/>
          <w:tblLayout w:type="fixed"/>
          <w:tblLook w:val="04A0"/>
        </w:tblPrEx>
        <w:trPr>
          <w:trHeight w:val="227"/>
        </w:trPr>
        <w:tc>
          <w:tcPr>
            <w:tcW w:w="1696" w:type="dxa"/>
          </w:tcPr>
          <w:p w:rsidR="00BD0158" w:rsidRPr="00E91871" w:rsidP="006221CF" w14:paraId="0ABF8CF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LB0X-TK10</w:t>
            </w:r>
          </w:p>
        </w:tc>
        <w:tc>
          <w:tcPr>
            <w:tcW w:w="9072" w:type="dxa"/>
          </w:tcPr>
          <w:p w:rsidR="00BD0158" w:rsidRPr="00E91871" w:rsidP="006221CF" w14:paraId="71902816"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Tryckknapp NO med indikeringslampa 24VAC</w:t>
            </w:r>
          </w:p>
        </w:tc>
        <w:tc>
          <w:tcPr>
            <w:tcW w:w="851" w:type="dxa"/>
          </w:tcPr>
          <w:p w:rsidR="00BD0158" w:rsidRPr="00E91871" w:rsidP="006221CF" w14:paraId="425EC8F5"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950274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Korridor NNNN</w:t>
            </w:r>
          </w:p>
        </w:tc>
      </w:tr>
      <w:tr w14:paraId="06A54522" w14:textId="77777777" w:rsidTr="006221CF">
        <w:tblPrEx>
          <w:tblW w:w="15588" w:type="dxa"/>
          <w:tblLayout w:type="fixed"/>
          <w:tblLook w:val="04A0"/>
        </w:tblPrEx>
        <w:trPr>
          <w:trHeight w:val="227"/>
        </w:trPr>
        <w:tc>
          <w:tcPr>
            <w:tcW w:w="1696" w:type="dxa"/>
          </w:tcPr>
          <w:p w:rsidR="00BD0158" w:rsidRPr="00E91871" w:rsidP="006221CF" w14:paraId="7493DC0D" w14:textId="1F58CC74">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X</w:t>
            </w:r>
            <w:r w:rsidR="0096637A">
              <w:rPr>
                <w:rFonts w:asciiTheme="minorHAnsi" w:hAnsiTheme="minorHAnsi" w:cstheme="minorHAnsi"/>
                <w:sz w:val="18"/>
                <w:szCs w:val="18"/>
                <w:highlight w:val="yellow"/>
              </w:rPr>
              <w:t>xxx-GTxx</w:t>
            </w:r>
          </w:p>
        </w:tc>
        <w:tc>
          <w:tcPr>
            <w:tcW w:w="9072" w:type="dxa"/>
          </w:tcPr>
          <w:p w:rsidR="00BD0158" w:rsidRPr="00E91871" w:rsidP="006221CF" w14:paraId="676DC85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rum PT1000</w:t>
            </w:r>
          </w:p>
        </w:tc>
        <w:tc>
          <w:tcPr>
            <w:tcW w:w="851" w:type="dxa"/>
          </w:tcPr>
          <w:p w:rsidR="00BD0158" w:rsidRPr="00E91871" w:rsidP="006221CF" w14:paraId="79ACC2D8"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3BBCC9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(framgår av beteckning)</w:t>
            </w:r>
          </w:p>
        </w:tc>
      </w:tr>
      <w:tr w14:paraId="69F3755B" w14:textId="77777777" w:rsidTr="006221CF">
        <w:tblPrEx>
          <w:tblW w:w="15588" w:type="dxa"/>
          <w:tblLayout w:type="fixed"/>
          <w:tblLook w:val="04A0"/>
        </w:tblPrEx>
        <w:trPr>
          <w:trHeight w:val="227"/>
        </w:trPr>
        <w:tc>
          <w:tcPr>
            <w:tcW w:w="1696" w:type="dxa"/>
          </w:tcPr>
          <w:p w:rsidR="00BD0158" w:rsidRPr="00E91871" w:rsidP="006221CF" w14:paraId="0D59CF58"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9072" w:type="dxa"/>
          </w:tcPr>
          <w:p w:rsidR="00BD0158" w:rsidRPr="00E91871" w:rsidP="006221CF" w14:paraId="497419F7"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851" w:type="dxa"/>
          </w:tcPr>
          <w:p w:rsidR="00BD0158" w:rsidRPr="00E91871" w:rsidP="006221CF" w14:paraId="0614FF03"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E87C73E" w14:textId="77777777">
            <w:pPr>
              <w:pStyle w:val="Larmer"/>
              <w:tabs>
                <w:tab w:val="clear" w:pos="1985"/>
                <w:tab w:val="clear" w:pos="5670"/>
                <w:tab w:val="clear" w:pos="5954"/>
              </w:tabs>
              <w:rPr>
                <w:rFonts w:asciiTheme="minorHAnsi" w:hAnsiTheme="minorHAnsi" w:cstheme="minorHAnsi"/>
                <w:sz w:val="18"/>
                <w:szCs w:val="18"/>
                <w:highlight w:val="yellow"/>
              </w:rPr>
            </w:pPr>
          </w:p>
        </w:tc>
      </w:tr>
      <w:tr w14:paraId="2E4E19FD" w14:textId="77777777" w:rsidTr="006221CF">
        <w:tblPrEx>
          <w:tblW w:w="15588" w:type="dxa"/>
          <w:tblLayout w:type="fixed"/>
          <w:tblLook w:val="04A0"/>
        </w:tblPrEx>
        <w:trPr>
          <w:trHeight w:val="227"/>
        </w:trPr>
        <w:tc>
          <w:tcPr>
            <w:tcW w:w="1696" w:type="dxa"/>
          </w:tcPr>
          <w:p w:rsidR="00BD0158" w:rsidRPr="00E91871" w:rsidP="006221CF" w14:paraId="3BEA0A30"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LB0X-ST6xx</w:t>
            </w:r>
          </w:p>
        </w:tc>
        <w:tc>
          <w:tcPr>
            <w:tcW w:w="9072" w:type="dxa"/>
          </w:tcPr>
          <w:p w:rsidR="00BD0158" w:rsidRPr="00E91871" w:rsidP="006221CF" w14:paraId="1C959D0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Brand-/brandgasspjäll 24VAC med ändlägesindikeringar</w:t>
            </w:r>
          </w:p>
        </w:tc>
        <w:tc>
          <w:tcPr>
            <w:tcW w:w="851" w:type="dxa"/>
          </w:tcPr>
          <w:p w:rsidR="00BD0158" w:rsidRPr="00E91871" w:rsidP="006221CF" w14:paraId="32B58A88"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990425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Tilluftskanal ovan u.t. i korridor utanför rum NNNN</w:t>
            </w:r>
          </w:p>
        </w:tc>
      </w:tr>
      <w:tr w14:paraId="68F1B351" w14:textId="77777777" w:rsidTr="006221CF">
        <w:tblPrEx>
          <w:tblW w:w="15588" w:type="dxa"/>
          <w:tblLayout w:type="fixed"/>
          <w:tblLook w:val="04A0"/>
        </w:tblPrEx>
        <w:trPr>
          <w:trHeight w:val="227"/>
        </w:trPr>
        <w:tc>
          <w:tcPr>
            <w:tcW w:w="1696" w:type="dxa"/>
          </w:tcPr>
          <w:p w:rsidR="00BD0158" w:rsidRPr="00E91871" w:rsidP="006221CF" w14:paraId="0547C7AB"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9072" w:type="dxa"/>
          </w:tcPr>
          <w:p w:rsidR="00BD0158" w:rsidRPr="00E91871" w:rsidP="006221CF" w14:paraId="2DC3ACE9"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851" w:type="dxa"/>
          </w:tcPr>
          <w:p w:rsidR="00BD0158" w:rsidRPr="00E91871" w:rsidP="006221CF" w14:paraId="46CD2C8D"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833091F" w14:textId="77777777">
            <w:pPr>
              <w:pStyle w:val="Larmer"/>
              <w:tabs>
                <w:tab w:val="clear" w:pos="1985"/>
                <w:tab w:val="clear" w:pos="5670"/>
                <w:tab w:val="clear" w:pos="5954"/>
              </w:tabs>
              <w:rPr>
                <w:rFonts w:asciiTheme="minorHAnsi" w:hAnsiTheme="minorHAnsi" w:cstheme="minorHAnsi"/>
                <w:sz w:val="18"/>
                <w:szCs w:val="18"/>
                <w:highlight w:val="yellow"/>
              </w:rPr>
            </w:pPr>
          </w:p>
        </w:tc>
      </w:tr>
      <w:tr w14:paraId="1B630E09" w14:textId="77777777" w:rsidTr="006221CF">
        <w:tblPrEx>
          <w:tblW w:w="15588" w:type="dxa"/>
          <w:tblLayout w:type="fixed"/>
          <w:tblLook w:val="04A0"/>
        </w:tblPrEx>
        <w:trPr>
          <w:trHeight w:val="227"/>
        </w:trPr>
        <w:tc>
          <w:tcPr>
            <w:tcW w:w="1696" w:type="dxa"/>
          </w:tcPr>
          <w:p w:rsidR="00BD0158" w:rsidRPr="00E91871" w:rsidP="006221CF" w14:paraId="1B79081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LB0X-ST9xx</w:t>
            </w:r>
          </w:p>
        </w:tc>
        <w:tc>
          <w:tcPr>
            <w:tcW w:w="9072" w:type="dxa"/>
          </w:tcPr>
          <w:p w:rsidR="00BD0158" w:rsidRPr="00E91871" w:rsidP="006221CF" w14:paraId="0D380FC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Spjällställdon modulerande, gångtid &lt;90 sek, 10Nm 24VAC 0-10V</w:t>
            </w:r>
          </w:p>
        </w:tc>
        <w:tc>
          <w:tcPr>
            <w:tcW w:w="851" w:type="dxa"/>
          </w:tcPr>
          <w:p w:rsidR="00BD0158" w:rsidRPr="00E91871" w:rsidP="006221CF" w14:paraId="3AC232B0"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471F6B4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1D738647" w14:textId="77777777" w:rsidTr="006221CF">
        <w:tblPrEx>
          <w:tblW w:w="15588" w:type="dxa"/>
          <w:tblLayout w:type="fixed"/>
          <w:tblLook w:val="04A0"/>
        </w:tblPrEx>
        <w:trPr>
          <w:trHeight w:val="227"/>
        </w:trPr>
        <w:tc>
          <w:tcPr>
            <w:tcW w:w="1696" w:type="dxa"/>
          </w:tcPr>
          <w:p w:rsidR="00BD0158" w:rsidRPr="00E91871" w:rsidP="006221CF" w14:paraId="421E2C30"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LB0X-GP1x</w:t>
            </w:r>
          </w:p>
        </w:tc>
        <w:tc>
          <w:tcPr>
            <w:tcW w:w="9072" w:type="dxa"/>
          </w:tcPr>
          <w:p w:rsidR="00BD0158" w:rsidRPr="00E91871" w:rsidP="006221CF" w14:paraId="1A91FAC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Differenstryckgivare 24VAC 0-10V 0–300 Pa</w:t>
            </w:r>
          </w:p>
        </w:tc>
        <w:tc>
          <w:tcPr>
            <w:tcW w:w="851" w:type="dxa"/>
          </w:tcPr>
          <w:p w:rsidR="00BD0158" w:rsidRPr="00E91871" w:rsidP="006221CF" w14:paraId="6D4DF60F"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2E59AE1"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152D478C" w14:textId="77777777" w:rsidTr="006221CF">
        <w:tblPrEx>
          <w:tblW w:w="15588" w:type="dxa"/>
          <w:tblLayout w:type="fixed"/>
          <w:tblLook w:val="04A0"/>
        </w:tblPrEx>
        <w:trPr>
          <w:trHeight w:val="227"/>
        </w:trPr>
        <w:tc>
          <w:tcPr>
            <w:tcW w:w="1696" w:type="dxa"/>
          </w:tcPr>
          <w:p w:rsidR="00BD0158" w:rsidRPr="00E91871" w:rsidP="006221CF" w14:paraId="73F311C7"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LB0X-SV2x</w:t>
            </w:r>
          </w:p>
        </w:tc>
        <w:tc>
          <w:tcPr>
            <w:tcW w:w="9072" w:type="dxa"/>
          </w:tcPr>
          <w:p w:rsidR="00BD0158" w:rsidRPr="00E91871" w:rsidP="006221CF" w14:paraId="4EFE042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Ventilställdon värmebatteri, 24VAC 0-10V</w:t>
            </w:r>
          </w:p>
        </w:tc>
        <w:tc>
          <w:tcPr>
            <w:tcW w:w="851" w:type="dxa"/>
          </w:tcPr>
          <w:p w:rsidR="00BD0158" w:rsidRPr="00E91871" w:rsidP="006221CF" w14:paraId="01F1B4DF"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30B46FA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43F44458" w14:textId="77777777" w:rsidTr="006221CF">
        <w:tblPrEx>
          <w:tblW w:w="15588" w:type="dxa"/>
          <w:tblLayout w:type="fixed"/>
          <w:tblLook w:val="04A0"/>
        </w:tblPrEx>
        <w:trPr>
          <w:trHeight w:val="227"/>
        </w:trPr>
        <w:tc>
          <w:tcPr>
            <w:tcW w:w="1696" w:type="dxa"/>
          </w:tcPr>
          <w:p w:rsidR="00BD0158" w:rsidRPr="00E91871" w:rsidP="006221CF" w14:paraId="051E8E78"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LB0X-GT12</w:t>
            </w:r>
          </w:p>
        </w:tc>
        <w:tc>
          <w:tcPr>
            <w:tcW w:w="9072" w:type="dxa"/>
          </w:tcPr>
          <w:p w:rsidR="00BD0158" w:rsidRPr="00E91871" w:rsidP="006221CF" w14:paraId="004C4573"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Temperaturgivare PT1000 kanal instickslängd 200mm</w:t>
            </w:r>
          </w:p>
        </w:tc>
        <w:tc>
          <w:tcPr>
            <w:tcW w:w="851" w:type="dxa"/>
          </w:tcPr>
          <w:p w:rsidR="00BD0158" w:rsidRPr="00E91871" w:rsidP="006221CF" w14:paraId="0910F491"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6A832376"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Fläktrum A3000</w:t>
            </w:r>
          </w:p>
        </w:tc>
      </w:tr>
      <w:tr w14:paraId="2484F6A5" w14:textId="77777777" w:rsidTr="006221CF">
        <w:tblPrEx>
          <w:tblW w:w="15588" w:type="dxa"/>
          <w:tblLayout w:type="fixed"/>
          <w:tblLook w:val="04A0"/>
        </w:tblPrEx>
        <w:trPr>
          <w:trHeight w:val="227"/>
        </w:trPr>
        <w:tc>
          <w:tcPr>
            <w:tcW w:w="1696" w:type="dxa"/>
          </w:tcPr>
          <w:p w:rsidR="00BD0158" w:rsidRPr="00E91871" w:rsidP="006221CF" w14:paraId="0CEEB066"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9072" w:type="dxa"/>
          </w:tcPr>
          <w:p w:rsidR="00BD0158" w:rsidRPr="00E91871" w:rsidP="006221CF" w14:paraId="3BF1F705"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851" w:type="dxa"/>
          </w:tcPr>
          <w:p w:rsidR="00BD0158" w:rsidRPr="00E91871" w:rsidP="006221CF" w14:paraId="4C9E5CF9"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72619458" w14:textId="77777777">
            <w:pPr>
              <w:pStyle w:val="Larmer"/>
              <w:tabs>
                <w:tab w:val="clear" w:pos="1985"/>
                <w:tab w:val="clear" w:pos="5670"/>
                <w:tab w:val="clear" w:pos="5954"/>
              </w:tabs>
              <w:rPr>
                <w:rFonts w:asciiTheme="minorHAnsi" w:hAnsiTheme="minorHAnsi" w:cstheme="minorHAnsi"/>
                <w:sz w:val="18"/>
                <w:szCs w:val="18"/>
                <w:highlight w:val="yellow"/>
              </w:rPr>
            </w:pPr>
          </w:p>
        </w:tc>
      </w:tr>
      <w:tr w14:paraId="46D8F1A7" w14:textId="77777777" w:rsidTr="006221CF">
        <w:tblPrEx>
          <w:tblW w:w="15588" w:type="dxa"/>
          <w:tblLayout w:type="fixed"/>
          <w:tblLook w:val="04A0"/>
        </w:tblPrEx>
        <w:trPr>
          <w:trHeight w:val="227"/>
        </w:trPr>
        <w:tc>
          <w:tcPr>
            <w:tcW w:w="1696" w:type="dxa"/>
          </w:tcPr>
          <w:p w:rsidR="00BD0158" w:rsidRPr="00E91871" w:rsidP="006221CF" w14:paraId="1BF6E964"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LB0X-ST1x</w:t>
            </w:r>
          </w:p>
        </w:tc>
        <w:tc>
          <w:tcPr>
            <w:tcW w:w="9072" w:type="dxa"/>
          </w:tcPr>
          <w:p w:rsidR="00BD0158" w:rsidRPr="00E91871" w:rsidP="006221CF" w14:paraId="6A6465C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Spjällställdon on/off utan fjäderåtergång, 10 Nm 24VAC 90 sek gångtid</w:t>
            </w:r>
          </w:p>
        </w:tc>
        <w:tc>
          <w:tcPr>
            <w:tcW w:w="851" w:type="dxa"/>
          </w:tcPr>
          <w:p w:rsidR="00BD0158" w:rsidRPr="00E91871" w:rsidP="006221CF" w14:paraId="28A2B727" w14:textId="77777777">
            <w:pPr>
              <w:pStyle w:val="Larmer"/>
              <w:tabs>
                <w:tab w:val="clear" w:pos="1985"/>
                <w:tab w:val="clear" w:pos="5670"/>
                <w:tab w:val="clear" w:pos="5954"/>
              </w:tabs>
              <w:rPr>
                <w:rFonts w:asciiTheme="minorHAnsi" w:hAnsiTheme="minorHAnsi" w:cstheme="minorHAnsi"/>
                <w:sz w:val="18"/>
                <w:szCs w:val="18"/>
                <w:highlight w:val="yellow"/>
              </w:rPr>
            </w:pPr>
          </w:p>
        </w:tc>
        <w:tc>
          <w:tcPr>
            <w:tcW w:w="3969" w:type="dxa"/>
          </w:tcPr>
          <w:p w:rsidR="00BD0158" w:rsidRPr="00E91871" w:rsidP="006221CF" w14:paraId="05591DCD" w14:textId="76A15810">
            <w:pPr>
              <w:pStyle w:val="Larmer"/>
              <w:tabs>
                <w:tab w:val="clear" w:pos="1985"/>
                <w:tab w:val="clear" w:pos="5670"/>
                <w:tab w:val="clear" w:pos="5954"/>
              </w:tabs>
              <w:rPr>
                <w:rFonts w:asciiTheme="minorHAnsi" w:hAnsiTheme="minorHAnsi" w:cstheme="minorHAnsi"/>
                <w:sz w:val="18"/>
                <w:szCs w:val="18"/>
                <w:highlight w:val="yellow"/>
              </w:rPr>
            </w:pPr>
          </w:p>
        </w:tc>
      </w:tr>
    </w:tbl>
    <w:p w:rsidR="007E6E19" w:rsidRPr="00977192" w:rsidP="007E6E19" w14:paraId="1A4C0609" w14:textId="77777777">
      <w:pPr>
        <w:rPr>
          <w:rFonts w:asciiTheme="minorHAnsi" w:hAnsiTheme="minorHAnsi" w:cstheme="minorHAnsi"/>
          <w:sz w:val="18"/>
          <w:szCs w:val="18"/>
        </w:rPr>
      </w:pPr>
    </w:p>
    <w:sectPr w:rsidSect="00863B11">
      <w:pgSz w:w="16838" w:h="11906" w:orient="landscape" w:code="9"/>
      <w:pgMar w:top="1418" w:right="680" w:bottom="539" w:left="709"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horzAnchor="margin" w:tblpXSpec="center" w:tblpY="10207"/>
      <w:tblW w:w="5043" w:type="pct"/>
      <w:tblCellMar>
        <w:left w:w="0" w:type="dxa"/>
        <w:right w:w="0" w:type="dxa"/>
      </w:tblCellMar>
      <w:tblLook w:val="01E0"/>
    </w:tblPr>
    <w:tblGrid>
      <w:gridCol w:w="457"/>
      <w:gridCol w:w="2527"/>
      <w:gridCol w:w="548"/>
      <w:gridCol w:w="1080"/>
      <w:gridCol w:w="3305"/>
      <w:gridCol w:w="3782"/>
      <w:gridCol w:w="1762"/>
      <w:gridCol w:w="1248"/>
      <w:gridCol w:w="853"/>
    </w:tblGrid>
    <w:tr w14:paraId="154C846F" w14:textId="77777777" w:rsidTr="007E6E19">
      <w:tblPrEx>
        <w:tblW w:w="5043" w:type="pct"/>
        <w:tblCellMar>
          <w:left w:w="0" w:type="dxa"/>
          <w:right w:w="0" w:type="dxa"/>
        </w:tblCellMar>
        <w:tblLook w:val="01E0"/>
      </w:tblPrEx>
      <w:trPr>
        <w:trHeight w:hRule="exact" w:val="214"/>
      </w:trPr>
      <w:tc>
        <w:tcPr>
          <w:tcW w:w="147" w:type="pct"/>
          <w:tcBorders>
            <w:top w:val="single" w:sz="8" w:space="0" w:color="000000"/>
            <w:left w:val="single" w:sz="8" w:space="0" w:color="000000"/>
            <w:bottom w:val="single" w:sz="5" w:space="0" w:color="000000"/>
            <w:right w:val="single" w:sz="6" w:space="0" w:color="000000"/>
          </w:tcBorders>
        </w:tcPr>
        <w:p w:rsidR="000159B1" w:rsidRPr="00AB69F5" w:rsidP="007E6E19" w14:paraId="7F1FCC04" w14:textId="77777777">
          <w:pPr>
            <w:pStyle w:val="TableParagraph"/>
            <w:spacing w:before="21"/>
            <w:ind w:left="99" w:hanging="20"/>
            <w:jc w:val="center"/>
            <w:rPr>
              <w:rFonts w:eastAsia="Arial" w:cstheme="minorHAnsi"/>
              <w:sz w:val="16"/>
              <w:szCs w:val="16"/>
            </w:rPr>
          </w:pPr>
          <w:r w:rsidRPr="00AB69F5">
            <w:rPr>
              <w:rFonts w:eastAsia="Arial" w:cstheme="minorHAnsi"/>
              <w:spacing w:val="-1"/>
              <w:sz w:val="16"/>
              <w:szCs w:val="16"/>
            </w:rPr>
            <w:t>Rev</w:t>
          </w:r>
        </w:p>
      </w:tc>
      <w:tc>
        <w:tcPr>
          <w:tcW w:w="812" w:type="pct"/>
          <w:tcBorders>
            <w:top w:val="single" w:sz="8" w:space="0" w:color="000000"/>
            <w:left w:val="single" w:sz="6" w:space="0" w:color="000000"/>
            <w:bottom w:val="single" w:sz="5" w:space="0" w:color="000000"/>
            <w:right w:val="single" w:sz="6" w:space="0" w:color="000000"/>
          </w:tcBorders>
        </w:tcPr>
        <w:p w:rsidR="000159B1" w:rsidRPr="00AB69F5" w:rsidP="007E6E19" w14:paraId="01E2B057" w14:textId="77777777">
          <w:pPr>
            <w:pStyle w:val="TableParagraph"/>
            <w:spacing w:before="21"/>
            <w:ind w:left="101" w:hanging="20"/>
            <w:jc w:val="center"/>
            <w:rPr>
              <w:rFonts w:eastAsia="Arial" w:cstheme="minorHAnsi"/>
              <w:sz w:val="16"/>
              <w:szCs w:val="16"/>
            </w:rPr>
          </w:pPr>
          <w:r w:rsidRPr="00AB69F5">
            <w:rPr>
              <w:rFonts w:eastAsia="Arial" w:cstheme="minorHAnsi"/>
              <w:spacing w:val="-1"/>
              <w:sz w:val="16"/>
              <w:szCs w:val="16"/>
            </w:rPr>
            <w:t>Ändringen</w:t>
          </w:r>
          <w:r w:rsidRPr="00AB69F5">
            <w:rPr>
              <w:rFonts w:eastAsia="Arial" w:cstheme="minorHAnsi"/>
              <w:spacing w:val="-2"/>
              <w:sz w:val="16"/>
              <w:szCs w:val="16"/>
            </w:rPr>
            <w:t xml:space="preserve"> </w:t>
          </w:r>
          <w:r w:rsidRPr="00AB69F5">
            <w:rPr>
              <w:rFonts w:eastAsia="Arial" w:cstheme="minorHAnsi"/>
              <w:spacing w:val="-1"/>
              <w:sz w:val="16"/>
              <w:szCs w:val="16"/>
            </w:rPr>
            <w:t>avser</w:t>
          </w:r>
        </w:p>
      </w:tc>
      <w:tc>
        <w:tcPr>
          <w:tcW w:w="176" w:type="pct"/>
          <w:tcBorders>
            <w:top w:val="single" w:sz="8" w:space="0" w:color="000000"/>
            <w:left w:val="single" w:sz="6" w:space="0" w:color="000000"/>
            <w:bottom w:val="single" w:sz="5" w:space="0" w:color="000000"/>
            <w:right w:val="single" w:sz="6" w:space="0" w:color="000000"/>
          </w:tcBorders>
        </w:tcPr>
        <w:p w:rsidR="000159B1" w:rsidRPr="00AB69F5" w:rsidP="007E6E19" w14:paraId="7093A8E2" w14:textId="77777777">
          <w:pPr>
            <w:pStyle w:val="TableParagraph"/>
            <w:spacing w:before="21"/>
            <w:ind w:left="102" w:hanging="20"/>
            <w:jc w:val="center"/>
            <w:rPr>
              <w:rFonts w:eastAsia="Arial" w:cstheme="minorHAnsi"/>
              <w:sz w:val="16"/>
              <w:szCs w:val="16"/>
            </w:rPr>
          </w:pPr>
          <w:r w:rsidRPr="00AB69F5">
            <w:rPr>
              <w:rFonts w:eastAsia="Arial" w:cstheme="minorHAnsi"/>
              <w:spacing w:val="-1"/>
              <w:sz w:val="16"/>
              <w:szCs w:val="16"/>
            </w:rPr>
            <w:t>Sign</w:t>
          </w:r>
        </w:p>
      </w:tc>
      <w:tc>
        <w:tcPr>
          <w:tcW w:w="347" w:type="pct"/>
          <w:tcBorders>
            <w:top w:val="single" w:sz="8" w:space="0" w:color="000000"/>
            <w:left w:val="single" w:sz="6" w:space="0" w:color="000000"/>
            <w:bottom w:val="single" w:sz="5" w:space="0" w:color="000000"/>
            <w:right w:val="single" w:sz="6" w:space="0" w:color="000000"/>
          </w:tcBorders>
        </w:tcPr>
        <w:p w:rsidR="000159B1" w:rsidRPr="00AB69F5" w:rsidP="007E6E19" w14:paraId="6BC2D78B" w14:textId="77777777">
          <w:pPr>
            <w:pStyle w:val="TableParagraph"/>
            <w:spacing w:before="21"/>
            <w:ind w:left="101" w:hanging="20"/>
            <w:jc w:val="center"/>
            <w:rPr>
              <w:rFonts w:eastAsia="Arial" w:cstheme="minorHAnsi"/>
              <w:sz w:val="16"/>
              <w:szCs w:val="16"/>
            </w:rPr>
          </w:pPr>
          <w:r w:rsidRPr="00AB69F5">
            <w:rPr>
              <w:rFonts w:eastAsia="Arial" w:cstheme="minorHAnsi"/>
              <w:spacing w:val="-1"/>
              <w:sz w:val="16"/>
              <w:szCs w:val="16"/>
            </w:rPr>
            <w:t>Datum</w:t>
          </w:r>
        </w:p>
      </w:tc>
      <w:tc>
        <w:tcPr>
          <w:tcW w:w="1062" w:type="pct"/>
          <w:vMerge w:val="restart"/>
          <w:tcBorders>
            <w:top w:val="single" w:sz="8" w:space="0" w:color="000000"/>
            <w:left w:val="single" w:sz="6" w:space="0" w:color="000000"/>
            <w:right w:val="single" w:sz="6" w:space="0" w:color="000000"/>
          </w:tcBorders>
        </w:tcPr>
        <w:p w:rsidR="000159B1" w:rsidRPr="00AB69F5" w:rsidP="007E6E19" w14:paraId="2CD3E090" w14:textId="77777777">
          <w:pPr>
            <w:pStyle w:val="TableParagraph"/>
            <w:spacing w:before="16" w:line="260" w:lineRule="exact"/>
            <w:jc w:val="center"/>
            <w:rPr>
              <w:rFonts w:eastAsia="Times New Roman" w:cstheme="minorHAnsi"/>
              <w:noProof/>
              <w:sz w:val="20"/>
              <w:szCs w:val="20"/>
              <w:lang w:val="sv-SE" w:eastAsia="sv-SE"/>
            </w:rPr>
          </w:pPr>
        </w:p>
        <w:p w:rsidR="000159B1" w:rsidRPr="00AB69F5" w:rsidP="007E6E19" w14:paraId="575AD1E6" w14:textId="77777777">
          <w:pPr>
            <w:pStyle w:val="TableParagraph"/>
            <w:spacing w:before="16" w:line="260" w:lineRule="exact"/>
            <w:jc w:val="center"/>
            <w:rPr>
              <w:rFonts w:cstheme="minorHAnsi"/>
              <w:sz w:val="28"/>
              <w:szCs w:val="28"/>
            </w:rPr>
          </w:pPr>
          <w:r w:rsidRPr="00AB69F5">
            <w:rPr>
              <w:rFonts w:eastAsia="Times New Roman" w:cstheme="minorHAnsi"/>
              <w:noProof/>
              <w:sz w:val="20"/>
              <w:szCs w:val="20"/>
              <w:highlight w:val="yellow"/>
              <w:lang w:val="sv-SE" w:eastAsia="sv-SE"/>
            </w:rPr>
            <w:t>Konsultlogga</w:t>
          </w:r>
        </w:p>
      </w:tc>
      <w:tc>
        <w:tcPr>
          <w:tcW w:w="1215" w:type="pct"/>
          <w:vMerge w:val="restart"/>
          <w:tcBorders>
            <w:top w:val="single" w:sz="8" w:space="0" w:color="000000"/>
            <w:left w:val="single" w:sz="6" w:space="0" w:color="000000"/>
            <w:right w:val="single" w:sz="6" w:space="0" w:color="000000"/>
          </w:tcBorders>
        </w:tcPr>
        <w:p w:rsidR="000159B1" w:rsidRPr="00AB69F5" w:rsidP="007E6E19" w14:paraId="5233395F" w14:textId="77777777">
          <w:pPr>
            <w:pStyle w:val="TableParagraph"/>
            <w:spacing w:before="72"/>
            <w:ind w:left="102"/>
            <w:jc w:val="center"/>
            <w:rPr>
              <w:rFonts w:eastAsia="Arial" w:cstheme="minorHAnsi"/>
              <w:b/>
              <w:bCs/>
              <w:spacing w:val="-1"/>
              <w:sz w:val="20"/>
              <w:szCs w:val="20"/>
            </w:rPr>
          </w:pPr>
          <w:r w:rsidRPr="00AB69F5">
            <w:rPr>
              <w:rFonts w:eastAsia="Arial" w:cstheme="minorHAnsi"/>
              <w:b/>
              <w:bCs/>
              <w:spacing w:val="-1"/>
              <w:sz w:val="20"/>
              <w:szCs w:val="20"/>
            </w:rPr>
            <w:t>DRIFTKORT</w:t>
          </w:r>
        </w:p>
        <w:p w:rsidR="000159B1" w:rsidRPr="00AB69F5" w:rsidP="007E6E19" w14:paraId="122CE308" w14:textId="77777777">
          <w:pPr>
            <w:pStyle w:val="TableParagraph"/>
            <w:spacing w:before="72"/>
            <w:ind w:left="102"/>
            <w:jc w:val="center"/>
            <w:rPr>
              <w:rFonts w:eastAsia="Arial" w:cstheme="minorHAnsi"/>
              <w:b/>
              <w:bCs/>
              <w:spacing w:val="-1"/>
              <w:sz w:val="20"/>
              <w:szCs w:val="20"/>
              <w:highlight w:val="yellow"/>
            </w:rPr>
          </w:pPr>
          <w:r w:rsidRPr="00AB69F5">
            <w:rPr>
              <w:rFonts w:eastAsia="Arial" w:cstheme="minorHAnsi"/>
              <w:b/>
              <w:bCs/>
              <w:spacing w:val="-1"/>
              <w:sz w:val="20"/>
              <w:szCs w:val="20"/>
              <w:highlight w:val="yellow"/>
            </w:rPr>
            <w:t>Fastighetsobjekt</w:t>
          </w:r>
        </w:p>
        <w:p w:rsidR="000159B1" w:rsidRPr="00AB69F5" w:rsidP="007E6E19" w14:paraId="5F0E6480" w14:textId="77777777">
          <w:pPr>
            <w:pStyle w:val="TableParagraph"/>
            <w:spacing w:before="72"/>
            <w:ind w:left="102"/>
            <w:jc w:val="center"/>
            <w:rPr>
              <w:rFonts w:eastAsia="Arial" w:cstheme="minorHAnsi"/>
              <w:sz w:val="20"/>
              <w:szCs w:val="20"/>
            </w:rPr>
          </w:pPr>
          <w:r w:rsidRPr="00AB69F5">
            <w:rPr>
              <w:rFonts w:eastAsia="Arial" w:cstheme="minorHAnsi"/>
              <w:b/>
              <w:bCs/>
              <w:spacing w:val="-1"/>
              <w:sz w:val="20"/>
              <w:szCs w:val="20"/>
              <w:highlight w:val="yellow"/>
            </w:rPr>
            <w:t>System</w:t>
          </w:r>
        </w:p>
      </w:tc>
      <w:tc>
        <w:tcPr>
          <w:tcW w:w="1241" w:type="pct"/>
          <w:gridSpan w:val="3"/>
          <w:vMerge w:val="restart"/>
          <w:tcBorders>
            <w:top w:val="single" w:sz="8" w:space="0" w:color="000000"/>
            <w:left w:val="single" w:sz="6" w:space="0" w:color="000000"/>
            <w:right w:val="single" w:sz="8" w:space="0" w:color="000000"/>
          </w:tcBorders>
        </w:tcPr>
        <w:p w:rsidR="000159B1" w:rsidRPr="00AB69F5" w:rsidP="007E6E19" w14:paraId="46325DFD" w14:textId="77777777">
          <w:pPr>
            <w:pStyle w:val="TableParagraph"/>
            <w:spacing w:before="60"/>
            <w:ind w:left="117"/>
            <w:jc w:val="center"/>
            <w:rPr>
              <w:rFonts w:eastAsia="Arial" w:cstheme="minorHAnsi"/>
            </w:rPr>
          </w:pPr>
          <w:r w:rsidRPr="00AB69F5">
            <w:rPr>
              <w:rFonts w:eastAsia="Arial" w:cstheme="minorHAnsi"/>
              <w:highlight w:val="yellow"/>
            </w:rPr>
            <w:t>Förfrågningsunderlag</w:t>
          </w:r>
        </w:p>
      </w:tc>
    </w:tr>
    <w:tr w14:paraId="0869A59E" w14:textId="77777777" w:rsidTr="007E6E19">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0159B1" w:rsidRPr="00AB69F5" w:rsidP="007E6E19" w14:paraId="338161C7"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0159B1" w:rsidRPr="00AB69F5" w:rsidP="007E6E19" w14:paraId="0590E5C4"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0159B1" w:rsidRPr="00AB69F5" w:rsidP="007E6E19" w14:paraId="22CB34D8"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0159B1" w:rsidRPr="00AB69F5" w:rsidP="007E6E19" w14:paraId="68B7157D"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0159B1" w:rsidRPr="00AB69F5" w:rsidP="007E6E19" w14:paraId="52C04024" w14:textId="77777777">
          <w:pPr>
            <w:jc w:val="center"/>
            <w:rPr>
              <w:rFonts w:asciiTheme="minorHAnsi" w:hAnsiTheme="minorHAnsi" w:cstheme="minorHAnsi"/>
            </w:rPr>
          </w:pPr>
        </w:p>
      </w:tc>
      <w:tc>
        <w:tcPr>
          <w:tcW w:w="1215" w:type="pct"/>
          <w:vMerge/>
          <w:tcBorders>
            <w:left w:val="single" w:sz="6" w:space="0" w:color="000000"/>
            <w:bottom w:val="single" w:sz="5" w:space="0" w:color="000000"/>
            <w:right w:val="single" w:sz="6" w:space="0" w:color="000000"/>
          </w:tcBorders>
        </w:tcPr>
        <w:p w:rsidR="000159B1" w:rsidRPr="00AB69F5" w:rsidP="007E6E19" w14:paraId="346975DA" w14:textId="77777777">
          <w:pPr>
            <w:jc w:val="center"/>
            <w:rPr>
              <w:rFonts w:asciiTheme="minorHAnsi" w:hAnsiTheme="minorHAnsi" w:cstheme="minorHAnsi"/>
            </w:rPr>
          </w:pPr>
        </w:p>
      </w:tc>
      <w:tc>
        <w:tcPr>
          <w:tcW w:w="1241" w:type="pct"/>
          <w:gridSpan w:val="3"/>
          <w:vMerge/>
          <w:tcBorders>
            <w:left w:val="single" w:sz="6" w:space="0" w:color="000000"/>
            <w:bottom w:val="single" w:sz="5" w:space="0" w:color="000000"/>
            <w:right w:val="single" w:sz="8" w:space="0" w:color="000000"/>
          </w:tcBorders>
        </w:tcPr>
        <w:p w:rsidR="000159B1" w:rsidRPr="00AB69F5" w:rsidP="007E6E19" w14:paraId="4CDAFEB1" w14:textId="77777777">
          <w:pPr>
            <w:jc w:val="center"/>
            <w:rPr>
              <w:rFonts w:asciiTheme="minorHAnsi" w:hAnsiTheme="minorHAnsi" w:cstheme="minorHAnsi"/>
            </w:rPr>
          </w:pPr>
        </w:p>
      </w:tc>
    </w:tr>
    <w:tr w14:paraId="383E036D" w14:textId="77777777" w:rsidTr="007E6E19">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0159B1" w:rsidRPr="00AB69F5" w:rsidP="007E6E19" w14:paraId="580365A7"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0159B1" w:rsidRPr="00AB69F5" w:rsidP="007E6E19" w14:paraId="155FADE8"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0159B1" w:rsidRPr="00AB69F5" w:rsidP="007E6E19" w14:paraId="129F68E3"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0159B1" w:rsidRPr="00AB69F5" w:rsidP="007E6E19" w14:paraId="08878A82"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0159B1" w:rsidRPr="00AB69F5" w:rsidP="007E6E19" w14:paraId="52D95FFD"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0159B1" w:rsidRPr="00AB69F5" w:rsidP="007E6E19" w14:paraId="784440AD" w14:textId="77777777">
          <w:pPr>
            <w:jc w:val="center"/>
            <w:rPr>
              <w:rFonts w:asciiTheme="minorHAnsi" w:hAnsiTheme="minorHAnsi" w:cstheme="minorHAnsi"/>
            </w:rPr>
          </w:pPr>
        </w:p>
      </w:tc>
      <w:tc>
        <w:tcPr>
          <w:tcW w:w="566" w:type="pct"/>
          <w:vMerge w:val="restart"/>
          <w:tcBorders>
            <w:top w:val="single" w:sz="5" w:space="0" w:color="000000"/>
            <w:left w:val="single" w:sz="6" w:space="0" w:color="000000"/>
            <w:right w:val="single" w:sz="6" w:space="0" w:color="000000"/>
          </w:tcBorders>
        </w:tcPr>
        <w:p w:rsidR="000159B1" w:rsidRPr="00AB69F5" w:rsidP="007E6E19" w14:paraId="6D722FE5" w14:textId="77777777">
          <w:pPr>
            <w:pStyle w:val="TableParagraph"/>
            <w:spacing w:before="21"/>
            <w:ind w:left="102"/>
            <w:jc w:val="center"/>
            <w:rPr>
              <w:rFonts w:eastAsia="Arial" w:cstheme="minorHAnsi"/>
              <w:sz w:val="12"/>
              <w:szCs w:val="12"/>
            </w:rPr>
          </w:pPr>
          <w:r w:rsidRPr="00AB69F5">
            <w:rPr>
              <w:rFonts w:eastAsia="Arial" w:cstheme="minorHAnsi"/>
              <w:spacing w:val="-1"/>
              <w:sz w:val="12"/>
              <w:szCs w:val="12"/>
            </w:rPr>
            <w:t>Handläggare</w:t>
          </w:r>
        </w:p>
        <w:p w:rsidR="000159B1" w:rsidRPr="00AB69F5" w:rsidP="007E6E19" w14:paraId="50A4588E" w14:textId="77777777">
          <w:pPr>
            <w:pStyle w:val="TableParagraph"/>
            <w:spacing w:before="32"/>
            <w:ind w:left="102"/>
            <w:jc w:val="center"/>
            <w:rPr>
              <w:rFonts w:eastAsia="Arial" w:cstheme="minorHAnsi"/>
              <w:sz w:val="16"/>
              <w:szCs w:val="16"/>
            </w:rPr>
          </w:pPr>
          <w:r w:rsidRPr="00AB69F5">
            <w:rPr>
              <w:rFonts w:eastAsia="Arial" w:cstheme="minorHAnsi"/>
              <w:sz w:val="16"/>
              <w:szCs w:val="16"/>
              <w:highlight w:val="yellow"/>
            </w:rPr>
            <w:t>xxx</w:t>
          </w:r>
        </w:p>
      </w:tc>
      <w:tc>
        <w:tcPr>
          <w:tcW w:w="675" w:type="pct"/>
          <w:gridSpan w:val="2"/>
          <w:vMerge w:val="restart"/>
          <w:tcBorders>
            <w:top w:val="single" w:sz="5" w:space="0" w:color="000000"/>
            <w:left w:val="single" w:sz="6" w:space="0" w:color="000000"/>
            <w:right w:val="single" w:sz="8" w:space="0" w:color="000000"/>
          </w:tcBorders>
        </w:tcPr>
        <w:p w:rsidR="000159B1" w:rsidRPr="00AB69F5" w:rsidP="007E6E19" w14:paraId="4BE61CDF" w14:textId="77777777">
          <w:pPr>
            <w:pStyle w:val="TableParagraph"/>
            <w:spacing w:before="19"/>
            <w:ind w:left="102"/>
            <w:jc w:val="center"/>
            <w:rPr>
              <w:rFonts w:eastAsia="Arial" w:cstheme="minorHAnsi"/>
              <w:sz w:val="12"/>
              <w:szCs w:val="12"/>
            </w:rPr>
          </w:pPr>
          <w:r w:rsidRPr="00AB69F5">
            <w:rPr>
              <w:rFonts w:eastAsia="Arial" w:cstheme="minorHAnsi"/>
              <w:spacing w:val="-1"/>
              <w:sz w:val="12"/>
              <w:szCs w:val="12"/>
            </w:rPr>
            <w:t>Konstruerad</w:t>
          </w:r>
          <w:r w:rsidRPr="00AB69F5">
            <w:rPr>
              <w:rFonts w:eastAsia="Arial" w:cstheme="minorHAnsi"/>
              <w:spacing w:val="-3"/>
              <w:sz w:val="12"/>
              <w:szCs w:val="12"/>
            </w:rPr>
            <w:t xml:space="preserve"> </w:t>
          </w:r>
          <w:r w:rsidRPr="00AB69F5">
            <w:rPr>
              <w:rFonts w:eastAsia="Arial" w:cstheme="minorHAnsi"/>
              <w:sz w:val="12"/>
              <w:szCs w:val="12"/>
            </w:rPr>
            <w:t>av</w:t>
          </w:r>
        </w:p>
        <w:p w:rsidR="000159B1" w:rsidRPr="00AB69F5" w:rsidP="007E6E19" w14:paraId="55EE7652" w14:textId="77777777">
          <w:pPr>
            <w:pStyle w:val="TableParagraph"/>
            <w:spacing w:before="21"/>
            <w:ind w:left="102"/>
            <w:jc w:val="center"/>
            <w:rPr>
              <w:rFonts w:eastAsia="Arial" w:cstheme="minorHAnsi"/>
              <w:sz w:val="12"/>
              <w:szCs w:val="12"/>
            </w:rPr>
          </w:pPr>
          <w:r w:rsidRPr="00AB69F5">
            <w:rPr>
              <w:rFonts w:eastAsia="Arial" w:cstheme="minorHAnsi"/>
              <w:sz w:val="16"/>
              <w:szCs w:val="16"/>
              <w:highlight w:val="yellow"/>
            </w:rPr>
            <w:t>xxx</w:t>
          </w:r>
        </w:p>
      </w:tc>
    </w:tr>
    <w:tr w14:paraId="75A2E3B2" w14:textId="77777777" w:rsidTr="007E6E19">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0159B1" w:rsidRPr="00AB69F5" w:rsidP="007E6E19" w14:paraId="3E164C0F"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0159B1" w:rsidRPr="00AB69F5" w:rsidP="007E6E19" w14:paraId="78709EA8"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0159B1" w:rsidRPr="00AB69F5" w:rsidP="007E6E19" w14:paraId="1383909D"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0159B1" w:rsidRPr="00AB69F5" w:rsidP="007E6E19" w14:paraId="394F9AFF"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0159B1" w:rsidRPr="00AB69F5" w:rsidP="007E6E19" w14:paraId="3DF9F8CF"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0159B1" w:rsidRPr="00AB69F5" w:rsidP="007E6E19" w14:paraId="39CB04AD" w14:textId="77777777">
          <w:pPr>
            <w:jc w:val="center"/>
            <w:rPr>
              <w:rFonts w:asciiTheme="minorHAnsi" w:hAnsiTheme="minorHAnsi" w:cstheme="minorHAnsi"/>
            </w:rPr>
          </w:pPr>
        </w:p>
      </w:tc>
      <w:tc>
        <w:tcPr>
          <w:tcW w:w="566" w:type="pct"/>
          <w:vMerge/>
          <w:tcBorders>
            <w:left w:val="single" w:sz="6" w:space="0" w:color="000000"/>
            <w:bottom w:val="single" w:sz="5" w:space="0" w:color="000000"/>
            <w:right w:val="single" w:sz="6" w:space="0" w:color="000000"/>
          </w:tcBorders>
        </w:tcPr>
        <w:p w:rsidR="000159B1" w:rsidRPr="00AB69F5" w:rsidP="007E6E19" w14:paraId="3C7F34C5" w14:textId="77777777">
          <w:pPr>
            <w:jc w:val="center"/>
            <w:rPr>
              <w:rFonts w:asciiTheme="minorHAnsi" w:hAnsiTheme="minorHAnsi" w:cstheme="minorHAnsi"/>
            </w:rPr>
          </w:pPr>
        </w:p>
      </w:tc>
      <w:tc>
        <w:tcPr>
          <w:tcW w:w="675" w:type="pct"/>
          <w:gridSpan w:val="2"/>
          <w:vMerge/>
          <w:tcBorders>
            <w:left w:val="single" w:sz="6" w:space="0" w:color="000000"/>
            <w:bottom w:val="single" w:sz="5" w:space="0" w:color="000000"/>
            <w:right w:val="single" w:sz="8" w:space="0" w:color="000000"/>
          </w:tcBorders>
        </w:tcPr>
        <w:p w:rsidR="000159B1" w:rsidRPr="00AB69F5" w:rsidP="007E6E19" w14:paraId="77182DD3" w14:textId="77777777">
          <w:pPr>
            <w:jc w:val="center"/>
            <w:rPr>
              <w:rFonts w:asciiTheme="minorHAnsi" w:hAnsiTheme="minorHAnsi" w:cstheme="minorHAnsi"/>
            </w:rPr>
          </w:pPr>
        </w:p>
      </w:tc>
    </w:tr>
    <w:tr w14:paraId="5CF21F3F" w14:textId="77777777" w:rsidTr="007E6E19">
      <w:tblPrEx>
        <w:tblW w:w="5043" w:type="pct"/>
        <w:tblCellMar>
          <w:left w:w="0" w:type="dxa"/>
          <w:right w:w="0" w:type="dxa"/>
        </w:tblCellMar>
        <w:tblLook w:val="01E0"/>
      </w:tblPrEx>
      <w:trPr>
        <w:trHeight w:hRule="exact" w:val="210"/>
      </w:trPr>
      <w:tc>
        <w:tcPr>
          <w:tcW w:w="147" w:type="pct"/>
          <w:tcBorders>
            <w:top w:val="single" w:sz="5" w:space="0" w:color="000000"/>
            <w:left w:val="single" w:sz="8" w:space="0" w:color="000000"/>
            <w:bottom w:val="single" w:sz="5" w:space="0" w:color="000000"/>
            <w:right w:val="single" w:sz="6" w:space="0" w:color="000000"/>
          </w:tcBorders>
        </w:tcPr>
        <w:p w:rsidR="000159B1" w:rsidRPr="00AB69F5" w:rsidP="007E6E19" w14:paraId="0506212C"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0159B1" w:rsidRPr="00AB69F5" w:rsidP="007E6E19" w14:paraId="5733520D"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0159B1" w:rsidRPr="00AB69F5" w:rsidP="007E6E19" w14:paraId="66DF97FC"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0159B1" w:rsidRPr="00AB69F5" w:rsidP="007E6E19" w14:paraId="2AD68187"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0159B1" w:rsidRPr="00AB69F5" w:rsidP="007E6E19" w14:paraId="0233EFDD"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0159B1" w:rsidRPr="00AB69F5" w:rsidP="007E6E19" w14:paraId="1D85A045" w14:textId="77777777">
          <w:pPr>
            <w:jc w:val="center"/>
            <w:rPr>
              <w:rFonts w:asciiTheme="minorHAnsi" w:hAnsiTheme="minorHAnsi" w:cstheme="minorHAnsi"/>
            </w:rPr>
          </w:pPr>
        </w:p>
      </w:tc>
      <w:tc>
        <w:tcPr>
          <w:tcW w:w="566" w:type="pct"/>
          <w:vMerge w:val="restart"/>
          <w:tcBorders>
            <w:top w:val="single" w:sz="5" w:space="0" w:color="000000"/>
            <w:left w:val="single" w:sz="6" w:space="0" w:color="000000"/>
            <w:right w:val="single" w:sz="6" w:space="0" w:color="000000"/>
          </w:tcBorders>
        </w:tcPr>
        <w:p w:rsidR="000159B1" w:rsidRPr="00AB69F5" w:rsidP="007E6E19" w14:paraId="2A622646" w14:textId="77777777">
          <w:pPr>
            <w:pStyle w:val="TableParagraph"/>
            <w:spacing w:before="19"/>
            <w:ind w:left="102"/>
            <w:jc w:val="center"/>
            <w:rPr>
              <w:rFonts w:eastAsia="Arial" w:cstheme="minorHAnsi"/>
              <w:sz w:val="12"/>
              <w:szCs w:val="12"/>
            </w:rPr>
          </w:pPr>
          <w:r w:rsidRPr="00AB69F5">
            <w:rPr>
              <w:rFonts w:eastAsia="Arial" w:cstheme="minorHAnsi"/>
              <w:spacing w:val="-1"/>
              <w:sz w:val="12"/>
              <w:szCs w:val="12"/>
            </w:rPr>
            <w:t>Objektnummer</w:t>
          </w:r>
        </w:p>
        <w:p w:rsidR="000159B1" w:rsidRPr="00AB69F5" w:rsidP="007E6E19" w14:paraId="1263268C" w14:textId="77777777">
          <w:pPr>
            <w:pStyle w:val="TableParagraph"/>
            <w:spacing w:before="19"/>
            <w:ind w:left="102"/>
            <w:jc w:val="center"/>
            <w:rPr>
              <w:rFonts w:eastAsia="Arial" w:cstheme="minorHAnsi"/>
              <w:sz w:val="16"/>
              <w:szCs w:val="16"/>
            </w:rPr>
          </w:pPr>
          <w:r w:rsidRPr="00AB69F5">
            <w:rPr>
              <w:rFonts w:eastAsia="Arial" w:cstheme="minorHAnsi"/>
              <w:sz w:val="16"/>
              <w:szCs w:val="16"/>
              <w:highlight w:val="yellow"/>
            </w:rPr>
            <w:t>xxxxxx</w:t>
          </w:r>
        </w:p>
      </w:tc>
      <w:tc>
        <w:tcPr>
          <w:tcW w:w="401" w:type="pct"/>
          <w:vMerge w:val="restart"/>
          <w:tcBorders>
            <w:top w:val="single" w:sz="5" w:space="0" w:color="000000"/>
            <w:left w:val="single" w:sz="6" w:space="0" w:color="000000"/>
            <w:right w:val="single" w:sz="6" w:space="0" w:color="000000"/>
          </w:tcBorders>
        </w:tcPr>
        <w:p w:rsidR="000159B1" w:rsidRPr="00AB69F5" w:rsidP="007E6E19" w14:paraId="00CA778B" w14:textId="77777777">
          <w:pPr>
            <w:pStyle w:val="TableParagraph"/>
            <w:spacing w:before="19"/>
            <w:ind w:left="102"/>
            <w:jc w:val="center"/>
            <w:rPr>
              <w:rFonts w:eastAsia="Arial" w:cstheme="minorHAnsi"/>
              <w:sz w:val="12"/>
              <w:szCs w:val="12"/>
            </w:rPr>
          </w:pPr>
          <w:r w:rsidRPr="00AB69F5">
            <w:rPr>
              <w:rFonts w:eastAsia="Arial" w:cstheme="minorHAnsi"/>
              <w:spacing w:val="-1"/>
              <w:sz w:val="12"/>
              <w:szCs w:val="12"/>
            </w:rPr>
            <w:t>Datum</w:t>
          </w:r>
        </w:p>
        <w:p w:rsidR="000159B1" w:rsidRPr="00AB69F5" w:rsidP="007E6E19" w14:paraId="7258C930" w14:textId="77777777">
          <w:pPr>
            <w:pStyle w:val="TableParagraph"/>
            <w:spacing w:before="19"/>
            <w:ind w:left="102"/>
            <w:jc w:val="center"/>
            <w:rPr>
              <w:rFonts w:eastAsia="Arial" w:cstheme="minorHAnsi"/>
              <w:sz w:val="16"/>
              <w:szCs w:val="16"/>
            </w:rPr>
          </w:pPr>
          <w:r w:rsidRPr="00AB69F5">
            <w:rPr>
              <w:rFonts w:eastAsia="Arial" w:cstheme="minorHAnsi"/>
              <w:sz w:val="16"/>
              <w:szCs w:val="16"/>
              <w:highlight w:val="yellow"/>
            </w:rPr>
            <w:t>xxxx</w:t>
          </w:r>
          <w:r w:rsidRPr="00AB69F5">
            <w:rPr>
              <w:rFonts w:eastAsia="Arial" w:cstheme="minorHAnsi"/>
              <w:sz w:val="16"/>
              <w:szCs w:val="16"/>
              <w:highlight w:val="yellow"/>
            </w:rPr>
            <w:t>-xx-xx</w:t>
          </w:r>
        </w:p>
      </w:tc>
      <w:tc>
        <w:tcPr>
          <w:tcW w:w="274" w:type="pct"/>
          <w:vMerge w:val="restart"/>
          <w:tcBorders>
            <w:top w:val="single" w:sz="5" w:space="0" w:color="000000"/>
            <w:left w:val="single" w:sz="6" w:space="0" w:color="000000"/>
            <w:right w:val="single" w:sz="8" w:space="0" w:color="000000"/>
          </w:tcBorders>
        </w:tcPr>
        <w:p w:rsidR="000159B1" w:rsidRPr="00AB69F5" w:rsidP="007E6E19" w14:paraId="532B3165" w14:textId="77777777">
          <w:pPr>
            <w:pStyle w:val="TableParagraph"/>
            <w:spacing w:before="19"/>
            <w:ind w:left="101"/>
            <w:jc w:val="center"/>
            <w:rPr>
              <w:rFonts w:eastAsia="Arial" w:cstheme="minorHAnsi"/>
              <w:sz w:val="12"/>
              <w:szCs w:val="12"/>
            </w:rPr>
          </w:pPr>
          <w:r w:rsidRPr="00AB69F5">
            <w:rPr>
              <w:rFonts w:eastAsia="Arial" w:cstheme="minorHAnsi"/>
              <w:spacing w:val="-1"/>
              <w:sz w:val="12"/>
              <w:szCs w:val="12"/>
            </w:rPr>
            <w:t>Blad</w:t>
          </w:r>
        </w:p>
        <w:p w:rsidR="000159B1" w:rsidRPr="00AB69F5" w:rsidP="007E6E19" w14:paraId="3B12D7EB" w14:textId="77777777">
          <w:pPr>
            <w:pStyle w:val="TableParagraph"/>
            <w:ind w:left="52"/>
            <w:jc w:val="center"/>
            <w:rPr>
              <w:rFonts w:eastAsia="Arial" w:cstheme="minorHAnsi"/>
              <w:sz w:val="16"/>
              <w:szCs w:val="16"/>
            </w:rPr>
          </w:pPr>
          <w:r w:rsidRPr="00AB69F5">
            <w:rPr>
              <w:rFonts w:eastAsia="Arial" w:cstheme="minorHAnsi"/>
              <w:sz w:val="16"/>
              <w:szCs w:val="16"/>
            </w:rPr>
            <w:fldChar w:fldCharType="begin"/>
          </w:r>
          <w:r w:rsidRPr="00AB69F5">
            <w:rPr>
              <w:rFonts w:eastAsia="Arial" w:cstheme="minorHAnsi"/>
              <w:sz w:val="16"/>
              <w:szCs w:val="16"/>
            </w:rPr>
            <w:instrText>PAGE  \* Arabic  \* MERGEFORMAT</w:instrText>
          </w:r>
          <w:r w:rsidRPr="00AB69F5">
            <w:rPr>
              <w:rFonts w:eastAsia="Arial" w:cstheme="minorHAnsi"/>
              <w:sz w:val="16"/>
              <w:szCs w:val="16"/>
            </w:rPr>
            <w:fldChar w:fldCharType="separate"/>
          </w:r>
          <w:r w:rsidRPr="00AB69F5">
            <w:rPr>
              <w:rFonts w:eastAsia="Arial" w:asciiTheme="minorHAnsi" w:hAnsiTheme="minorHAnsi" w:cstheme="minorHAnsi"/>
              <w:noProof/>
              <w:sz w:val="16"/>
              <w:szCs w:val="16"/>
              <w:lang w:val="en-US" w:eastAsia="en-US" w:bidi="ar-SA"/>
            </w:rPr>
            <w:t>2</w:t>
          </w:r>
          <w:r w:rsidRPr="00AB69F5">
            <w:rPr>
              <w:rFonts w:eastAsia="Arial" w:cstheme="minorHAnsi"/>
              <w:sz w:val="16"/>
              <w:szCs w:val="16"/>
            </w:rPr>
            <w:fldChar w:fldCharType="end"/>
          </w:r>
          <w:r w:rsidRPr="00AB69F5">
            <w:rPr>
              <w:rFonts w:eastAsia="Arial" w:cstheme="minorHAnsi"/>
              <w:sz w:val="16"/>
              <w:szCs w:val="16"/>
              <w:lang w:val="sv-SE"/>
            </w:rPr>
            <w:t xml:space="preserve"> av </w:t>
          </w:r>
          <w:r w:rsidRPr="00AB69F5">
            <w:rPr>
              <w:rFonts w:eastAsia="Arial" w:cstheme="minorHAnsi"/>
              <w:noProof/>
              <w:sz w:val="16"/>
              <w:szCs w:val="16"/>
              <w:lang w:val="sv-SE"/>
            </w:rPr>
            <w:fldChar w:fldCharType="begin"/>
          </w:r>
          <w:r w:rsidRPr="00AB69F5">
            <w:rPr>
              <w:rFonts w:eastAsia="Arial" w:cstheme="minorHAnsi"/>
              <w:noProof/>
              <w:sz w:val="16"/>
              <w:szCs w:val="16"/>
              <w:lang w:val="sv-SE"/>
            </w:rPr>
            <w:instrText>NUMPAGES  \* Arabic  \* MERGEFORMAT</w:instrText>
          </w:r>
          <w:r w:rsidRPr="00AB69F5">
            <w:rPr>
              <w:rFonts w:eastAsia="Arial" w:cstheme="minorHAnsi"/>
              <w:noProof/>
              <w:sz w:val="16"/>
              <w:szCs w:val="16"/>
              <w:lang w:val="sv-SE"/>
            </w:rPr>
            <w:fldChar w:fldCharType="separate"/>
          </w:r>
          <w:r w:rsidRPr="00AB69F5">
            <w:rPr>
              <w:rFonts w:eastAsia="Arial" w:asciiTheme="minorHAnsi" w:hAnsiTheme="minorHAnsi" w:cstheme="minorHAnsi"/>
              <w:noProof/>
              <w:sz w:val="16"/>
              <w:szCs w:val="16"/>
              <w:lang w:val="sv-SE" w:eastAsia="en-US" w:bidi="ar-SA"/>
            </w:rPr>
            <w:t>10</w:t>
          </w:r>
          <w:r w:rsidRPr="00AB69F5">
            <w:rPr>
              <w:rFonts w:eastAsia="Arial" w:cstheme="minorHAnsi"/>
              <w:noProof/>
              <w:sz w:val="16"/>
              <w:szCs w:val="16"/>
              <w:lang w:val="sv-SE"/>
            </w:rPr>
            <w:fldChar w:fldCharType="end"/>
          </w:r>
        </w:p>
      </w:tc>
    </w:tr>
    <w:tr w14:paraId="384B88EC" w14:textId="77777777" w:rsidTr="007E6E19">
      <w:tblPrEx>
        <w:tblW w:w="5043" w:type="pct"/>
        <w:tblCellMar>
          <w:left w:w="0" w:type="dxa"/>
          <w:right w:w="0" w:type="dxa"/>
        </w:tblCellMar>
        <w:tblLook w:val="01E0"/>
      </w:tblPrEx>
      <w:trPr>
        <w:trHeight w:hRule="exact" w:val="215"/>
      </w:trPr>
      <w:tc>
        <w:tcPr>
          <w:tcW w:w="147" w:type="pct"/>
          <w:tcBorders>
            <w:top w:val="single" w:sz="5" w:space="0" w:color="000000"/>
            <w:left w:val="single" w:sz="8" w:space="0" w:color="000000"/>
            <w:bottom w:val="single" w:sz="4" w:space="0" w:color="auto"/>
            <w:right w:val="single" w:sz="6" w:space="0" w:color="000000"/>
          </w:tcBorders>
        </w:tcPr>
        <w:p w:rsidR="000159B1" w:rsidRPr="00AB69F5" w:rsidP="007E6E19" w14:paraId="4FA59BA9"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4" w:space="0" w:color="auto"/>
            <w:right w:val="single" w:sz="6" w:space="0" w:color="000000"/>
          </w:tcBorders>
        </w:tcPr>
        <w:p w:rsidR="000159B1" w:rsidRPr="00AB69F5" w:rsidP="007E6E19" w14:paraId="1F519231"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4" w:space="0" w:color="auto"/>
            <w:right w:val="single" w:sz="6" w:space="0" w:color="000000"/>
          </w:tcBorders>
        </w:tcPr>
        <w:p w:rsidR="000159B1" w:rsidRPr="00AB69F5" w:rsidP="007E6E19" w14:paraId="17621594"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4" w:space="0" w:color="auto"/>
            <w:right w:val="single" w:sz="6" w:space="0" w:color="000000"/>
          </w:tcBorders>
        </w:tcPr>
        <w:p w:rsidR="000159B1" w:rsidRPr="00AB69F5" w:rsidP="007E6E19" w14:paraId="28E295F3" w14:textId="77777777">
          <w:pPr>
            <w:pStyle w:val="BodyText"/>
            <w:jc w:val="center"/>
            <w:rPr>
              <w:rFonts w:asciiTheme="minorHAnsi" w:hAnsiTheme="minorHAnsi" w:cstheme="minorHAnsi"/>
            </w:rPr>
          </w:pPr>
        </w:p>
      </w:tc>
      <w:tc>
        <w:tcPr>
          <w:tcW w:w="1062" w:type="pct"/>
          <w:vMerge/>
          <w:tcBorders>
            <w:left w:val="single" w:sz="6" w:space="0" w:color="000000"/>
            <w:bottom w:val="single" w:sz="4" w:space="0" w:color="auto"/>
            <w:right w:val="single" w:sz="6" w:space="0" w:color="000000"/>
          </w:tcBorders>
        </w:tcPr>
        <w:p w:rsidR="000159B1" w:rsidRPr="009A67AA" w:rsidP="007E6E19" w14:paraId="179F542F" w14:textId="77777777">
          <w:pPr>
            <w:jc w:val="center"/>
          </w:pPr>
        </w:p>
      </w:tc>
      <w:tc>
        <w:tcPr>
          <w:tcW w:w="1215" w:type="pct"/>
          <w:vMerge/>
          <w:tcBorders>
            <w:left w:val="single" w:sz="6" w:space="0" w:color="000000"/>
            <w:bottom w:val="single" w:sz="4" w:space="0" w:color="auto"/>
            <w:right w:val="single" w:sz="6" w:space="0" w:color="000000"/>
          </w:tcBorders>
        </w:tcPr>
        <w:p w:rsidR="000159B1" w:rsidRPr="009A67AA" w:rsidP="007E6E19" w14:paraId="566D5ECC" w14:textId="77777777">
          <w:pPr>
            <w:jc w:val="center"/>
          </w:pPr>
        </w:p>
      </w:tc>
      <w:tc>
        <w:tcPr>
          <w:tcW w:w="566" w:type="pct"/>
          <w:vMerge/>
          <w:tcBorders>
            <w:left w:val="single" w:sz="6" w:space="0" w:color="000000"/>
            <w:bottom w:val="single" w:sz="4" w:space="0" w:color="auto"/>
            <w:right w:val="single" w:sz="6" w:space="0" w:color="000000"/>
          </w:tcBorders>
        </w:tcPr>
        <w:p w:rsidR="000159B1" w:rsidRPr="009A67AA" w:rsidP="007E6E19" w14:paraId="3CDA9C24" w14:textId="77777777">
          <w:pPr>
            <w:jc w:val="center"/>
          </w:pPr>
        </w:p>
      </w:tc>
      <w:tc>
        <w:tcPr>
          <w:tcW w:w="401" w:type="pct"/>
          <w:vMerge/>
          <w:tcBorders>
            <w:left w:val="single" w:sz="6" w:space="0" w:color="000000"/>
            <w:bottom w:val="single" w:sz="4" w:space="0" w:color="auto"/>
            <w:right w:val="single" w:sz="6" w:space="0" w:color="000000"/>
          </w:tcBorders>
        </w:tcPr>
        <w:p w:rsidR="000159B1" w:rsidRPr="009A67AA" w:rsidP="007E6E19" w14:paraId="29A4D75D" w14:textId="77777777">
          <w:pPr>
            <w:jc w:val="center"/>
          </w:pPr>
        </w:p>
      </w:tc>
      <w:tc>
        <w:tcPr>
          <w:tcW w:w="274" w:type="pct"/>
          <w:vMerge/>
          <w:tcBorders>
            <w:left w:val="single" w:sz="6" w:space="0" w:color="000000"/>
            <w:bottom w:val="single" w:sz="4" w:space="0" w:color="auto"/>
            <w:right w:val="single" w:sz="8" w:space="0" w:color="000000"/>
          </w:tcBorders>
        </w:tcPr>
        <w:p w:rsidR="000159B1" w:rsidRPr="005C02EC" w:rsidP="007E6E19" w14:paraId="33E6CCCC" w14:textId="77777777">
          <w:pPr>
            <w:jc w:val="center"/>
            <w:rPr>
              <w:sz w:val="16"/>
              <w:szCs w:val="16"/>
            </w:rPr>
          </w:pPr>
        </w:p>
      </w:tc>
    </w:tr>
  </w:tbl>
  <w:p w:rsidR="000159B1" w:rsidP="009F4528" w14:paraId="44D0A5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C92" w:rsidRPr="00B173E2" w:rsidP="00C10C92" w14:paraId="7E872107" w14:textId="77777777">
    <w:pPr>
      <w:pStyle w:val="Header"/>
      <w:rPr>
        <w:rStyle w:val="ui-provider"/>
        <w:sz w:val="12"/>
        <w:szCs w:val="12"/>
        <w:lang w:val="en-US"/>
      </w:rPr>
    </w:pPr>
    <w:r w:rsidRPr="00B173E2">
      <w:rPr>
        <w:rFonts w:ascii="Arial" w:hAnsi="Arial" w:cs="Arial"/>
        <w:b/>
        <w:sz w:val="14"/>
        <w:szCs w:val="14"/>
        <w:lang w:val="en-US"/>
      </w:rPr>
      <w:t>Dokument</w:t>
    </w:r>
    <w:r w:rsidRPr="00B173E2">
      <w:rPr>
        <w:rFonts w:ascii="Arial" w:hAnsi="Arial" w:cs="Arial"/>
        <w:b/>
        <w:sz w:val="14"/>
        <w:szCs w:val="14"/>
        <w:lang w:val="en-US"/>
      </w:rPr>
      <w:t>-id:</w:t>
    </w:r>
    <w:r>
      <w:rPr>
        <w:rFonts w:ascii="Arial" w:hAnsi="Arial" w:cs="Arial"/>
        <w:b/>
        <w:sz w:val="14"/>
        <w:szCs w:val="14"/>
        <w:lang w:val="en-US"/>
      </w:rPr>
      <w:t xml:space="preserve"> </w:t>
    </w:r>
    <w:r w:rsidRPr="00B173E2">
      <w:rPr>
        <w:rFonts w:ascii="Arial" w:hAnsi="Arial" w:cs="Arial"/>
        <w:sz w:val="14"/>
        <w:szCs w:val="14"/>
        <w:lang w:val="en-US"/>
      </w:rPr>
      <w:t>RA</w:t>
    </w:r>
    <w:r w:rsidRPr="00B173E2">
      <w:rPr>
        <w:rFonts w:ascii="Arial" w:hAnsi="Arial" w:cs="Arial"/>
        <w:sz w:val="14"/>
        <w:szCs w:val="14"/>
        <w:lang w:val="en-US"/>
      </w:rPr>
      <w:t>-</w:t>
    </w:r>
    <w:r w:rsidRPr="00B173E2">
      <w:rPr>
        <w:rFonts w:ascii="Arial" w:hAnsi="Arial" w:cs="Arial"/>
        <w:sz w:val="14"/>
        <w:szCs w:val="14"/>
        <w:lang w:val="en-US"/>
      </w:rPr>
      <w:t>3457</w:t>
    </w:r>
    <w:r w:rsidRPr="00B173E2">
      <w:rPr>
        <w:rFonts w:ascii="Arial" w:hAnsi="Arial" w:cs="Arial"/>
        <w:sz w:val="14"/>
        <w:szCs w:val="14"/>
        <w:lang w:val="en-US"/>
      </w:rPr>
      <w:t>-v.</w:t>
    </w:r>
    <w:r w:rsidRPr="00B173E2">
      <w:rPr>
        <w:rFonts w:ascii="Arial" w:hAnsi="Arial" w:cs="Arial"/>
        <w:sz w:val="14"/>
        <w:szCs w:val="14"/>
        <w:lang w:val="en-US"/>
      </w:rPr>
      <w:t>17</w:t>
    </w:r>
    <w:r w:rsidRPr="00B173E2">
      <w:rPr>
        <w:rFonts w:ascii="Arial" w:hAnsi="Arial" w:cs="Arial"/>
        <w:sz w:val="14"/>
        <w:szCs w:val="14"/>
        <w:lang w:val="en-US"/>
      </w:rPr>
      <w:t xml:space="preserve"> </w:t>
    </w:r>
    <w:r w:rsidRPr="00B173E2">
      <w:rPr>
        <w:rFonts w:ascii="Arial" w:hAnsi="Arial" w:cs="Arial"/>
        <w:sz w:val="14"/>
        <w:szCs w:val="14"/>
        <w:lang w:val="en-US"/>
      </w:rPr>
      <w:t>Driftkort FTX CAV</w:t>
    </w:r>
  </w:p>
  <w:p w:rsidR="00C10C92" w:rsidRPr="00C64420" w:rsidP="00C10C92" w14:paraId="210B045A" w14:textId="77777777">
    <w:pPr>
      <w:pStyle w:val="Header"/>
      <w:tabs>
        <w:tab w:val="clear" w:pos="4536"/>
        <w:tab w:val="left" w:pos="8535"/>
        <w:tab w:val="clear" w:pos="9072"/>
      </w:tabs>
      <w:rPr>
        <w:rStyle w:val="ui-provider"/>
        <w:b/>
        <w:bCs/>
        <w:sz w:val="12"/>
        <w:szCs w:val="12"/>
      </w:rPr>
    </w:pPr>
    <w:r w:rsidRPr="00EA30DF">
      <w:rPr>
        <w:rStyle w:val="Strong"/>
        <w:rFonts w:ascii="Arial" w:hAnsi="Arial" w:cs="Arial"/>
        <w:sz w:val="14"/>
        <w:szCs w:val="14"/>
      </w:rPr>
      <w:t>Fastställt:</w:t>
    </w:r>
    <w:r>
      <w:rPr>
        <w:rStyle w:val="Strong"/>
        <w:sz w:val="12"/>
        <w:szCs w:val="12"/>
      </w:rPr>
      <w:t xml:space="preserve"> </w:t>
    </w:r>
    <w:r w:rsidRPr="00B173E2">
      <w:rPr>
        <w:rFonts w:ascii="Arial" w:hAnsi="Arial" w:cs="Arial"/>
        <w:sz w:val="14"/>
        <w:szCs w:val="14"/>
      </w:rPr>
      <w:t>1/12/2026</w:t>
    </w:r>
    <w:r>
      <w:rPr>
        <w:rStyle w:val="ui-provider"/>
        <w:sz w:val="12"/>
        <w:szCs w:val="12"/>
      </w:rPr>
      <w:tab/>
    </w:r>
  </w:p>
  <w:p w:rsidR="00C10C92" w:rsidP="00C10C92" w14:paraId="3EB2BF72" w14:textId="77777777">
    <w:pPr>
      <w:pStyle w:val="Header"/>
      <w:rPr>
        <w:rStyle w:val="ui-provider"/>
        <w:sz w:val="12"/>
        <w:szCs w:val="12"/>
      </w:rPr>
    </w:pPr>
    <w:r w:rsidRPr="00DE7AC0">
      <w:rPr>
        <w:rFonts w:ascii="Arial" w:hAnsi="Arial" w:cs="Arial"/>
        <w:b/>
        <w:sz w:val="14"/>
        <w:szCs w:val="14"/>
      </w:rPr>
      <w:t>Dokument</w:t>
    </w:r>
    <w:r>
      <w:rPr>
        <w:rFonts w:ascii="Arial" w:hAnsi="Arial" w:cs="Arial"/>
        <w:b/>
        <w:sz w:val="14"/>
        <w:szCs w:val="14"/>
      </w:rPr>
      <w:t>ansvarig</w:t>
    </w:r>
    <w:r w:rsidRPr="006624A6">
      <w:rPr>
        <w:rFonts w:ascii="Arial" w:hAnsi="Arial" w:cs="Arial"/>
        <w:b/>
        <w:sz w:val="12"/>
        <w:szCs w:val="12"/>
      </w:rPr>
      <w:t>:</w:t>
    </w:r>
    <w:r w:rsidRPr="006624A6">
      <w:rPr>
        <w:sz w:val="12"/>
        <w:szCs w:val="12"/>
      </w:rPr>
      <w:t xml:space="preserve"> </w:t>
    </w:r>
    <w:r w:rsidRPr="00B173E2">
      <w:rPr>
        <w:rFonts w:ascii="Arial" w:hAnsi="Arial" w:cs="Arial"/>
        <w:sz w:val="14"/>
        <w:szCs w:val="14"/>
      </w:rPr>
      <w:t>Lars Arvidsson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A2849"/>
    <w:multiLevelType w:val="hybridMultilevel"/>
    <w:tmpl w:val="7B1ED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CD0A3C"/>
    <w:multiLevelType w:val="multilevel"/>
    <w:tmpl w:val="A0986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C2CCA"/>
    <w:multiLevelType w:val="multilevel"/>
    <w:tmpl w:val="DAD22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A664E4"/>
    <w:multiLevelType w:val="multilevel"/>
    <w:tmpl w:val="47642FE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A6065"/>
    <w:multiLevelType w:val="hybridMultilevel"/>
    <w:tmpl w:val="6174FE44"/>
    <w:lvl w:ilvl="0">
      <w:start w:val="0"/>
      <w:numFmt w:val="bullet"/>
      <w:lvlText w:val="-"/>
      <w:lvlJc w:val="left"/>
      <w:pPr>
        <w:ind w:left="720" w:hanging="360"/>
      </w:pPr>
      <w:rPr>
        <w:rFonts w:ascii="Verdana" w:eastAsia="Times New Roman" w:hAnsi="Verdan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F75234"/>
    <w:multiLevelType w:val="multilevel"/>
    <w:tmpl w:val="9724B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34735"/>
    <w:multiLevelType w:val="multilevel"/>
    <w:tmpl w:val="0CD0E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0537E"/>
    <w:multiLevelType w:val="multilevel"/>
    <w:tmpl w:val="929A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6D2CAB"/>
    <w:multiLevelType w:val="hybridMultilevel"/>
    <w:tmpl w:val="F51612B0"/>
    <w:lvl w:ilvl="0">
      <w:start w:val="0"/>
      <w:numFmt w:val="bullet"/>
      <w:lvlText w:val="-"/>
      <w:lvlJc w:val="left"/>
      <w:pPr>
        <w:ind w:left="720" w:hanging="360"/>
      </w:pPr>
      <w:rPr>
        <w:rFonts w:ascii="Verdana" w:eastAsia="Times New Roman" w:hAnsi="Verdan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F5C31"/>
    <w:multiLevelType w:val="multilevel"/>
    <w:tmpl w:val="0BD4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8A03EC"/>
    <w:multiLevelType w:val="hybridMultilevel"/>
    <w:tmpl w:val="EF400D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6422D0"/>
    <w:multiLevelType w:val="multilevel"/>
    <w:tmpl w:val="4046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761C08"/>
    <w:multiLevelType w:val="multilevel"/>
    <w:tmpl w:val="2C9E2C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021587"/>
    <w:multiLevelType w:val="multilevel"/>
    <w:tmpl w:val="38660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D23C70"/>
    <w:multiLevelType w:val="hybridMultilevel"/>
    <w:tmpl w:val="BBA2D65E"/>
    <w:lvl w:ilvl="0">
      <w:start w:val="1"/>
      <w:numFmt w:val="bullet"/>
      <w:lvlText w:val=""/>
      <w:lvlJc w:val="left"/>
      <w:pPr>
        <w:ind w:left="703" w:hanging="360"/>
      </w:pPr>
      <w:rPr>
        <w:rFonts w:ascii="Symbol" w:hAnsi="Symbol" w:hint="default"/>
      </w:rPr>
    </w:lvl>
    <w:lvl w:ilvl="1" w:tentative="1">
      <w:start w:val="1"/>
      <w:numFmt w:val="bullet"/>
      <w:lvlText w:val="o"/>
      <w:lvlJc w:val="left"/>
      <w:pPr>
        <w:ind w:left="1423" w:hanging="360"/>
      </w:pPr>
      <w:rPr>
        <w:rFonts w:ascii="Courier New" w:hAnsi="Courier New" w:cs="Courier New" w:hint="default"/>
      </w:rPr>
    </w:lvl>
    <w:lvl w:ilvl="2" w:tentative="1">
      <w:start w:val="1"/>
      <w:numFmt w:val="bullet"/>
      <w:lvlText w:val=""/>
      <w:lvlJc w:val="left"/>
      <w:pPr>
        <w:ind w:left="2143" w:hanging="360"/>
      </w:pPr>
      <w:rPr>
        <w:rFonts w:ascii="Wingdings" w:hAnsi="Wingdings" w:hint="default"/>
      </w:rPr>
    </w:lvl>
    <w:lvl w:ilvl="3" w:tentative="1">
      <w:start w:val="1"/>
      <w:numFmt w:val="bullet"/>
      <w:lvlText w:val=""/>
      <w:lvlJc w:val="left"/>
      <w:pPr>
        <w:ind w:left="2863" w:hanging="360"/>
      </w:pPr>
      <w:rPr>
        <w:rFonts w:ascii="Symbol" w:hAnsi="Symbol" w:hint="default"/>
      </w:rPr>
    </w:lvl>
    <w:lvl w:ilvl="4" w:tentative="1">
      <w:start w:val="1"/>
      <w:numFmt w:val="bullet"/>
      <w:lvlText w:val="o"/>
      <w:lvlJc w:val="left"/>
      <w:pPr>
        <w:ind w:left="3583" w:hanging="360"/>
      </w:pPr>
      <w:rPr>
        <w:rFonts w:ascii="Courier New" w:hAnsi="Courier New" w:cs="Courier New" w:hint="default"/>
      </w:rPr>
    </w:lvl>
    <w:lvl w:ilvl="5" w:tentative="1">
      <w:start w:val="1"/>
      <w:numFmt w:val="bullet"/>
      <w:lvlText w:val=""/>
      <w:lvlJc w:val="left"/>
      <w:pPr>
        <w:ind w:left="4303" w:hanging="360"/>
      </w:pPr>
      <w:rPr>
        <w:rFonts w:ascii="Wingdings" w:hAnsi="Wingdings" w:hint="default"/>
      </w:rPr>
    </w:lvl>
    <w:lvl w:ilvl="6" w:tentative="1">
      <w:start w:val="1"/>
      <w:numFmt w:val="bullet"/>
      <w:lvlText w:val=""/>
      <w:lvlJc w:val="left"/>
      <w:pPr>
        <w:ind w:left="5023" w:hanging="360"/>
      </w:pPr>
      <w:rPr>
        <w:rFonts w:ascii="Symbol" w:hAnsi="Symbol" w:hint="default"/>
      </w:rPr>
    </w:lvl>
    <w:lvl w:ilvl="7" w:tentative="1">
      <w:start w:val="1"/>
      <w:numFmt w:val="bullet"/>
      <w:lvlText w:val="o"/>
      <w:lvlJc w:val="left"/>
      <w:pPr>
        <w:ind w:left="5743" w:hanging="360"/>
      </w:pPr>
      <w:rPr>
        <w:rFonts w:ascii="Courier New" w:hAnsi="Courier New" w:cs="Courier New" w:hint="default"/>
      </w:rPr>
    </w:lvl>
    <w:lvl w:ilvl="8" w:tentative="1">
      <w:start w:val="1"/>
      <w:numFmt w:val="bullet"/>
      <w:lvlText w:val=""/>
      <w:lvlJc w:val="left"/>
      <w:pPr>
        <w:ind w:left="6463" w:hanging="360"/>
      </w:pPr>
      <w:rPr>
        <w:rFonts w:ascii="Wingdings" w:hAnsi="Wingdings" w:hint="default"/>
      </w:rPr>
    </w:lvl>
  </w:abstractNum>
  <w:abstractNum w:abstractNumId="15">
    <w:nsid w:val="5E263412"/>
    <w:multiLevelType w:val="multilevel"/>
    <w:tmpl w:val="AEF0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DA2303"/>
    <w:multiLevelType w:val="hybridMultilevel"/>
    <w:tmpl w:val="D2049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93AFF"/>
    <w:multiLevelType w:val="hybridMultilevel"/>
    <w:tmpl w:val="E87C60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BB7DCC"/>
    <w:multiLevelType w:val="hybridMultilevel"/>
    <w:tmpl w:val="7B1ED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6A302D"/>
    <w:multiLevelType w:val="multilevel"/>
    <w:tmpl w:val="23E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8937302"/>
    <w:multiLevelType w:val="multilevel"/>
    <w:tmpl w:val="A584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101AC0"/>
    <w:multiLevelType w:val="multilevel"/>
    <w:tmpl w:val="C626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125F08"/>
    <w:multiLevelType w:val="multilevel"/>
    <w:tmpl w:val="E66C8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597660">
    <w:abstractNumId w:val="4"/>
  </w:num>
  <w:num w:numId="2" w16cid:durableId="1011569228">
    <w:abstractNumId w:val="0"/>
  </w:num>
  <w:num w:numId="3" w16cid:durableId="684090101">
    <w:abstractNumId w:val="18"/>
  </w:num>
  <w:num w:numId="4" w16cid:durableId="1780027956">
    <w:abstractNumId w:val="15"/>
  </w:num>
  <w:num w:numId="5" w16cid:durableId="1636983830">
    <w:abstractNumId w:val="22"/>
  </w:num>
  <w:num w:numId="6" w16cid:durableId="970863673">
    <w:abstractNumId w:val="2"/>
  </w:num>
  <w:num w:numId="7" w16cid:durableId="1033577521">
    <w:abstractNumId w:val="13"/>
  </w:num>
  <w:num w:numId="8" w16cid:durableId="507212167">
    <w:abstractNumId w:val="1"/>
  </w:num>
  <w:num w:numId="9" w16cid:durableId="457995834">
    <w:abstractNumId w:val="12"/>
  </w:num>
  <w:num w:numId="10" w16cid:durableId="19405260">
    <w:abstractNumId w:val="20"/>
  </w:num>
  <w:num w:numId="11" w16cid:durableId="1514106596">
    <w:abstractNumId w:val="19"/>
  </w:num>
  <w:num w:numId="12" w16cid:durableId="655454428">
    <w:abstractNumId w:val="9"/>
  </w:num>
  <w:num w:numId="13" w16cid:durableId="1900286584">
    <w:abstractNumId w:val="5"/>
  </w:num>
  <w:num w:numId="14" w16cid:durableId="1210875408">
    <w:abstractNumId w:val="21"/>
  </w:num>
  <w:num w:numId="15" w16cid:durableId="1189418069">
    <w:abstractNumId w:val="6"/>
  </w:num>
  <w:num w:numId="16" w16cid:durableId="1069578031">
    <w:abstractNumId w:val="14"/>
  </w:num>
  <w:num w:numId="17" w16cid:durableId="699891703">
    <w:abstractNumId w:val="16"/>
  </w:num>
  <w:num w:numId="18" w16cid:durableId="1425606985">
    <w:abstractNumId w:val="7"/>
  </w:num>
  <w:num w:numId="19" w16cid:durableId="1338267122">
    <w:abstractNumId w:val="3"/>
  </w:num>
  <w:num w:numId="20" w16cid:durableId="1629120461">
    <w:abstractNumId w:val="11"/>
  </w:num>
  <w:num w:numId="21" w16cid:durableId="381901009">
    <w:abstractNumId w:val="10"/>
  </w:num>
  <w:num w:numId="22" w16cid:durableId="2004888277">
    <w:abstractNumId w:val="17"/>
  </w:num>
  <w:num w:numId="23" w16cid:durableId="1197281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46"/>
    <w:rsid w:val="00005CDF"/>
    <w:rsid w:val="00014C2E"/>
    <w:rsid w:val="000159B1"/>
    <w:rsid w:val="0002292A"/>
    <w:rsid w:val="00022C14"/>
    <w:rsid w:val="0002386B"/>
    <w:rsid w:val="00047EC6"/>
    <w:rsid w:val="000559AA"/>
    <w:rsid w:val="00062372"/>
    <w:rsid w:val="00063CBE"/>
    <w:rsid w:val="000652E5"/>
    <w:rsid w:val="00066E42"/>
    <w:rsid w:val="00073DEA"/>
    <w:rsid w:val="00082293"/>
    <w:rsid w:val="000A5AD8"/>
    <w:rsid w:val="000B3498"/>
    <w:rsid w:val="000E0485"/>
    <w:rsid w:val="000E6BE8"/>
    <w:rsid w:val="000F02FB"/>
    <w:rsid w:val="000F21EF"/>
    <w:rsid w:val="000F2B30"/>
    <w:rsid w:val="0010336E"/>
    <w:rsid w:val="001157FE"/>
    <w:rsid w:val="00120783"/>
    <w:rsid w:val="00124B58"/>
    <w:rsid w:val="00127AAD"/>
    <w:rsid w:val="00130B25"/>
    <w:rsid w:val="001359C9"/>
    <w:rsid w:val="00143A44"/>
    <w:rsid w:val="001643C9"/>
    <w:rsid w:val="00166936"/>
    <w:rsid w:val="001872B4"/>
    <w:rsid w:val="001924FA"/>
    <w:rsid w:val="001A473C"/>
    <w:rsid w:val="001A50DC"/>
    <w:rsid w:val="001A5DB3"/>
    <w:rsid w:val="001A709B"/>
    <w:rsid w:val="001B00D1"/>
    <w:rsid w:val="001B0928"/>
    <w:rsid w:val="001B64EF"/>
    <w:rsid w:val="001B76D4"/>
    <w:rsid w:val="001C12B7"/>
    <w:rsid w:val="001C2D79"/>
    <w:rsid w:val="001D250B"/>
    <w:rsid w:val="001E2075"/>
    <w:rsid w:val="001E3540"/>
    <w:rsid w:val="001E5CB8"/>
    <w:rsid w:val="002008BA"/>
    <w:rsid w:val="00202751"/>
    <w:rsid w:val="0020598A"/>
    <w:rsid w:val="00206409"/>
    <w:rsid w:val="0021052D"/>
    <w:rsid w:val="00211563"/>
    <w:rsid w:val="0021643D"/>
    <w:rsid w:val="00217385"/>
    <w:rsid w:val="0021764C"/>
    <w:rsid w:val="00224ED7"/>
    <w:rsid w:val="00234062"/>
    <w:rsid w:val="00236CD5"/>
    <w:rsid w:val="00243233"/>
    <w:rsid w:val="00253B36"/>
    <w:rsid w:val="00254780"/>
    <w:rsid w:val="00263851"/>
    <w:rsid w:val="0027290C"/>
    <w:rsid w:val="00275EDC"/>
    <w:rsid w:val="00276506"/>
    <w:rsid w:val="0027732A"/>
    <w:rsid w:val="002A658A"/>
    <w:rsid w:val="002B1C5B"/>
    <w:rsid w:val="002B6562"/>
    <w:rsid w:val="002C4222"/>
    <w:rsid w:val="002D1CB6"/>
    <w:rsid w:val="002D7F42"/>
    <w:rsid w:val="002E6A6A"/>
    <w:rsid w:val="002E789E"/>
    <w:rsid w:val="002F0418"/>
    <w:rsid w:val="00322921"/>
    <w:rsid w:val="00324814"/>
    <w:rsid w:val="00327309"/>
    <w:rsid w:val="00333EA4"/>
    <w:rsid w:val="0033472C"/>
    <w:rsid w:val="00343AA2"/>
    <w:rsid w:val="00345A2A"/>
    <w:rsid w:val="003479C9"/>
    <w:rsid w:val="00350B7C"/>
    <w:rsid w:val="0035188B"/>
    <w:rsid w:val="0035296D"/>
    <w:rsid w:val="003666C5"/>
    <w:rsid w:val="00373737"/>
    <w:rsid w:val="003904E6"/>
    <w:rsid w:val="00395A73"/>
    <w:rsid w:val="00396E64"/>
    <w:rsid w:val="003A450B"/>
    <w:rsid w:val="003B7B6F"/>
    <w:rsid w:val="003C1658"/>
    <w:rsid w:val="003C4A77"/>
    <w:rsid w:val="003C7572"/>
    <w:rsid w:val="003C7FC7"/>
    <w:rsid w:val="003D331A"/>
    <w:rsid w:val="003D3717"/>
    <w:rsid w:val="003D6EFC"/>
    <w:rsid w:val="003E57E0"/>
    <w:rsid w:val="003E60BD"/>
    <w:rsid w:val="00405385"/>
    <w:rsid w:val="00410420"/>
    <w:rsid w:val="004133C4"/>
    <w:rsid w:val="0041385D"/>
    <w:rsid w:val="00416579"/>
    <w:rsid w:val="004170DD"/>
    <w:rsid w:val="00421136"/>
    <w:rsid w:val="00423583"/>
    <w:rsid w:val="004240B7"/>
    <w:rsid w:val="00440AF1"/>
    <w:rsid w:val="00451558"/>
    <w:rsid w:val="00455338"/>
    <w:rsid w:val="00456343"/>
    <w:rsid w:val="0046076F"/>
    <w:rsid w:val="00464BBB"/>
    <w:rsid w:val="00466DAA"/>
    <w:rsid w:val="004676C2"/>
    <w:rsid w:val="00470CF9"/>
    <w:rsid w:val="00472562"/>
    <w:rsid w:val="00484B4B"/>
    <w:rsid w:val="00492EE5"/>
    <w:rsid w:val="004A001E"/>
    <w:rsid w:val="004A37EA"/>
    <w:rsid w:val="004B4A56"/>
    <w:rsid w:val="004B4D5C"/>
    <w:rsid w:val="004C4B62"/>
    <w:rsid w:val="004D1846"/>
    <w:rsid w:val="004E1141"/>
    <w:rsid w:val="005028D6"/>
    <w:rsid w:val="00503A16"/>
    <w:rsid w:val="00513702"/>
    <w:rsid w:val="00531E01"/>
    <w:rsid w:val="00534C60"/>
    <w:rsid w:val="00542B44"/>
    <w:rsid w:val="005431C6"/>
    <w:rsid w:val="00543AAC"/>
    <w:rsid w:val="00543E62"/>
    <w:rsid w:val="005441AE"/>
    <w:rsid w:val="00544EAE"/>
    <w:rsid w:val="005455FC"/>
    <w:rsid w:val="0054738F"/>
    <w:rsid w:val="00556473"/>
    <w:rsid w:val="00561B2C"/>
    <w:rsid w:val="00572117"/>
    <w:rsid w:val="00577F64"/>
    <w:rsid w:val="00584182"/>
    <w:rsid w:val="00584965"/>
    <w:rsid w:val="00593BF3"/>
    <w:rsid w:val="00594BC3"/>
    <w:rsid w:val="005A21B8"/>
    <w:rsid w:val="005B7AEF"/>
    <w:rsid w:val="005C02EC"/>
    <w:rsid w:val="005C6A97"/>
    <w:rsid w:val="005D0715"/>
    <w:rsid w:val="005D08DA"/>
    <w:rsid w:val="005D2FD7"/>
    <w:rsid w:val="005D4D15"/>
    <w:rsid w:val="005D6C26"/>
    <w:rsid w:val="005E14F6"/>
    <w:rsid w:val="005E1C79"/>
    <w:rsid w:val="005F4E1E"/>
    <w:rsid w:val="005F5E0A"/>
    <w:rsid w:val="005F72B3"/>
    <w:rsid w:val="006103C9"/>
    <w:rsid w:val="00614954"/>
    <w:rsid w:val="006221CF"/>
    <w:rsid w:val="00635B47"/>
    <w:rsid w:val="00642EB8"/>
    <w:rsid w:val="00655B37"/>
    <w:rsid w:val="006624A6"/>
    <w:rsid w:val="006628C7"/>
    <w:rsid w:val="00671A50"/>
    <w:rsid w:val="006825A0"/>
    <w:rsid w:val="0068674D"/>
    <w:rsid w:val="006B0281"/>
    <w:rsid w:val="006B34B3"/>
    <w:rsid w:val="006B482E"/>
    <w:rsid w:val="006B54D1"/>
    <w:rsid w:val="006C25D6"/>
    <w:rsid w:val="006C45B7"/>
    <w:rsid w:val="006C4E0D"/>
    <w:rsid w:val="006C5E9B"/>
    <w:rsid w:val="006D125C"/>
    <w:rsid w:val="006E5684"/>
    <w:rsid w:val="006F071E"/>
    <w:rsid w:val="006F1ED0"/>
    <w:rsid w:val="006F45AA"/>
    <w:rsid w:val="00710DE2"/>
    <w:rsid w:val="00711E4B"/>
    <w:rsid w:val="007174DD"/>
    <w:rsid w:val="0072693B"/>
    <w:rsid w:val="00734515"/>
    <w:rsid w:val="00734BAC"/>
    <w:rsid w:val="00734DA4"/>
    <w:rsid w:val="00737B87"/>
    <w:rsid w:val="00742D63"/>
    <w:rsid w:val="00743E66"/>
    <w:rsid w:val="00754385"/>
    <w:rsid w:val="0076337C"/>
    <w:rsid w:val="007638AB"/>
    <w:rsid w:val="00763CA4"/>
    <w:rsid w:val="007703E1"/>
    <w:rsid w:val="00781AD0"/>
    <w:rsid w:val="0078680F"/>
    <w:rsid w:val="007932F9"/>
    <w:rsid w:val="00794F48"/>
    <w:rsid w:val="00796476"/>
    <w:rsid w:val="007A14B4"/>
    <w:rsid w:val="007A778D"/>
    <w:rsid w:val="007B71A7"/>
    <w:rsid w:val="007C3D28"/>
    <w:rsid w:val="007D09C3"/>
    <w:rsid w:val="007E4298"/>
    <w:rsid w:val="007E5919"/>
    <w:rsid w:val="007E6E19"/>
    <w:rsid w:val="007F44BF"/>
    <w:rsid w:val="00806AA6"/>
    <w:rsid w:val="0081375B"/>
    <w:rsid w:val="00814504"/>
    <w:rsid w:val="008219B4"/>
    <w:rsid w:val="00847E48"/>
    <w:rsid w:val="00851F0C"/>
    <w:rsid w:val="00855999"/>
    <w:rsid w:val="00861EF2"/>
    <w:rsid w:val="00863B11"/>
    <w:rsid w:val="00864B56"/>
    <w:rsid w:val="008816C3"/>
    <w:rsid w:val="00890C1C"/>
    <w:rsid w:val="008A0703"/>
    <w:rsid w:val="008A1C55"/>
    <w:rsid w:val="008A2112"/>
    <w:rsid w:val="008A7612"/>
    <w:rsid w:val="008B5712"/>
    <w:rsid w:val="008C6085"/>
    <w:rsid w:val="008D1865"/>
    <w:rsid w:val="008D3A59"/>
    <w:rsid w:val="008E5151"/>
    <w:rsid w:val="009009B7"/>
    <w:rsid w:val="00911203"/>
    <w:rsid w:val="009178FB"/>
    <w:rsid w:val="00930002"/>
    <w:rsid w:val="0093266F"/>
    <w:rsid w:val="0093510C"/>
    <w:rsid w:val="00935E4C"/>
    <w:rsid w:val="00940461"/>
    <w:rsid w:val="0094128A"/>
    <w:rsid w:val="0094199E"/>
    <w:rsid w:val="00944D10"/>
    <w:rsid w:val="00946878"/>
    <w:rsid w:val="009513A7"/>
    <w:rsid w:val="00953E24"/>
    <w:rsid w:val="0095657E"/>
    <w:rsid w:val="0096218C"/>
    <w:rsid w:val="0096637A"/>
    <w:rsid w:val="00971C59"/>
    <w:rsid w:val="00977192"/>
    <w:rsid w:val="00985C2D"/>
    <w:rsid w:val="00994514"/>
    <w:rsid w:val="00995B9D"/>
    <w:rsid w:val="009A2876"/>
    <w:rsid w:val="009A67AA"/>
    <w:rsid w:val="009C6B5D"/>
    <w:rsid w:val="009D0706"/>
    <w:rsid w:val="009D53C9"/>
    <w:rsid w:val="009D62F2"/>
    <w:rsid w:val="009E4D90"/>
    <w:rsid w:val="009E6E34"/>
    <w:rsid w:val="009F4528"/>
    <w:rsid w:val="00A00763"/>
    <w:rsid w:val="00A01F6A"/>
    <w:rsid w:val="00A032CA"/>
    <w:rsid w:val="00A03E41"/>
    <w:rsid w:val="00A13C8E"/>
    <w:rsid w:val="00A2051C"/>
    <w:rsid w:val="00A234E1"/>
    <w:rsid w:val="00A25B1F"/>
    <w:rsid w:val="00A322A7"/>
    <w:rsid w:val="00A513B6"/>
    <w:rsid w:val="00A60FA0"/>
    <w:rsid w:val="00A6281A"/>
    <w:rsid w:val="00A63712"/>
    <w:rsid w:val="00A65BA9"/>
    <w:rsid w:val="00A67A46"/>
    <w:rsid w:val="00A75D3D"/>
    <w:rsid w:val="00A94B45"/>
    <w:rsid w:val="00A96626"/>
    <w:rsid w:val="00AA5463"/>
    <w:rsid w:val="00AB14E5"/>
    <w:rsid w:val="00AB69F5"/>
    <w:rsid w:val="00AD4BAA"/>
    <w:rsid w:val="00AE28C0"/>
    <w:rsid w:val="00AE3D32"/>
    <w:rsid w:val="00AF78DA"/>
    <w:rsid w:val="00B01EE4"/>
    <w:rsid w:val="00B10180"/>
    <w:rsid w:val="00B11450"/>
    <w:rsid w:val="00B11643"/>
    <w:rsid w:val="00B173E2"/>
    <w:rsid w:val="00B266D5"/>
    <w:rsid w:val="00B272CF"/>
    <w:rsid w:val="00B3114A"/>
    <w:rsid w:val="00B3217D"/>
    <w:rsid w:val="00B34519"/>
    <w:rsid w:val="00B363DF"/>
    <w:rsid w:val="00B5381D"/>
    <w:rsid w:val="00B5596F"/>
    <w:rsid w:val="00B56C34"/>
    <w:rsid w:val="00B64220"/>
    <w:rsid w:val="00B66BCC"/>
    <w:rsid w:val="00B73C59"/>
    <w:rsid w:val="00B77E56"/>
    <w:rsid w:val="00B9215D"/>
    <w:rsid w:val="00B9392B"/>
    <w:rsid w:val="00B97E45"/>
    <w:rsid w:val="00BA057D"/>
    <w:rsid w:val="00BA22C9"/>
    <w:rsid w:val="00BA2FBF"/>
    <w:rsid w:val="00BA7F65"/>
    <w:rsid w:val="00BB123D"/>
    <w:rsid w:val="00BB41AC"/>
    <w:rsid w:val="00BB553B"/>
    <w:rsid w:val="00BC1A90"/>
    <w:rsid w:val="00BC2397"/>
    <w:rsid w:val="00BC3E65"/>
    <w:rsid w:val="00BD0158"/>
    <w:rsid w:val="00BD6359"/>
    <w:rsid w:val="00BD740A"/>
    <w:rsid w:val="00BE10E2"/>
    <w:rsid w:val="00BE2721"/>
    <w:rsid w:val="00BF4CCC"/>
    <w:rsid w:val="00C041FC"/>
    <w:rsid w:val="00C058D7"/>
    <w:rsid w:val="00C072C9"/>
    <w:rsid w:val="00C1062A"/>
    <w:rsid w:val="00C10C92"/>
    <w:rsid w:val="00C312DE"/>
    <w:rsid w:val="00C31E37"/>
    <w:rsid w:val="00C411A4"/>
    <w:rsid w:val="00C557D0"/>
    <w:rsid w:val="00C64420"/>
    <w:rsid w:val="00C65169"/>
    <w:rsid w:val="00C72858"/>
    <w:rsid w:val="00C72A7A"/>
    <w:rsid w:val="00C770BB"/>
    <w:rsid w:val="00C833C0"/>
    <w:rsid w:val="00C83D0A"/>
    <w:rsid w:val="00C9076F"/>
    <w:rsid w:val="00C961F8"/>
    <w:rsid w:val="00C971A8"/>
    <w:rsid w:val="00C97CF4"/>
    <w:rsid w:val="00CA43BD"/>
    <w:rsid w:val="00CC384F"/>
    <w:rsid w:val="00CC59F2"/>
    <w:rsid w:val="00CC5F6C"/>
    <w:rsid w:val="00CD4141"/>
    <w:rsid w:val="00CD465B"/>
    <w:rsid w:val="00CE5963"/>
    <w:rsid w:val="00CF27C9"/>
    <w:rsid w:val="00CF62EF"/>
    <w:rsid w:val="00CF66B6"/>
    <w:rsid w:val="00D00F79"/>
    <w:rsid w:val="00D01C1E"/>
    <w:rsid w:val="00D01DB3"/>
    <w:rsid w:val="00D13CDC"/>
    <w:rsid w:val="00D202C4"/>
    <w:rsid w:val="00D31271"/>
    <w:rsid w:val="00D32EDC"/>
    <w:rsid w:val="00D35CB2"/>
    <w:rsid w:val="00D45118"/>
    <w:rsid w:val="00D46B31"/>
    <w:rsid w:val="00D478FF"/>
    <w:rsid w:val="00D50D4A"/>
    <w:rsid w:val="00D613C7"/>
    <w:rsid w:val="00D617C5"/>
    <w:rsid w:val="00D65CCE"/>
    <w:rsid w:val="00D72168"/>
    <w:rsid w:val="00D74FFB"/>
    <w:rsid w:val="00D75623"/>
    <w:rsid w:val="00D75E7C"/>
    <w:rsid w:val="00D77FFC"/>
    <w:rsid w:val="00D826C6"/>
    <w:rsid w:val="00D83173"/>
    <w:rsid w:val="00D85285"/>
    <w:rsid w:val="00D87F9F"/>
    <w:rsid w:val="00D93FC8"/>
    <w:rsid w:val="00DA0E83"/>
    <w:rsid w:val="00DA24B3"/>
    <w:rsid w:val="00DB0E62"/>
    <w:rsid w:val="00DB288F"/>
    <w:rsid w:val="00DB4023"/>
    <w:rsid w:val="00DB5142"/>
    <w:rsid w:val="00DC3FDF"/>
    <w:rsid w:val="00DC4F3D"/>
    <w:rsid w:val="00DD0723"/>
    <w:rsid w:val="00DD631B"/>
    <w:rsid w:val="00DE1D61"/>
    <w:rsid w:val="00DE3B03"/>
    <w:rsid w:val="00DE410B"/>
    <w:rsid w:val="00DE7AC0"/>
    <w:rsid w:val="00DF038A"/>
    <w:rsid w:val="00DF1090"/>
    <w:rsid w:val="00DF18DE"/>
    <w:rsid w:val="00DF753B"/>
    <w:rsid w:val="00E019ED"/>
    <w:rsid w:val="00E12410"/>
    <w:rsid w:val="00E211FC"/>
    <w:rsid w:val="00E24BC7"/>
    <w:rsid w:val="00E56123"/>
    <w:rsid w:val="00E57975"/>
    <w:rsid w:val="00E61EAB"/>
    <w:rsid w:val="00E818A3"/>
    <w:rsid w:val="00E91871"/>
    <w:rsid w:val="00E92D89"/>
    <w:rsid w:val="00E94A74"/>
    <w:rsid w:val="00E94E2E"/>
    <w:rsid w:val="00EA30DF"/>
    <w:rsid w:val="00EB4CCC"/>
    <w:rsid w:val="00EC56FA"/>
    <w:rsid w:val="00EC59A5"/>
    <w:rsid w:val="00EC732B"/>
    <w:rsid w:val="00ED1945"/>
    <w:rsid w:val="00ED56EC"/>
    <w:rsid w:val="00EF1C9C"/>
    <w:rsid w:val="00EF76BF"/>
    <w:rsid w:val="00F01ED3"/>
    <w:rsid w:val="00F10725"/>
    <w:rsid w:val="00F10754"/>
    <w:rsid w:val="00F1495E"/>
    <w:rsid w:val="00F179DC"/>
    <w:rsid w:val="00F203A2"/>
    <w:rsid w:val="00F313EC"/>
    <w:rsid w:val="00F335FB"/>
    <w:rsid w:val="00F36883"/>
    <w:rsid w:val="00F510A5"/>
    <w:rsid w:val="00F5238E"/>
    <w:rsid w:val="00F60FB1"/>
    <w:rsid w:val="00F70B54"/>
    <w:rsid w:val="00F94A82"/>
    <w:rsid w:val="00FA44CF"/>
    <w:rsid w:val="00FA7FB0"/>
    <w:rsid w:val="00FB0669"/>
    <w:rsid w:val="00FB37E0"/>
    <w:rsid w:val="00FB64E5"/>
    <w:rsid w:val="00FC564F"/>
    <w:rsid w:val="00FC6483"/>
    <w:rsid w:val="00FC6DAA"/>
    <w:rsid w:val="00FD031E"/>
    <w:rsid w:val="00FD1FAC"/>
    <w:rsid w:val="00FF419F"/>
    <w:rsid w:val="00FF53C0"/>
    <w:rsid w:val="0C5463E9"/>
    <w:rsid w:val="22D37043"/>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3A7AAAC1"/>
  <w15:docId w15:val="{876592E4-4521-4C1D-AA21-05993985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07"/>
    <w:rPr>
      <w:rFonts w:ascii="Verdana" w:hAnsi="Verdana"/>
    </w:rPr>
  </w:style>
  <w:style w:type="paragraph" w:styleId="Heading2">
    <w:name w:val="heading 2"/>
    <w:basedOn w:val="Normal"/>
    <w:next w:val="Normal"/>
    <w:link w:val="Rubrik2Char"/>
    <w:uiPriority w:val="9"/>
    <w:unhideWhenUsed/>
    <w:qFormat/>
    <w:rsid w:val="00F94F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Rubrik4Char"/>
    <w:qFormat/>
    <w:rsid w:val="0087733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uiPriority w:val="1"/>
    <w:qFormat/>
    <w:rsid w:val="00D71B5F"/>
    <w:pPr>
      <w:ind w:firstLine="142"/>
    </w:pPr>
    <w:rPr>
      <w:sz w:val="16"/>
      <w:szCs w:val="16"/>
    </w:rPr>
  </w:style>
  <w:style w:type="character" w:customStyle="1" w:styleId="BrdtextChar">
    <w:name w:val="Brödtext Char"/>
    <w:basedOn w:val="DefaultParagraphFont"/>
    <w:link w:val="BodyText"/>
    <w:uiPriority w:val="1"/>
    <w:rsid w:val="00D71B5F"/>
    <w:rPr>
      <w:rFonts w:ascii="Verdana" w:hAnsi="Verdana"/>
      <w:sz w:val="16"/>
      <w:szCs w:val="16"/>
    </w:rPr>
  </w:style>
  <w:style w:type="paragraph" w:styleId="NoSpacing">
    <w:name w:val="No Spacing"/>
    <w:uiPriority w:val="1"/>
    <w:qFormat/>
    <w:rsid w:val="00466C07"/>
    <w:pPr>
      <w:spacing w:after="0" w:line="240" w:lineRule="auto"/>
    </w:pPr>
    <w:rPr>
      <w:rFonts w:ascii="Verdana" w:hAnsi="Verdana"/>
      <w:sz w:val="18"/>
    </w:rPr>
  </w:style>
  <w:style w:type="paragraph" w:styleId="Header">
    <w:name w:val="header"/>
    <w:basedOn w:val="Normal"/>
    <w:link w:val="SidhuvudChar"/>
    <w:uiPriority w:val="99"/>
    <w:unhideWhenUsed/>
    <w:rsid w:val="00466C07"/>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466C07"/>
    <w:rPr>
      <w:rFonts w:ascii="Verdana" w:hAnsi="Verdana"/>
    </w:rPr>
  </w:style>
  <w:style w:type="paragraph" w:styleId="Footer">
    <w:name w:val="footer"/>
    <w:basedOn w:val="Normal"/>
    <w:link w:val="SidfotChar"/>
    <w:uiPriority w:val="99"/>
    <w:unhideWhenUsed/>
    <w:rsid w:val="00466C07"/>
    <w:pPr>
      <w:tabs>
        <w:tab w:val="center" w:pos="4536"/>
        <w:tab w:val="right" w:pos="9072"/>
      </w:tabs>
      <w:spacing w:after="0" w:line="240" w:lineRule="auto"/>
    </w:pPr>
  </w:style>
  <w:style w:type="character" w:customStyle="1" w:styleId="SidfotChar">
    <w:name w:val="Sidfot Char"/>
    <w:basedOn w:val="DefaultParagraphFont"/>
    <w:link w:val="Footer"/>
    <w:uiPriority w:val="99"/>
    <w:rsid w:val="00466C07"/>
    <w:rPr>
      <w:rFonts w:ascii="Verdana" w:hAnsi="Verdana"/>
    </w:rPr>
  </w:style>
  <w:style w:type="paragraph" w:styleId="BalloonText">
    <w:name w:val="Balloon Text"/>
    <w:basedOn w:val="Normal"/>
    <w:link w:val="BallongtextChar"/>
    <w:uiPriority w:val="99"/>
    <w:semiHidden/>
    <w:unhideWhenUsed/>
    <w:rsid w:val="00466C07"/>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466C07"/>
    <w:rPr>
      <w:rFonts w:ascii="Tahoma" w:hAnsi="Tahoma" w:cs="Tahoma"/>
      <w:sz w:val="16"/>
      <w:szCs w:val="16"/>
    </w:rPr>
  </w:style>
  <w:style w:type="paragraph" w:customStyle="1" w:styleId="TableParagraph">
    <w:name w:val="Table Paragraph"/>
    <w:basedOn w:val="Normal"/>
    <w:uiPriority w:val="1"/>
    <w:qFormat/>
    <w:rsid w:val="00466C07"/>
    <w:pPr>
      <w:widowControl w:val="0"/>
      <w:spacing w:after="0" w:line="240" w:lineRule="auto"/>
    </w:pPr>
    <w:rPr>
      <w:rFonts w:asciiTheme="minorHAnsi" w:hAnsiTheme="minorHAnsi"/>
      <w:lang w:val="en-US"/>
    </w:rPr>
  </w:style>
  <w:style w:type="table" w:styleId="TableGrid">
    <w:name w:val="Table Grid"/>
    <w:basedOn w:val="TableNormal"/>
    <w:uiPriority w:val="59"/>
    <w:rsid w:val="0046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DefaultParagraphFont"/>
    <w:link w:val="Heading4"/>
    <w:rsid w:val="0087733B"/>
    <w:rPr>
      <w:rFonts w:ascii="Times New Roman" w:eastAsia="Times New Roman" w:hAnsi="Times New Roman" w:cs="Times New Roman"/>
      <w:b/>
      <w:bCs/>
      <w:sz w:val="24"/>
      <w:szCs w:val="24"/>
      <w:lang w:eastAsia="sv-SE"/>
    </w:rPr>
  </w:style>
  <w:style w:type="paragraph" w:styleId="ListParagraph">
    <w:name w:val="List Paragraph"/>
    <w:basedOn w:val="Normal"/>
    <w:uiPriority w:val="34"/>
    <w:qFormat/>
    <w:rsid w:val="0087733B"/>
    <w:pPr>
      <w:ind w:left="720"/>
      <w:contextualSpacing/>
    </w:pPr>
  </w:style>
  <w:style w:type="paragraph" w:customStyle="1" w:styleId="EPGText">
    <w:name w:val="EPG Text"/>
    <w:basedOn w:val="Normal"/>
    <w:qFormat/>
    <w:rsid w:val="00BB0AA9"/>
    <w:pPr>
      <w:spacing w:after="0" w:line="240" w:lineRule="auto"/>
    </w:pPr>
    <w:rPr>
      <w:rFonts w:ascii="Arial" w:hAnsi="Arial"/>
      <w:sz w:val="16"/>
      <w:szCs w:val="20"/>
    </w:rPr>
  </w:style>
  <w:style w:type="paragraph" w:styleId="List">
    <w:name w:val="List"/>
    <w:basedOn w:val="Normal"/>
    <w:rsid w:val="00DA2AE6"/>
    <w:pPr>
      <w:spacing w:after="0" w:line="240" w:lineRule="auto"/>
    </w:pPr>
    <w:rPr>
      <w:rFonts w:ascii="Times New Roman" w:eastAsia="Times New Roman" w:hAnsi="Times New Roman" w:cs="Times New Roman"/>
      <w:sz w:val="24"/>
      <w:szCs w:val="20"/>
      <w:lang w:eastAsia="sv-SE"/>
    </w:rPr>
  </w:style>
  <w:style w:type="paragraph" w:customStyle="1" w:styleId="Driftindikering">
    <w:name w:val="_Driftindikering"/>
    <w:basedOn w:val="Normal"/>
    <w:rsid w:val="00DA2AE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DA2AE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DA2AE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character" w:customStyle="1" w:styleId="Rubrik2Char">
    <w:name w:val="Rubrik 2 Char"/>
    <w:basedOn w:val="DefaultParagraphFont"/>
    <w:link w:val="Heading2"/>
    <w:uiPriority w:val="9"/>
    <w:rsid w:val="00F94F0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A001E"/>
    <w:rPr>
      <w:sz w:val="16"/>
      <w:szCs w:val="16"/>
    </w:rPr>
  </w:style>
  <w:style w:type="paragraph" w:styleId="CommentText">
    <w:name w:val="annotation text"/>
    <w:basedOn w:val="Normal"/>
    <w:link w:val="KommentarerChar"/>
    <w:uiPriority w:val="99"/>
    <w:semiHidden/>
    <w:unhideWhenUsed/>
    <w:rsid w:val="004A001E"/>
    <w:pPr>
      <w:spacing w:line="240" w:lineRule="auto"/>
    </w:pPr>
    <w:rPr>
      <w:sz w:val="20"/>
      <w:szCs w:val="20"/>
    </w:rPr>
  </w:style>
  <w:style w:type="character" w:customStyle="1" w:styleId="KommentarerChar">
    <w:name w:val="Kommentarer Char"/>
    <w:basedOn w:val="DefaultParagraphFont"/>
    <w:link w:val="CommentText"/>
    <w:uiPriority w:val="99"/>
    <w:semiHidden/>
    <w:rsid w:val="004A001E"/>
    <w:rPr>
      <w:rFonts w:ascii="Verdana" w:hAnsi="Verdana"/>
      <w:sz w:val="20"/>
      <w:szCs w:val="20"/>
    </w:rPr>
  </w:style>
  <w:style w:type="paragraph" w:styleId="CommentSubject">
    <w:name w:val="annotation subject"/>
    <w:basedOn w:val="CommentText"/>
    <w:next w:val="CommentText"/>
    <w:link w:val="KommentarsmneChar"/>
    <w:uiPriority w:val="99"/>
    <w:semiHidden/>
    <w:unhideWhenUsed/>
    <w:rsid w:val="004A001E"/>
    <w:rPr>
      <w:b/>
      <w:bCs/>
    </w:rPr>
  </w:style>
  <w:style w:type="character" w:customStyle="1" w:styleId="KommentarsmneChar">
    <w:name w:val="Kommentarsämne Char"/>
    <w:basedOn w:val="KommentarerChar"/>
    <w:link w:val="CommentSubject"/>
    <w:uiPriority w:val="99"/>
    <w:semiHidden/>
    <w:rsid w:val="004A001E"/>
    <w:rPr>
      <w:rFonts w:ascii="Verdana" w:hAnsi="Verdana"/>
      <w:b/>
      <w:bCs/>
      <w:sz w:val="20"/>
      <w:szCs w:val="20"/>
    </w:rPr>
  </w:style>
  <w:style w:type="paragraph" w:customStyle="1" w:styleId="paragraph">
    <w:name w:val="paragraph"/>
    <w:basedOn w:val="Normal"/>
    <w:rsid w:val="003B7B6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3B7B6F"/>
  </w:style>
  <w:style w:type="character" w:customStyle="1" w:styleId="eop">
    <w:name w:val="eop"/>
    <w:basedOn w:val="DefaultParagraphFont"/>
    <w:rsid w:val="003B7B6F"/>
  </w:style>
  <w:style w:type="character" w:customStyle="1" w:styleId="spellingerror">
    <w:name w:val="spellingerror"/>
    <w:basedOn w:val="DefaultParagraphFont"/>
    <w:rsid w:val="00556473"/>
  </w:style>
  <w:style w:type="character" w:customStyle="1" w:styleId="ui-provider">
    <w:name w:val="ui-provider"/>
    <w:basedOn w:val="DefaultParagraphFont"/>
    <w:rsid w:val="00F203A2"/>
  </w:style>
  <w:style w:type="character" w:styleId="Strong">
    <w:name w:val="Strong"/>
    <w:basedOn w:val="DefaultParagraphFont"/>
    <w:uiPriority w:val="22"/>
    <w:qFormat/>
    <w:rsid w:val="00F203A2"/>
    <w:rPr>
      <w:b/>
      <w:bCs/>
    </w:rPr>
  </w:style>
  <w:style w:type="paragraph" w:customStyle="1" w:styleId="pf0">
    <w:name w:val="pf0"/>
    <w:basedOn w:val="Normal"/>
    <w:rsid w:val="00F3688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2C2D13E523724099D31C496AF5DCF8" ma:contentTypeVersion="0" ma:contentTypeDescription="Skapa ett nytt dokument." ma:contentTypeScope="" ma:versionID="241678b2b72a34c900fa37928f6ecb2e">
  <xsd:schema xmlns:xsd="http://www.w3.org/2001/XMLSchema" xmlns:xs="http://www.w3.org/2001/XMLSchema" xmlns:p="http://schemas.microsoft.com/office/2006/metadata/properties" targetNamespace="http://schemas.microsoft.com/office/2006/metadata/properties" ma:root="true" ma:fieldsID="3a1844bc9f83c78e1b8ebaf914506a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2724A-F849-4303-A8E2-9EB57C3C549F}">
  <ds:schemaRefs>
    <ds:schemaRef ds:uri="http://schemas.openxmlformats.org/officeDocument/2006/bibliography"/>
  </ds:schemaRefs>
</ds:datastoreItem>
</file>

<file path=customXml/itemProps2.xml><?xml version="1.0" encoding="utf-8"?>
<ds:datastoreItem xmlns:ds="http://schemas.openxmlformats.org/officeDocument/2006/customXml" ds:itemID="{4A243ED8-B0F9-4727-9374-C3986EA2458A}">
  <ds:schemaRefs>
    <ds:schemaRef ds:uri="http://schemas.microsoft.com/sharepoint/v3/contenttype/forms"/>
  </ds:schemaRefs>
</ds:datastoreItem>
</file>

<file path=customXml/itemProps3.xml><?xml version="1.0" encoding="utf-8"?>
<ds:datastoreItem xmlns:ds="http://schemas.openxmlformats.org/officeDocument/2006/customXml" ds:itemID="{05921052-2B3E-4993-9485-987F62077E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40266-43E5-4BA8-8357-0888FBF9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3576</Words>
  <Characters>18959</Characters>
  <Application>Microsoft Office Word</Application>
  <DocSecurity>0</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Göteborgs stad</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SRÖ Driftkort FTX CAV</dc:title>
  <dc:creator>Lars Arvidsson</dc:creator>
  <cp:lastModifiedBy>Lars Arvidsson</cp:lastModifiedBy>
  <cp:revision>88</cp:revision>
  <cp:lastPrinted>2017-04-24T11:41:00Z</cp:lastPrinted>
  <dcterms:created xsi:type="dcterms:W3CDTF">2025-06-02T08:14:00Z</dcterms:created>
  <dcterms:modified xsi:type="dcterms:W3CDTF">2025-11-17T14:16:00Z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AutoArchivingDate">
    <vt:lpwstr/>
  </property>
  <property fmtid="{D5CDD505-2E9C-101B-9397-08002B2CF9AE}" pid="5" name="ChangeDescription">
    <vt:lpwstr>Uppdatering TKA 2026</vt:lpwstr>
  </property>
  <property fmtid="{D5CDD505-2E9C-101B-9397-08002B2CF9AE}" pid="6" name="ContentTypeId">
    <vt:lpwstr>0x010100DC2C2D13E523724099D31C496AF5DCF8</vt:lpwstr>
  </property>
  <property fmtid="{D5CDD505-2E9C-101B-9397-08002B2CF9AE}" pid="7" name="CreateDate">
    <vt:filetime>2017-06-28T09:20:44Z</vt:filetime>
  </property>
  <property fmtid="{D5CDD505-2E9C-101B-9397-08002B2CF9AE}" pid="8" name="Creator">
    <vt:lpwstr>Björn Karlsson</vt:lpwstr>
  </property>
  <property fmtid="{D5CDD505-2E9C-101B-9397-08002B2CF9AE}" pid="9" name="DelayedPublishingDate">
    <vt:filetime>2026-01-12T00:00:00Z</vt:filetime>
  </property>
  <property fmtid="{D5CDD505-2E9C-101B-9397-08002B2CF9AE}" pid="10" name="DocumentType">
    <vt:lpwstr>Tekniskt dokument</vt:lpwstr>
  </property>
  <property fmtid="{D5CDD505-2E9C-101B-9397-08002B2CF9AE}" pid="11" name="Draft">
    <vt:i4>0</vt:i4>
  </property>
  <property fmtid="{D5CDD505-2E9C-101B-9397-08002B2CF9AE}" pid="12" name="IsCheckedOut">
    <vt:bool>false</vt:bool>
  </property>
  <property fmtid="{D5CDD505-2E9C-101B-9397-08002B2CF9AE}" pid="13" name="IsPublished">
    <vt:bool>true</vt:bool>
  </property>
  <property fmtid="{D5CDD505-2E9C-101B-9397-08002B2CF9AE}" pid="14" name="Language">
    <vt:lpwstr>Stadsfastigheter</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SRÖ-system</vt:lpwstr>
  </property>
  <property fmtid="{D5CDD505-2E9C-101B-9397-08002B2CF9AE}" pid="18" name="MetadataDelprocess">
    <vt:lpwstr>3. Projektering, 4. Produktion</vt:lpwstr>
  </property>
  <property fmtid="{D5CDD505-2E9C-101B-9397-08002B2CF9AE}" pid="19" name="MetadataDokumentansvarig">
    <vt:lpwstr>Lars Arvidsson</vt:lpwstr>
  </property>
  <property fmtid="{D5CDD505-2E9C-101B-9397-08002B2CF9AE}" pid="20" name="MetadataFastställare">
    <vt:lpwstr>Lars Mauritzson</vt:lpwstr>
  </property>
  <property fmtid="{D5CDD505-2E9C-101B-9397-08002B2CF9AE}" pid="21" name="MetadataGranskare">
    <vt:lpwstr>Dan Ervall</vt:lpwstr>
  </property>
  <property fmtid="{D5CDD505-2E9C-101B-9397-08002B2CF9AE}" pid="22" name="MetadataProcess">
    <vt:lpwstr>Byggprocess GBP</vt:lpwstr>
  </property>
  <property fmtid="{D5CDD505-2E9C-101B-9397-08002B2CF9AE}" pid="23" name="MetadataTekniska områden">
    <vt:lpwstr>Tekniska krav och anvisningar</vt:lpwstr>
  </property>
  <property fmtid="{D5CDD505-2E9C-101B-9397-08002B2CF9AE}" pid="24" name="MetadataTyp av projekt">
    <vt:lpwstr>Nybyggnad, Ombyggnad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Socialt boende, Vård och omsorgsboende</vt:lpwstr>
  </property>
  <property fmtid="{D5CDD505-2E9C-101B-9397-08002B2CF9AE}" pid="27" name="MetadataVal av organisation">
    <vt:lpwstr>Stadsfastigheter</vt:lpwstr>
  </property>
  <property fmtid="{D5CDD505-2E9C-101B-9397-08002B2CF9AE}" pid="28" name="Number">
    <vt:lpwstr>3457</vt:lpwstr>
  </property>
  <property fmtid="{D5CDD505-2E9C-101B-9397-08002B2CF9AE}" pid="29" name="Prefix">
    <vt:lpwstr>RA</vt:lpwstr>
  </property>
  <property fmtid="{D5CDD505-2E9C-101B-9397-08002B2CF9AE}" pid="30" name="PublishDate">
    <vt:filetime>2026-01-12T00:14:29Z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Lars Arvidsson</vt:lpwstr>
  </property>
  <property fmtid="{D5CDD505-2E9C-101B-9397-08002B2CF9AE}" pid="35" name="RoleFastställare">
    <vt:lpwstr>Lars Mauritzson</vt:lpwstr>
  </property>
  <property fmtid="{D5CDD505-2E9C-101B-9397-08002B2CF9AE}" pid="36" name="RoleGranskare">
    <vt:lpwstr>Dan Ervall</vt:lpwstr>
  </property>
  <property fmtid="{D5CDD505-2E9C-101B-9397-08002B2CF9AE}" pid="37" name="RoleSkapare">
    <vt:lpwstr>Lars Arvidsson</vt:lpwstr>
  </property>
  <property fmtid="{D5CDD505-2E9C-101B-9397-08002B2CF9AE}" pid="38" name="SecurityLevel">
    <vt:i4>6</vt:i4>
  </property>
  <property fmtid="{D5CDD505-2E9C-101B-9397-08002B2CF9AE}" pid="39" name="Title">
    <vt:lpwstr>Driftkort FTX CAV</vt:lpwstr>
  </property>
  <property fmtid="{D5CDD505-2E9C-101B-9397-08002B2CF9AE}" pid="40" name="Version">
    <vt:i4>17</vt:i4>
  </property>
</Properties>
</file>