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B1B" w:rsidRPr="00F737D4" w:rsidRDefault="009F6886" w:rsidP="00AD7B1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737D4">
        <w:rPr>
          <w:rFonts w:asciiTheme="minorHAnsi" w:hAnsiTheme="minorHAnsi" w:cstheme="minorHAnsi"/>
          <w:b/>
          <w:szCs w:val="18"/>
        </w:rPr>
        <w:t>FLÖDESSCHEMA</w:t>
      </w:r>
      <w:r>
        <w:rPr>
          <w:rFonts w:asciiTheme="minorHAnsi" w:hAnsiTheme="minorHAnsi" w:cstheme="minorHAnsi"/>
          <w:b/>
          <w:szCs w:val="18"/>
        </w:rPr>
        <w:tab/>
      </w:r>
      <w:r>
        <w:rPr>
          <w:rFonts w:asciiTheme="minorHAnsi" w:hAnsiTheme="minorHAnsi" w:cstheme="minorHAnsi"/>
          <w:b/>
          <w:szCs w:val="18"/>
        </w:rPr>
        <w:tab/>
      </w:r>
      <w:r w:rsidRPr="00F737D4"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 w:rsidR="00614954">
        <w:rPr>
          <w:rFonts w:asciiTheme="minorHAnsi" w:hAnsiTheme="minorHAnsi" w:cstheme="minorHAnsi"/>
          <w:b/>
          <w:szCs w:val="18"/>
        </w:rPr>
        <w:t xml:space="preserve">    </w:t>
      </w:r>
      <w:r w:rsidR="00614954" w:rsidRPr="00614954">
        <w:rPr>
          <w:rStyle w:val="normaltextrun"/>
          <w:rFonts w:ascii="Calibri" w:hAnsi="Calibri" w:cs="Calibri"/>
          <w:b/>
          <w:bCs/>
          <w:color w:val="000000"/>
          <w:szCs w:val="18"/>
          <w:highlight w:val="green"/>
          <w:bdr w:val="none" w:sz="0" w:space="0" w:color="auto" w:frame="1"/>
        </w:rPr>
        <w:t>GRÖN TEXT = HJÄLPTEXT, TAS BORT EFTER INFÖRANDE</w:t>
      </w:r>
    </w:p>
    <w:p w:rsidR="00AD7B1B" w:rsidRPr="00F737D4" w:rsidRDefault="009F6886" w:rsidP="00AD7B1B">
      <w:pPr>
        <w:pStyle w:val="Ingetavstnd"/>
        <w:ind w:right="-1"/>
        <w:jc w:val="center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noProof/>
          <w:szCs w:val="18"/>
        </w:rPr>
        <w:drawing>
          <wp:inline distT="0" distB="0" distL="0" distR="0">
            <wp:extent cx="8867775" cy="5045486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659" cy="50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Cs w:val="18"/>
          <w:shd w:val="clear" w:color="auto" w:fill="FFFFFF"/>
        </w:rPr>
        <w:br/>
      </w:r>
    </w:p>
    <w:p w:rsidR="00AD7B1B" w:rsidRPr="00F737D4" w:rsidRDefault="00AD7B1B" w:rsidP="00716A7A">
      <w:pPr>
        <w:pStyle w:val="Ingetavstnd"/>
        <w:ind w:right="-1"/>
        <w:rPr>
          <w:rFonts w:asciiTheme="minorHAnsi" w:hAnsiTheme="minorHAnsi" w:cstheme="minorHAnsi"/>
          <w:b/>
          <w:szCs w:val="18"/>
        </w:rPr>
        <w:sectPr w:rsidR="00AD7B1B" w:rsidRPr="00F737D4" w:rsidSect="00AD7B1B">
          <w:headerReference w:type="default" r:id="rId12"/>
          <w:footerReference w:type="default" r:id="rId13"/>
          <w:pgSz w:w="16838" w:h="11906" w:orient="landscape"/>
          <w:pgMar w:top="1418" w:right="680" w:bottom="0" w:left="709" w:header="709" w:footer="1718" w:gutter="0"/>
          <w:cols w:space="708"/>
          <w:docGrid w:linePitch="360"/>
        </w:sectPr>
      </w:pPr>
    </w:p>
    <w:p w:rsidR="00AD7B1B" w:rsidRPr="000F21EF" w:rsidRDefault="009F6886" w:rsidP="00515B6D">
      <w:pPr>
        <w:pStyle w:val="Ingetavstn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lastRenderedPageBreak/>
        <w:t>SYSTEM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Objektsnr:</w:t>
      </w:r>
      <w:r w:rsidRPr="000F21EF">
        <w:rPr>
          <w:rFonts w:asciiTheme="minorHAnsi" w:hAnsiTheme="minorHAnsi" w:cstheme="minorHAnsi"/>
          <w:sz w:val="18"/>
          <w:szCs w:val="18"/>
        </w:rPr>
        <w:tab/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Betjänar:</w:t>
      </w:r>
      <w:r w:rsidRPr="000F21EF">
        <w:rPr>
          <w:rFonts w:asciiTheme="minorHAnsi" w:hAnsiTheme="minorHAnsi" w:cstheme="minorHAnsi"/>
          <w:sz w:val="18"/>
          <w:szCs w:val="18"/>
        </w:rPr>
        <w:tab/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Placering:</w:t>
      </w:r>
      <w:r w:rsidRPr="000F21EF">
        <w:rPr>
          <w:rFonts w:asciiTheme="minorHAnsi" w:hAnsiTheme="minorHAnsi" w:cstheme="minorHAnsi"/>
          <w:sz w:val="18"/>
          <w:szCs w:val="18"/>
        </w:rPr>
        <w:tab/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Apparatskåp:</w:t>
      </w:r>
      <w:r w:rsidRPr="000F21EF">
        <w:rPr>
          <w:rFonts w:asciiTheme="minorHAnsi" w:hAnsiTheme="minorHAnsi" w:cstheme="minorHAnsi"/>
          <w:sz w:val="18"/>
          <w:szCs w:val="18"/>
        </w:rPr>
        <w:tab/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:rsidR="000B760D" w:rsidRPr="000F21EF" w:rsidRDefault="009F6886" w:rsidP="009454D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t>ALLMÄNT</w:t>
      </w:r>
      <w:r w:rsidRPr="000F21EF">
        <w:rPr>
          <w:rFonts w:asciiTheme="minorHAnsi" w:eastAsia="Times New Roman" w:hAnsiTheme="minorHAnsi" w:cstheme="minorHAnsi"/>
          <w:szCs w:val="18"/>
          <w:lang w:eastAsia="sv-SE"/>
        </w:rPr>
        <w:t> </w:t>
      </w:r>
    </w:p>
    <w:p w:rsidR="000B760D" w:rsidRPr="000F21EF" w:rsidRDefault="009F6886" w:rsidP="000B760D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0F21EF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Manöverfunktioner och börvärden kan överstyras från överordnad funktion (ELF). </w:t>
      </w:r>
      <w:r w:rsidRPr="000F21EF">
        <w:rPr>
          <w:rFonts w:asciiTheme="minorHAnsi" w:eastAsia="Times New Roman" w:hAnsiTheme="minorHAnsi" w:cstheme="minorHAnsi"/>
          <w:sz w:val="18"/>
          <w:szCs w:val="18"/>
          <w:lang w:eastAsia="sv-SE"/>
        </w:rPr>
        <w:t>Överstyrd funktion indikeras i HMI/ÖS via molnsymbol. Dessa funktioner beskrivs i separat dokument. (RA-4054-vx.x)</w:t>
      </w:r>
    </w:p>
    <w:p w:rsidR="00AD7B1B" w:rsidRPr="000F21EF" w:rsidRDefault="009F6886" w:rsidP="00480AD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t>STYRNING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Drifttider</w:t>
      </w:r>
    </w:p>
    <w:p w:rsidR="00AD7B1B" w:rsidRPr="000F21EF" w:rsidRDefault="009F6886" w:rsidP="00480ADA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bookmarkStart w:id="0" w:name="_Hlk17361681"/>
      <w:r w:rsidRPr="000F21EF">
        <w:rPr>
          <w:rFonts w:asciiTheme="minorHAnsi" w:hAnsiTheme="minorHAnsi" w:cstheme="minorHAnsi"/>
          <w:sz w:val="18"/>
          <w:szCs w:val="18"/>
        </w:rPr>
        <w:t>Aggregatet styrs i normalfallet via tidkanal i DDC men även via serviceomkopplare</w:t>
      </w:r>
      <w:r w:rsidR="00287CC8" w:rsidRPr="000F21EF">
        <w:rPr>
          <w:rFonts w:asciiTheme="minorHAnsi" w:hAnsiTheme="minorHAnsi" w:cstheme="minorHAnsi"/>
          <w:sz w:val="18"/>
          <w:szCs w:val="18"/>
        </w:rPr>
        <w:t xml:space="preserve"> </w:t>
      </w:r>
      <w:r w:rsidRPr="000F21EF">
        <w:rPr>
          <w:rFonts w:asciiTheme="minorHAnsi" w:hAnsiTheme="minorHAnsi" w:cstheme="minorHAnsi"/>
          <w:sz w:val="18"/>
          <w:szCs w:val="18"/>
        </w:rPr>
        <w:t xml:space="preserve">(Från/Auto) och </w:t>
      </w:r>
      <w:r w:rsidRPr="000F21EF">
        <w:rPr>
          <w:rFonts w:asciiTheme="minorHAnsi" w:hAnsiTheme="minorHAnsi" w:cstheme="minorHAnsi"/>
          <w:sz w:val="18"/>
          <w:szCs w:val="18"/>
        </w:rPr>
        <w:t>handmanövrering</w:t>
      </w:r>
      <w:r w:rsidR="00287CC8" w:rsidRPr="000F21EF">
        <w:rPr>
          <w:rFonts w:asciiTheme="minorHAnsi" w:hAnsiTheme="minorHAnsi" w:cstheme="minorHAnsi"/>
          <w:sz w:val="18"/>
          <w:szCs w:val="18"/>
        </w:rPr>
        <w:t xml:space="preserve"> </w:t>
      </w:r>
      <w:r w:rsidR="00F07AD5" w:rsidRPr="000F21EF">
        <w:rPr>
          <w:rFonts w:asciiTheme="minorHAnsi" w:hAnsiTheme="minorHAnsi" w:cstheme="minorHAnsi"/>
          <w:sz w:val="18"/>
          <w:szCs w:val="18"/>
        </w:rPr>
        <w:t>(</w:t>
      </w:r>
      <w:r w:rsidR="001E129F" w:rsidRPr="000F21EF">
        <w:rPr>
          <w:rFonts w:asciiTheme="minorHAnsi" w:hAnsiTheme="minorHAnsi" w:cstheme="minorHAnsi"/>
          <w:sz w:val="18"/>
          <w:szCs w:val="18"/>
        </w:rPr>
        <w:t>Till/</w:t>
      </w:r>
      <w:r w:rsidRPr="000F21EF">
        <w:rPr>
          <w:rFonts w:asciiTheme="minorHAnsi" w:hAnsiTheme="minorHAnsi" w:cstheme="minorHAnsi"/>
          <w:sz w:val="18"/>
          <w:szCs w:val="18"/>
        </w:rPr>
        <w:t>Från/Auto) i HMI/ÖS.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Tidsinställningar</w:t>
      </w:r>
    </w:p>
    <w:p w:rsidR="00AD7B1B" w:rsidRPr="000F21EF" w:rsidRDefault="009F6886" w:rsidP="00950ADB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Tidkanaler och kalendrar för drift och nattkyla ställs in i Flextime.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Prioriteringsordning</w:t>
      </w:r>
    </w:p>
    <w:p w:rsidR="000B760D" w:rsidRPr="000F21EF" w:rsidRDefault="009F6886" w:rsidP="000B76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För att rätt funktioner </w:t>
      </w:r>
      <w:r w:rsidR="007E2BD3" w:rsidRPr="000F21EF">
        <w:rPr>
          <w:rStyle w:val="normaltextrun"/>
          <w:rFonts w:asciiTheme="minorHAnsi" w:hAnsiTheme="minorHAnsi" w:cstheme="minorHAnsi"/>
          <w:sz w:val="18"/>
          <w:szCs w:val="18"/>
        </w:rPr>
        <w:t>ska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 ha rätt prioritet tillämpas följande prioriteringsordning av drifttider och manöverfunktioner: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544AB7">
      <w:pPr>
        <w:pStyle w:val="paragraph"/>
        <w:numPr>
          <w:ilvl w:val="0"/>
          <w:numId w:val="5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Handkörning via fysisk serviceomkopplare (Från/Auto).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544AB7">
      <w:pPr>
        <w:pStyle w:val="paragraph"/>
        <w:numPr>
          <w:ilvl w:val="0"/>
          <w:numId w:val="6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Handkörning via HMI/ÖS (Till/Från/Auto).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544AB7">
      <w:pPr>
        <w:pStyle w:val="paragraph"/>
        <w:numPr>
          <w:ilvl w:val="0"/>
          <w:numId w:val="7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Förlängd drift via tryckknapp, </w:t>
      </w:r>
      <w:r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närvarogivare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 eller </w:t>
      </w:r>
      <w:r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fuktgivare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.</w:t>
      </w:r>
    </w:p>
    <w:p w:rsidR="000B760D" w:rsidRPr="000F21EF" w:rsidRDefault="009F6886" w:rsidP="00544AB7">
      <w:pPr>
        <w:pStyle w:val="paragraph"/>
        <w:numPr>
          <w:ilvl w:val="0"/>
          <w:numId w:val="8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Överstyrd drift via ELF-funktion. (Till/Från/Auto).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544AB7">
      <w:pPr>
        <w:pStyle w:val="paragraph"/>
        <w:numPr>
          <w:ilvl w:val="0"/>
          <w:numId w:val="9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Kalenderstyrning via 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Flextime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 till DDC för DRIFT och NATTKYLA (Till/Från/Lokal).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544AB7">
      <w:pPr>
        <w:pStyle w:val="paragraph"/>
        <w:numPr>
          <w:ilvl w:val="0"/>
          <w:numId w:val="10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Inställd tidkanal i 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Flextime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 för drift eller nattkyla till DDC. </w:t>
      </w:r>
      <w:r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Tidkanal för drift förreglas </w:t>
      </w:r>
      <w:r w:rsidR="007E2BD3"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ab/>
      </w:r>
      <w:r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av </w:t>
      </w:r>
      <w:r w:rsidRPr="000F21EF">
        <w:rPr>
          <w:rStyle w:val="spellingerror"/>
          <w:rFonts w:asciiTheme="minorHAnsi" w:hAnsiTheme="minorHAnsi" w:cstheme="minorHAnsi"/>
          <w:sz w:val="18"/>
          <w:szCs w:val="18"/>
          <w:shd w:val="clear" w:color="auto" w:fill="FFFF00"/>
        </w:rPr>
        <w:t>pålarmad</w:t>
      </w:r>
      <w:r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anläggning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DC694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Prio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 1 har högst och 6 lägst prioritet.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AD7B1B" w:rsidRPr="000F21EF" w:rsidRDefault="009F6886" w:rsidP="00DC694E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  <w:highlight w:val="green"/>
        </w:rPr>
        <w:t>Se även kapitel Nattkyla i detta driftkort samt för projektet gällande version av RA-2134-v.x.x_Underlag_för_integration_i_Citect.pdf för samordning av funktioner mellan DDC och ÖS.</w:t>
      </w:r>
    </w:p>
    <w:p w:rsidR="00AD7B1B" w:rsidRPr="000F21EF" w:rsidRDefault="009F6886" w:rsidP="001D4E5A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  <w:highlight w:val="green"/>
        </w:rPr>
        <w:br w:type="column"/>
      </w:r>
      <w:bookmarkStart w:id="1" w:name="_Hlk528671603"/>
      <w:bookmarkEnd w:id="0"/>
      <w:r w:rsidR="004B4262" w:rsidRPr="000F21EF">
        <w:rPr>
          <w:rFonts w:asciiTheme="minorHAnsi" w:hAnsiTheme="minorHAnsi" w:cstheme="minorHAnsi"/>
          <w:b/>
          <w:sz w:val="18"/>
          <w:szCs w:val="18"/>
        </w:rPr>
        <w:t>Uppstart</w:t>
      </w:r>
    </w:p>
    <w:p w:rsidR="00515B6D" w:rsidRPr="00515B6D" w:rsidRDefault="009F6886" w:rsidP="00FE3D3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515B6D">
        <w:rPr>
          <w:rFonts w:asciiTheme="minorHAnsi" w:eastAsia="Times New Roman" w:hAnsiTheme="minorHAnsi" w:cstheme="minorHAnsi"/>
          <w:sz w:val="18"/>
          <w:szCs w:val="18"/>
          <w:lang w:eastAsia="sv-SE"/>
        </w:rPr>
        <w:t>Vid uppst</w:t>
      </w:r>
      <w:r w:rsidRPr="00515B6D">
        <w:rPr>
          <w:rFonts w:asciiTheme="minorHAnsi" w:eastAsia="Times New Roman" w:hAnsiTheme="minorHAnsi" w:cstheme="minorHAnsi"/>
          <w:sz w:val="18"/>
          <w:szCs w:val="18"/>
          <w:lang w:eastAsia="sv-SE"/>
        </w:rPr>
        <w:t>art styrs värmeventilen till öppningsgrad beroende på utomhustemperatur, värmeåtervinning styrs till maximal återvinning oavsett utetemperatur och avluftspjäll öppnar. Därefter startar frånluftsfläkt (inställbar tidsfördröjning), uteluftsspjäll öppnar (ins</w:t>
      </w:r>
      <w:r w:rsidRPr="00515B6D">
        <w:rPr>
          <w:rFonts w:asciiTheme="minorHAnsi" w:eastAsia="Times New Roman" w:hAnsiTheme="minorHAnsi" w:cstheme="minorHAnsi"/>
          <w:sz w:val="18"/>
          <w:szCs w:val="18"/>
          <w:lang w:eastAsia="sv-SE"/>
        </w:rPr>
        <w:t>tällbar tidsfördröjning), tilluftsfläkt startar (inställbar tidsfördröjning). Efter avslutad uppstart vidtar normal reglering. </w:t>
      </w:r>
    </w:p>
    <w:p w:rsidR="00D308A3" w:rsidRDefault="009F6886" w:rsidP="004C2CFD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515B6D">
        <w:rPr>
          <w:rFonts w:asciiTheme="minorHAnsi" w:eastAsia="Times New Roman" w:hAnsiTheme="minorHAnsi" w:cstheme="minorHAnsi"/>
          <w:sz w:val="18"/>
          <w:szCs w:val="18"/>
          <w:lang w:eastAsia="sv-SE"/>
        </w:rPr>
        <w:t>Vid stopp stänger uteluftspjäll och avluftspjäll. </w:t>
      </w:r>
      <w:r w:rsidRPr="000F21EF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bookmarkEnd w:id="1"/>
    <w:p w:rsidR="009B7939" w:rsidRPr="000F21EF" w:rsidRDefault="009F6886" w:rsidP="009B79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Funktion för </w:t>
      </w:r>
      <w:r w:rsidRPr="000F21EF">
        <w:rPr>
          <w:rStyle w:val="spellingerror"/>
          <w:rFonts w:asciiTheme="minorHAnsi" w:hAnsiTheme="minorHAnsi" w:cstheme="minorHAnsi"/>
          <w:b/>
          <w:bCs/>
          <w:sz w:val="18"/>
          <w:szCs w:val="18"/>
        </w:rPr>
        <w:t>förregling</w:t>
      </w:r>
      <w:r w:rsidRPr="000F21E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 av inbrottslarm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9B7939" w:rsidRPr="000F21EF" w:rsidRDefault="009F6886" w:rsidP="009B79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Aggregatet startar enligt 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tidkanal oavsett inbrottslarmets status. 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9B7939" w:rsidRPr="000F21EF" w:rsidRDefault="009F6886" w:rsidP="009B79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Om inbrottslarmet var 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pålarmat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 vid start och 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avlarmning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 inte skett inom </w:t>
      </w:r>
      <w:r w:rsidR="00D308A3" w:rsidRPr="000F21EF">
        <w:rPr>
          <w:rStyle w:val="normaltextrun"/>
          <w:rFonts w:asciiTheme="minorHAnsi" w:hAnsiTheme="minorHAnsi" w:cstheme="minorHAnsi"/>
          <w:sz w:val="18"/>
          <w:szCs w:val="18"/>
        </w:rPr>
        <w:t>inställbar tid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 från start stoppas aggregatet igen.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9B7939" w:rsidRPr="000F21EF" w:rsidRDefault="009F6886" w:rsidP="009B79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Sker 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avlarmning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 därefter och tidkanalen fortfarande är till</w:t>
      </w:r>
      <w:r w:rsidR="002219C4" w:rsidRPr="000F21EF">
        <w:rPr>
          <w:rStyle w:val="normaltextrun"/>
          <w:rFonts w:asciiTheme="minorHAnsi" w:hAnsiTheme="minorHAnsi" w:cstheme="minorHAnsi"/>
          <w:sz w:val="18"/>
          <w:szCs w:val="18"/>
        </w:rPr>
        <w:t>,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 startar aggregatet.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AD7B1B" w:rsidRPr="000F21EF" w:rsidRDefault="009F6886" w:rsidP="009B793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Aggregatet stoppar då 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pålarmning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 xml:space="preserve"> sker eller tidkanalen slår från.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C74D00" w:rsidRPr="000F21EF" w:rsidRDefault="009F6886" w:rsidP="0053289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För provning av funktioner kan signalen för inbrottslarm </w:t>
      </w:r>
      <w:r w:rsidRPr="000F21EF">
        <w:rPr>
          <w:rStyle w:val="spellingerror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handställas</w:t>
      </w: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via HMI/ÖS. Handställd signal indikeras i bild och återgår till autoläge efter en timma.</w:t>
      </w:r>
      <w:r w:rsidRPr="000F21EF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Förlängd drift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Via </w:t>
      </w:r>
      <w:r w:rsidRPr="000F21EF">
        <w:rPr>
          <w:rFonts w:asciiTheme="minorHAnsi" w:hAnsiTheme="minorHAnsi" w:cstheme="minorHAnsi"/>
          <w:sz w:val="18"/>
          <w:szCs w:val="18"/>
        </w:rPr>
        <w:t>tryckknapp</w:t>
      </w:r>
      <w:r w:rsidR="009B7939" w:rsidRPr="000F21EF">
        <w:rPr>
          <w:rFonts w:asciiTheme="minorHAnsi" w:hAnsiTheme="minorHAnsi" w:cstheme="minorHAnsi"/>
          <w:sz w:val="18"/>
          <w:szCs w:val="18"/>
        </w:rPr>
        <w:t xml:space="preserve"> TK11</w:t>
      </w:r>
      <w:r w:rsidRPr="000F21EF">
        <w:rPr>
          <w:rFonts w:asciiTheme="minorHAnsi" w:hAnsiTheme="minorHAnsi" w:cstheme="minorHAnsi"/>
          <w:sz w:val="18"/>
          <w:szCs w:val="18"/>
        </w:rPr>
        <w:t xml:space="preserve"> kan aggregatet startas för förlängd drift under inställd tid.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Vid förnyat tryck på tryckknappen stoppas timerfunktion.</w:t>
      </w:r>
    </w:p>
    <w:p w:rsidR="004656A2" w:rsidRPr="00977192" w:rsidRDefault="009F6886" w:rsidP="004656A2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Timerfunktion kan </w:t>
      </w:r>
      <w:r w:rsidR="002219C4" w:rsidRPr="000F21EF">
        <w:rPr>
          <w:rFonts w:asciiTheme="minorHAnsi" w:hAnsiTheme="minorHAnsi" w:cstheme="minorHAnsi"/>
          <w:sz w:val="18"/>
          <w:szCs w:val="18"/>
        </w:rPr>
        <w:t>handmanövreras</w:t>
      </w:r>
      <w:r w:rsidRPr="000F21EF">
        <w:rPr>
          <w:rFonts w:asciiTheme="minorHAnsi" w:hAnsiTheme="minorHAnsi" w:cstheme="minorHAnsi"/>
          <w:sz w:val="18"/>
          <w:szCs w:val="18"/>
        </w:rPr>
        <w:t xml:space="preserve"> från HMI/ÖS och timertiden är ställbar från HMI/ÖS.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Fonts w:asciiTheme="minorHAnsi" w:hAnsiTheme="minorHAnsi" w:cstheme="minorHAnsi"/>
          <w:sz w:val="18"/>
          <w:szCs w:val="18"/>
        </w:rPr>
        <w:t>Tryckknapp för förlängd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Fonts w:asciiTheme="minorHAnsi" w:hAnsiTheme="minorHAnsi" w:cstheme="minorHAnsi"/>
          <w:sz w:val="18"/>
          <w:szCs w:val="18"/>
        </w:rPr>
        <w:t>ventilation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är </w:t>
      </w:r>
      <w:r w:rsidRPr="00977192">
        <w:rPr>
          <w:rFonts w:asciiTheme="minorHAnsi" w:hAnsiTheme="minorHAnsi" w:cstheme="minorHAnsi"/>
          <w:sz w:val="18"/>
          <w:szCs w:val="18"/>
        </w:rPr>
        <w:t>placera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977192">
        <w:rPr>
          <w:rFonts w:asciiTheme="minorHAnsi" w:hAnsiTheme="minorHAnsi" w:cstheme="minorHAnsi"/>
          <w:sz w:val="18"/>
          <w:szCs w:val="18"/>
        </w:rPr>
        <w:t xml:space="preserve"> </w:t>
      </w:r>
      <w:r w:rsidRPr="004656A2">
        <w:rPr>
          <w:rFonts w:asciiTheme="minorHAnsi" w:hAnsiTheme="minorHAnsi" w:cstheme="minorHAnsi"/>
          <w:sz w:val="18"/>
          <w:szCs w:val="18"/>
          <w:highlight w:val="yellow"/>
        </w:rPr>
        <w:t>i matsal</w:t>
      </w:r>
      <w:r w:rsidRPr="00977192">
        <w:rPr>
          <w:rFonts w:asciiTheme="minorHAnsi" w:hAnsiTheme="minorHAnsi" w:cstheme="minorHAnsi"/>
          <w:sz w:val="18"/>
          <w:szCs w:val="18"/>
        </w:rPr>
        <w:t>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bCs/>
          <w:sz w:val="18"/>
          <w:szCs w:val="18"/>
        </w:rPr>
        <w:t>Forcerat flöde i kökskåpa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Via tryckknapp</w:t>
      </w:r>
      <w:r w:rsidR="009B7939" w:rsidRPr="000F21EF">
        <w:rPr>
          <w:rFonts w:asciiTheme="minorHAnsi" w:hAnsiTheme="minorHAnsi" w:cstheme="minorHAnsi"/>
          <w:sz w:val="18"/>
          <w:szCs w:val="18"/>
        </w:rPr>
        <w:t xml:space="preserve"> TK12</w:t>
      </w:r>
      <w:r w:rsidRPr="000F21EF">
        <w:rPr>
          <w:rFonts w:asciiTheme="minorHAnsi" w:hAnsiTheme="minorHAnsi" w:cstheme="minorHAnsi"/>
          <w:sz w:val="18"/>
          <w:szCs w:val="18"/>
        </w:rPr>
        <w:t xml:space="preserve"> öppnar spjäll till kökskåpa för forcerat flöde under inställd tid.</w:t>
      </w:r>
    </w:p>
    <w:p w:rsidR="00AD7B1B" w:rsidRPr="000F21EF" w:rsidRDefault="009F6886" w:rsidP="00AE53F6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Vid förnyat tryck på tryckknappen eller när ordinarie tidkanal går ifrån, stoppas timerfunktion.  Timerfunktion kan </w:t>
      </w:r>
      <w:r w:rsidRPr="000F21EF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handm</w:t>
      </w:r>
      <w:r w:rsidRPr="000F21EF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anövreras</w:t>
      </w:r>
      <w:r w:rsidRPr="000F21EF">
        <w:rPr>
          <w:rFonts w:asciiTheme="minorHAnsi" w:hAnsiTheme="minorHAnsi" w:cstheme="minorHAnsi"/>
          <w:sz w:val="18"/>
          <w:szCs w:val="18"/>
        </w:rPr>
        <w:t xml:space="preserve"> från HMI/ÖS och timertiden är ställbar från HMI/ÖS.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bCs/>
          <w:sz w:val="18"/>
          <w:szCs w:val="18"/>
        </w:rPr>
        <w:t>Forcerat flöde i diskrum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Om luftfuktigheten i diskrummet är över inställd gräns eller tryckknapp TK</w:t>
      </w:r>
      <w:r w:rsidR="009B7939" w:rsidRPr="000F21EF">
        <w:rPr>
          <w:rFonts w:asciiTheme="minorHAnsi" w:hAnsiTheme="minorHAnsi" w:cstheme="minorHAnsi"/>
          <w:sz w:val="18"/>
          <w:szCs w:val="18"/>
        </w:rPr>
        <w:t>13</w:t>
      </w:r>
      <w:r w:rsidRPr="000F21EF">
        <w:rPr>
          <w:rFonts w:asciiTheme="minorHAnsi" w:hAnsiTheme="minorHAnsi" w:cstheme="minorHAnsi"/>
          <w:sz w:val="18"/>
          <w:szCs w:val="18"/>
        </w:rPr>
        <w:t xml:space="preserve"> aktiveras öppnar spjällen för diskrum till forcerat flöde under inställd tid.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Vid </w:t>
      </w:r>
      <w:r w:rsidRPr="000F21EF">
        <w:rPr>
          <w:rFonts w:asciiTheme="minorHAnsi" w:hAnsiTheme="minorHAnsi" w:cstheme="minorHAnsi"/>
          <w:sz w:val="18"/>
          <w:szCs w:val="18"/>
        </w:rPr>
        <w:t>förnyat tryck på tryckknappen eller när ordinarie tidkanal går ifrån, stoppas timerfunktion.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Timerfunktion kan </w:t>
      </w:r>
      <w:r w:rsidRPr="000F21EF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handmanövreras</w:t>
      </w:r>
      <w:r w:rsidRPr="000F21EF">
        <w:rPr>
          <w:rFonts w:asciiTheme="minorHAnsi" w:hAnsiTheme="minorHAnsi" w:cstheme="minorHAnsi"/>
          <w:sz w:val="18"/>
          <w:szCs w:val="18"/>
        </w:rPr>
        <w:t xml:space="preserve"> från HMI/ÖS och timertiden är ställbar från HMI/ÖS. Om timerfunktion är aktiv eller fukthalt är över inställd gräns</w:t>
      </w:r>
      <w:r w:rsidR="002219C4" w:rsidRPr="000F21EF">
        <w:rPr>
          <w:rFonts w:asciiTheme="minorHAnsi" w:hAnsiTheme="minorHAnsi" w:cstheme="minorHAnsi"/>
          <w:sz w:val="18"/>
          <w:szCs w:val="18"/>
        </w:rPr>
        <w:t>,</w:t>
      </w:r>
      <w:r w:rsidRPr="000F21EF">
        <w:rPr>
          <w:rFonts w:asciiTheme="minorHAnsi" w:hAnsiTheme="minorHAnsi" w:cstheme="minorHAnsi"/>
          <w:sz w:val="18"/>
          <w:szCs w:val="18"/>
        </w:rPr>
        <w:t xml:space="preserve"> går ventilati</w:t>
      </w:r>
      <w:r w:rsidRPr="000F21EF">
        <w:rPr>
          <w:rFonts w:asciiTheme="minorHAnsi" w:hAnsiTheme="minorHAnsi" w:cstheme="minorHAnsi"/>
          <w:sz w:val="18"/>
          <w:szCs w:val="18"/>
        </w:rPr>
        <w:t>onen på förlängd drift under inställd tid med forcerat flöde.</w:t>
      </w:r>
    </w:p>
    <w:p w:rsidR="00AD7B1B" w:rsidRPr="000F21EF" w:rsidRDefault="009F6886" w:rsidP="00AE53F6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Balans mellan tilluft och frånluft upprätthålls vid forcering.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bCs/>
          <w:sz w:val="18"/>
          <w:szCs w:val="18"/>
        </w:rPr>
        <w:t>Ventilation bakom kylrumsväggar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En cirkulationsfläkt ventilerar bakom kylrumsväggar och styrs från DDC till kontinuerlig drift.</w:t>
      </w:r>
    </w:p>
    <w:p w:rsidR="00A9604D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Str</w:t>
      </w:r>
      <w:r w:rsidRPr="000F21EF">
        <w:rPr>
          <w:rFonts w:asciiTheme="minorHAnsi" w:hAnsiTheme="minorHAnsi" w:cstheme="minorHAnsi"/>
          <w:sz w:val="18"/>
          <w:szCs w:val="18"/>
        </w:rPr>
        <w:t>ömrelä i apparatskåp indikerar att fläkt är i drift. Larm vid utebliven drift.</w:t>
      </w:r>
    </w:p>
    <w:p w:rsidR="00A9604D" w:rsidRDefault="009F6886">
      <w:pPr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AD7B1B" w:rsidRPr="000F21EF" w:rsidRDefault="00AD7B1B" w:rsidP="00AD7B1B">
      <w:pPr>
        <w:pStyle w:val="Lista"/>
        <w:rPr>
          <w:rFonts w:asciiTheme="minorHAnsi" w:hAnsiTheme="minorHAnsi" w:cstheme="minorHAnsi"/>
          <w:sz w:val="18"/>
          <w:szCs w:val="18"/>
        </w:rPr>
      </w:pP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Nattkyla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Nattkylan startar om medelvärdet av inomhustemperaturen överskrider inställd startgräns och följande villkor är uppfyllda:</w:t>
      </w:r>
    </w:p>
    <w:p w:rsidR="00AD7B1B" w:rsidRPr="000F21EF" w:rsidRDefault="009F6886" w:rsidP="00E6470B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Det är sommarperiod.</w:t>
      </w:r>
    </w:p>
    <w:p w:rsidR="00AD7B1B" w:rsidRPr="000F21EF" w:rsidRDefault="009F6886" w:rsidP="00E6470B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Tidkanal </w:t>
      </w:r>
      <w:r w:rsidRPr="000F21EF">
        <w:rPr>
          <w:rFonts w:asciiTheme="minorHAnsi" w:hAnsiTheme="minorHAnsi" w:cstheme="minorHAnsi"/>
          <w:sz w:val="18"/>
          <w:szCs w:val="18"/>
        </w:rPr>
        <w:t>nattkyla aktiv.</w:t>
      </w:r>
    </w:p>
    <w:p w:rsidR="00AD7B1B" w:rsidRPr="000F21EF" w:rsidRDefault="009F6886" w:rsidP="00E6470B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Aggregatet ej i ordinarie drift.</w:t>
      </w:r>
    </w:p>
    <w:p w:rsidR="000B760D" w:rsidRPr="000F21EF" w:rsidRDefault="009F6886" w:rsidP="00E6470B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Aggregatet ej överstyrt via ELF</w:t>
      </w:r>
      <w:r w:rsidRPr="000F21EF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:rsidR="00AD7B1B" w:rsidRPr="000F21EF" w:rsidRDefault="009F6886" w:rsidP="00E6470B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Utetemperatur lägre än inomhustemperatur med inställd differens.</w:t>
      </w:r>
    </w:p>
    <w:p w:rsidR="00AD7B1B" w:rsidRPr="000F21EF" w:rsidRDefault="009F6886" w:rsidP="00E6470B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Utetemperatur över inställd gräns.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Aggregatet startar, värmeventil är stängd och </w:t>
      </w:r>
      <w:r w:rsidRPr="000F21EF">
        <w:rPr>
          <w:rFonts w:asciiTheme="minorHAnsi" w:hAnsiTheme="minorHAnsi" w:cstheme="minorHAnsi"/>
          <w:sz w:val="18"/>
          <w:szCs w:val="18"/>
        </w:rPr>
        <w:t>värmeåtervinning är stoppad.</w:t>
      </w:r>
    </w:p>
    <w:p w:rsidR="000B760D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Samtliga motorspjäll för behovsstyrning går till sitt injusterade </w:t>
      </w:r>
      <w:r w:rsidRPr="000F21EF">
        <w:rPr>
          <w:rStyle w:val="spellingerror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maxläge</w:t>
      </w: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.</w:t>
      </w:r>
      <w:r w:rsidRPr="000F21EF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Nattkylan stoppar när inomhustemperaturen sjunkit under inställd stoppgräns eller något av övriga </w:t>
      </w:r>
      <w:bookmarkStart w:id="2" w:name="_Hlk531007945"/>
    </w:p>
    <w:bookmarkEnd w:id="2"/>
    <w:p w:rsidR="00AD7B1B" w:rsidRPr="000F21EF" w:rsidRDefault="009F6886" w:rsidP="00E6470B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startvillkor upphört att gälla.</w:t>
      </w:r>
    </w:p>
    <w:p w:rsidR="00E65B43" w:rsidRPr="00977192" w:rsidRDefault="009F6886" w:rsidP="00E65B43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shd w:val="clear" w:color="auto" w:fill="00FF00"/>
          <w:lang w:eastAsia="sv-SE"/>
        </w:rPr>
        <w:t>Vid verksamhet med k</w:t>
      </w: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shd w:val="clear" w:color="auto" w:fill="00FF00"/>
          <w:lang w:eastAsia="sv-SE"/>
        </w:rPr>
        <w:t>ontinuerlig drift utgår nattkyla.</w:t>
      </w: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lang w:eastAsia="sv-SE"/>
        </w:rPr>
        <w:t> Funktionen skall bibehållas men tidkanal skall nollas.</w:t>
      </w:r>
    </w:p>
    <w:p w:rsidR="00AD7B1B" w:rsidRDefault="009F6886" w:rsidP="00AD7B1B">
      <w:pPr>
        <w:pStyle w:val="Ingetavstnd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t>Pumpstyrning</w:t>
      </w:r>
    </w:p>
    <w:p w:rsidR="00245188" w:rsidRDefault="009F6886" w:rsidP="00DD1B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Pumpen kan manövreras manuellt via ÖS/HMI (TILL/FRÅN/AUTO). I läge auto är pumpen i drift enligt övriga villkor i prioriteringsordning nedan.</w:t>
      </w:r>
    </w:p>
    <w:p w:rsidR="00596A56" w:rsidRDefault="009F6886" w:rsidP="00222D44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Pump är i 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kontinuerlig drift vid verklig utetemperatur &lt;5°C. Detta kan inte överstyras av ELF.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245188" w:rsidRDefault="009F6886" w:rsidP="00222D44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kan överstyras via ELF. 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245188" w:rsidRDefault="009F6886" w:rsidP="00222D44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Pumpdrift är blockerad över inställbar utetemperatur.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245188" w:rsidRDefault="009F6886" w:rsidP="00222D44">
      <w:pPr>
        <w:pStyle w:val="Ingetavstnd"/>
        <w:numPr>
          <w:ilvl w:val="0"/>
          <w:numId w:val="17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startas om värmeventilen öppnar över inställd gräns.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8D7494" w:rsidRDefault="009F6886" w:rsidP="00222D44">
      <w:pPr>
        <w:pStyle w:val="Ingetavstnd"/>
        <w:numPr>
          <w:ilvl w:val="0"/>
          <w:numId w:val="17"/>
        </w:numPr>
        <w:ind w:left="273" w:hanging="284"/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stoppas om vär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meventilen varit stängd i inställbar tid.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871CF5" w:rsidRPr="000F21EF" w:rsidRDefault="009F6886" w:rsidP="00222D44">
      <w:pPr>
        <w:pStyle w:val="Ingetavstnd"/>
        <w:spacing w:before="120" w:after="120"/>
        <w:rPr>
          <w:rFonts w:asciiTheme="minorHAnsi" w:hAnsiTheme="minorHAnsi" w:cstheme="minorHAnsi"/>
          <w:b/>
          <w:szCs w:val="18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motioneras under 5 minuter efter att den varit stoppad &gt;168 timmar oavsett övriga villkor.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:rsidR="00AD7B1B" w:rsidRPr="000F21EF" w:rsidRDefault="009F6886" w:rsidP="00D56173">
      <w:pPr>
        <w:spacing w:after="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Verkningsgradsberäkning och larm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Beräkning av verkningsgraden utförs när aggregatet är i drift och med </w:t>
      </w:r>
      <w:r w:rsidRPr="000F21EF">
        <w:rPr>
          <w:rFonts w:asciiTheme="minorHAnsi" w:hAnsiTheme="minorHAnsi" w:cstheme="minorHAnsi"/>
          <w:sz w:val="18"/>
          <w:szCs w:val="18"/>
        </w:rPr>
        <w:t>temperaturer enligt nedan beräkningsformel: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Temperaturverkningsgrad = (frånluft-avluft) / (frånluft-uteluft) *100.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Larm för låg verkningsgrad ges om verkningsgraden underskrider inställd larmgräns och följande villkor är uppfyllda:</w:t>
      </w:r>
    </w:p>
    <w:p w:rsidR="00AD7B1B" w:rsidRPr="000F21EF" w:rsidRDefault="009F6886" w:rsidP="00DD1B38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Aggregatet är i drift.</w:t>
      </w:r>
    </w:p>
    <w:p w:rsidR="00AD7B1B" w:rsidRPr="000F21EF" w:rsidRDefault="009F6886" w:rsidP="00DD1B38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Å</w:t>
      </w:r>
      <w:r w:rsidRPr="000F21EF">
        <w:rPr>
          <w:rFonts w:asciiTheme="minorHAnsi" w:hAnsiTheme="minorHAnsi" w:cstheme="minorHAnsi"/>
          <w:sz w:val="18"/>
          <w:szCs w:val="18"/>
        </w:rPr>
        <w:t>tervinningen i max.</w:t>
      </w:r>
    </w:p>
    <w:p w:rsidR="00AD7B1B" w:rsidRPr="000F21EF" w:rsidRDefault="009F6886" w:rsidP="00DD1B38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Vintertid gäller.</w:t>
      </w:r>
    </w:p>
    <w:p w:rsidR="00AD7B1B" w:rsidRPr="000F21EF" w:rsidRDefault="009F6886" w:rsidP="008F0FBB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Larmet återställs om något av villkoren upphör att gälla.</w:t>
      </w:r>
    </w:p>
    <w:p w:rsidR="00AD7B1B" w:rsidRPr="000F21EF" w:rsidRDefault="009F6886" w:rsidP="00580F3E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br w:type="column"/>
      </w:r>
      <w:r w:rsidR="004B4262" w:rsidRPr="000F21EF">
        <w:rPr>
          <w:rFonts w:asciiTheme="minorHAnsi" w:hAnsiTheme="minorHAnsi" w:cstheme="minorHAnsi"/>
          <w:b/>
          <w:sz w:val="18"/>
          <w:szCs w:val="18"/>
        </w:rPr>
        <w:t>Aktuellt driftfall</w:t>
      </w:r>
    </w:p>
    <w:p w:rsidR="00AD7B1B" w:rsidRPr="000F21EF" w:rsidRDefault="009F6886" w:rsidP="00580F3E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Aktuellt driftfall indikeras på flödesbild och HMI/ÖS: Tidkanal, förlängd drift timer,</w:t>
      </w:r>
      <w:r w:rsidR="000B760D" w:rsidRPr="000F21EF">
        <w:rPr>
          <w:rFonts w:asciiTheme="minorHAnsi" w:hAnsiTheme="minorHAnsi" w:cstheme="minorHAnsi"/>
          <w:sz w:val="18"/>
          <w:szCs w:val="18"/>
        </w:rPr>
        <w:t xml:space="preserve"> överstyrning via ELF,</w:t>
      </w:r>
      <w:r w:rsidRPr="000F21EF">
        <w:rPr>
          <w:rFonts w:asciiTheme="minorHAnsi" w:hAnsiTheme="minorHAnsi" w:cstheme="minorHAnsi"/>
          <w:sz w:val="18"/>
          <w:szCs w:val="18"/>
        </w:rPr>
        <w:t xml:space="preserve"> förlängd drift pga. hög fukthal</w:t>
      </w:r>
      <w:r w:rsidRPr="000F21EF">
        <w:rPr>
          <w:rFonts w:asciiTheme="minorHAnsi" w:hAnsiTheme="minorHAnsi" w:cstheme="minorHAnsi"/>
          <w:sz w:val="18"/>
          <w:szCs w:val="18"/>
        </w:rPr>
        <w:t>t, nattkyla, kylåtervinning, serviceläge, centralt brandlarm.</w:t>
      </w:r>
    </w:p>
    <w:p w:rsidR="00AD7B1B" w:rsidRPr="000F21EF" w:rsidRDefault="009F6886" w:rsidP="00580F3E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t>SKYDD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Förreglingar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Serviceomkopplare stoppar aggregatet och ger larm efter inställd tid.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Vid återgång till läge AUTO följs aggregatets normala uppstartssekvens.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Serviceläge indikeras i </w:t>
      </w:r>
      <w:r w:rsidRPr="000F21EF">
        <w:rPr>
          <w:rFonts w:asciiTheme="minorHAnsi" w:hAnsiTheme="minorHAnsi" w:cstheme="minorHAnsi"/>
          <w:sz w:val="18"/>
          <w:szCs w:val="18"/>
        </w:rPr>
        <w:t>bild.</w:t>
      </w:r>
    </w:p>
    <w:p w:rsidR="00AD7B1B" w:rsidRPr="000F21EF" w:rsidRDefault="009F6886" w:rsidP="00D3539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Cirkulationspumpen förreglar fläktar när pumpen är i ordinarie drift. 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Tilluftsfläkten</w:t>
      </w:r>
      <w:r w:rsidR="005B7613" w:rsidRPr="000F21EF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Pr="000F21EF">
        <w:rPr>
          <w:rFonts w:asciiTheme="minorHAnsi" w:hAnsiTheme="minorHAnsi" w:cstheme="minorHAnsi"/>
          <w:sz w:val="18"/>
          <w:szCs w:val="18"/>
        </w:rPr>
        <w:t xml:space="preserve"> och 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frånluftsfläkten</w:t>
      </w:r>
      <w:r w:rsidR="005B7613" w:rsidRPr="000F21EF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Pr="000F21EF">
        <w:rPr>
          <w:rFonts w:asciiTheme="minorHAnsi" w:hAnsiTheme="minorHAnsi" w:cstheme="minorHAnsi"/>
          <w:sz w:val="18"/>
          <w:szCs w:val="18"/>
        </w:rPr>
        <w:t xml:space="preserve"> är korsvis förreglade, förregling återställs via serviceomkopplare.</w:t>
      </w:r>
    </w:p>
    <w:p w:rsidR="009B7939" w:rsidRPr="000F21EF" w:rsidRDefault="009F6886" w:rsidP="00D3539D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Om aggregatet är utrustat med dubbla fläktar </w:t>
      </w:r>
      <w:r w:rsidR="007E2BD3"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>ska</w:t>
      </w: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 </w:t>
      </w:r>
      <w:r w:rsidRPr="000F21EF">
        <w:rPr>
          <w:rStyle w:val="spellingerror"/>
          <w:rFonts w:asciiTheme="minorHAnsi" w:hAnsiTheme="minorHAnsi" w:cstheme="minorHAnsi"/>
          <w:color w:val="000000"/>
          <w:sz w:val="18"/>
          <w:szCs w:val="18"/>
          <w:highlight w:val="green"/>
        </w:rPr>
        <w:t>förreglingen</w:t>
      </w: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 vara utförd så att larm eller utebliven intern driftindikering från en av fläktarna stoppar hela aggregatet. Aggregatet </w:t>
      </w:r>
      <w:r w:rsidR="007E2BD3"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>ska</w:t>
      </w: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 dessutom vara förreglat över samtliga fläktars säkerhetsbrytare.</w:t>
      </w:r>
      <w:r w:rsidRPr="000F21EF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:rsidR="000B760D" w:rsidRPr="000F21EF" w:rsidRDefault="009F6886" w:rsidP="000B76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Drif</w:t>
      </w:r>
      <w:r w:rsidRPr="000F21E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tfel cirkulationspump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0B76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Driftfelslarm utlöses av någon av följande orsaker: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A86C21">
      <w:pPr>
        <w:pStyle w:val="paragraph"/>
        <w:numPr>
          <w:ilvl w:val="0"/>
          <w:numId w:val="11"/>
        </w:numPr>
        <w:tabs>
          <w:tab w:val="clear" w:pos="720"/>
          <w:tab w:val="num" w:pos="426"/>
        </w:tabs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Konflikt mellan driftindikering och manöverstatus.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A86C21">
      <w:pPr>
        <w:pStyle w:val="paragraph"/>
        <w:numPr>
          <w:ilvl w:val="0"/>
          <w:numId w:val="11"/>
        </w:numPr>
        <w:tabs>
          <w:tab w:val="clear" w:pos="720"/>
          <w:tab w:val="num" w:pos="426"/>
        </w:tabs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Pump i värmesystem ej i drift om utetemperatur understiger +5°C. 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D3539D" w:rsidRPr="000F21EF" w:rsidRDefault="009F6886" w:rsidP="008C4DED">
      <w:pPr>
        <w:pStyle w:val="Liststycke"/>
        <w:spacing w:after="120" w:line="240" w:lineRule="auto"/>
        <w:ind w:left="0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0F21EF">
        <w:rPr>
          <w:rFonts w:asciiTheme="minorHAnsi" w:eastAsia="Times New Roman" w:hAnsiTheme="minorHAnsi" w:cstheme="minorHAnsi"/>
          <w:sz w:val="18"/>
          <w:szCs w:val="18"/>
          <w:shd w:val="clear" w:color="auto" w:fill="00FF00"/>
          <w:lang w:eastAsia="sv-SE"/>
        </w:rPr>
        <w:t xml:space="preserve">Larm från pumpar skapas som konfliktlarm mellan </w:t>
      </w:r>
      <w:r w:rsidRPr="000F21EF">
        <w:rPr>
          <w:rFonts w:asciiTheme="minorHAnsi" w:eastAsia="Times New Roman" w:hAnsiTheme="minorHAnsi" w:cstheme="minorHAnsi"/>
          <w:sz w:val="18"/>
          <w:szCs w:val="18"/>
          <w:shd w:val="clear" w:color="auto" w:fill="00FF00"/>
          <w:lang w:eastAsia="sv-SE"/>
        </w:rPr>
        <w:t>manöver och driftindikering. Om driftindikering saknas ska larm i pumpmodulen användas i serie med hjälpkontakt i säkerhetsbrytare. Reglering ska dock upprätthållas.</w:t>
      </w:r>
      <w:r w:rsidRPr="000F21EF">
        <w:rPr>
          <w:rFonts w:asciiTheme="minorHAnsi" w:eastAsia="Times New Roman" w:hAnsiTheme="minorHAnsi" w:cstheme="minorHAnsi"/>
          <w:sz w:val="18"/>
          <w:szCs w:val="18"/>
          <w:lang w:eastAsia="sv-SE"/>
        </w:rPr>
        <w:t>  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Spänningsbortfall</w:t>
      </w:r>
    </w:p>
    <w:p w:rsidR="00AD7B1B" w:rsidRPr="000F21EF" w:rsidRDefault="009F6886" w:rsidP="00267163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Uteluftspjäll och avluftspjäll stänger via fjäderåtergång.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Frysskydd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F</w:t>
      </w:r>
      <w:r w:rsidRPr="000F21EF">
        <w:rPr>
          <w:rFonts w:asciiTheme="minorHAnsi" w:hAnsiTheme="minorHAnsi" w:cstheme="minorHAnsi"/>
          <w:sz w:val="18"/>
          <w:szCs w:val="18"/>
        </w:rPr>
        <w:t>rysvakt utlöses vid låg temperatur i värmebatteriets retur och stoppar aggregatet för att undvika sönderfrysning.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Frysvaktsfunktionen är utförd i mjukvara.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Vid utlöst larm öppnar värmeventilen till 100 %, pump startar, fläktar stoppar och spjäll stänger.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U</w:t>
      </w:r>
      <w:r w:rsidRPr="000F21EF">
        <w:rPr>
          <w:rFonts w:asciiTheme="minorHAnsi" w:hAnsiTheme="minorHAnsi" w:cstheme="minorHAnsi"/>
          <w:sz w:val="18"/>
          <w:szCs w:val="18"/>
        </w:rPr>
        <w:t>tlöst frysvakt återställas manuellt via tryckknapp i HMI eller ÖS under förutsättning att temperatur i returledningen överstiger +15°C.</w:t>
      </w:r>
    </w:p>
    <w:p w:rsidR="00EF3C67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br w:type="page"/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740BDE">
        <w:rPr>
          <w:rFonts w:asciiTheme="minorHAnsi" w:hAnsiTheme="minorHAnsi" w:cstheme="minorHAnsi"/>
          <w:b/>
          <w:sz w:val="18"/>
          <w:szCs w:val="18"/>
          <w:highlight w:val="yellow"/>
        </w:rPr>
        <w:lastRenderedPageBreak/>
        <w:t>Rökdetektor/brandlarm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Utlöst </w:t>
      </w:r>
      <w:r w:rsidRPr="00740BDE">
        <w:rPr>
          <w:rFonts w:asciiTheme="minorHAnsi" w:hAnsiTheme="minorHAnsi" w:cstheme="minorHAnsi"/>
          <w:sz w:val="18"/>
          <w:szCs w:val="18"/>
          <w:highlight w:val="yellow"/>
        </w:rPr>
        <w:t>rökdetektor i tilluften eller centralt brandlarm</w:t>
      </w:r>
      <w:r w:rsidRPr="000F21EF">
        <w:rPr>
          <w:rFonts w:asciiTheme="minorHAnsi" w:hAnsiTheme="minorHAnsi" w:cstheme="minorHAnsi"/>
          <w:sz w:val="18"/>
          <w:szCs w:val="18"/>
        </w:rPr>
        <w:t xml:space="preserve"> stoppar aggregatet samt stänger uteluftspjäll, avluftspjäll och brandspjäll.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Utlöst </w:t>
      </w:r>
      <w:r w:rsidRPr="00740BDE">
        <w:rPr>
          <w:rFonts w:asciiTheme="minorHAnsi" w:hAnsiTheme="minorHAnsi" w:cstheme="minorHAnsi"/>
          <w:sz w:val="18"/>
          <w:szCs w:val="18"/>
          <w:highlight w:val="yellow"/>
        </w:rPr>
        <w:t>rökdetektor eller centralt brandlarm</w:t>
      </w:r>
      <w:r w:rsidRPr="000F21EF">
        <w:rPr>
          <w:rFonts w:asciiTheme="minorHAnsi" w:hAnsiTheme="minorHAnsi" w:cstheme="minorHAnsi"/>
          <w:sz w:val="18"/>
          <w:szCs w:val="18"/>
        </w:rPr>
        <w:t xml:space="preserve"> indikeras på HMI/ÖS.</w:t>
      </w:r>
    </w:p>
    <w:p w:rsidR="00AD7B1B" w:rsidRPr="000F21EF" w:rsidRDefault="009F6886" w:rsidP="009E791E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Efter återställning av </w:t>
      </w:r>
      <w:r w:rsidRPr="00740BDE">
        <w:rPr>
          <w:rFonts w:asciiTheme="minorHAnsi" w:hAnsiTheme="minorHAnsi" w:cstheme="minorHAnsi"/>
          <w:sz w:val="18"/>
          <w:szCs w:val="18"/>
          <w:highlight w:val="yellow"/>
        </w:rPr>
        <w:t>rökdetektor eller centralt brandlarm</w:t>
      </w:r>
      <w:r w:rsidRPr="000F21EF">
        <w:rPr>
          <w:rFonts w:asciiTheme="minorHAnsi" w:hAnsiTheme="minorHAnsi" w:cstheme="minorHAnsi"/>
          <w:sz w:val="18"/>
          <w:szCs w:val="18"/>
        </w:rPr>
        <w:t xml:space="preserve"> ska aggregatet starta enligt uppstartsekvens och bran</w:t>
      </w:r>
      <w:r w:rsidRPr="000F21EF">
        <w:rPr>
          <w:rFonts w:asciiTheme="minorHAnsi" w:hAnsiTheme="minorHAnsi" w:cstheme="minorHAnsi"/>
          <w:sz w:val="18"/>
          <w:szCs w:val="18"/>
        </w:rPr>
        <w:t>dspjäll öppna</w:t>
      </w:r>
      <w:r w:rsidR="005B7613" w:rsidRPr="000F21EF">
        <w:rPr>
          <w:rFonts w:asciiTheme="minorHAnsi" w:hAnsiTheme="minorHAnsi" w:cstheme="minorHAnsi"/>
          <w:sz w:val="18"/>
          <w:szCs w:val="18"/>
        </w:rPr>
        <w:t>r</w:t>
      </w:r>
      <w:r w:rsidRPr="000F21EF">
        <w:rPr>
          <w:rFonts w:asciiTheme="minorHAnsi" w:hAnsiTheme="minorHAnsi" w:cstheme="minorHAnsi"/>
          <w:sz w:val="18"/>
          <w:szCs w:val="18"/>
        </w:rPr>
        <w:t>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Brandspjäll (rök-, brand- och brandgasfunktion)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Läge på ställdon ska vara individuellt övervakade både i öppet och stängt läge.</w:t>
      </w:r>
    </w:p>
    <w:p w:rsidR="00AD7B1B" w:rsidRPr="000F21EF" w:rsidRDefault="00AD7B1B" w:rsidP="00AD7B1B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6662" w:type="dxa"/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1275"/>
        <w:gridCol w:w="992"/>
      </w:tblGrid>
      <w:tr w:rsidR="00C32632" w:rsidTr="00AD7B1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1B" w:rsidRPr="000F21EF" w:rsidRDefault="009F6886" w:rsidP="00AD7B1B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bookmarkStart w:id="3" w:name="_Hlk527533116"/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Grupp nr.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1B" w:rsidRPr="000F21EF" w:rsidRDefault="009F6886" w:rsidP="00AD7B1B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Brandspjäll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1B" w:rsidRPr="000F21EF" w:rsidRDefault="009F6886" w:rsidP="00AD7B1B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Öppet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1B" w:rsidRPr="000F21EF" w:rsidRDefault="009F6886" w:rsidP="00AD7B1B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Stängt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1B" w:rsidRPr="000F21EF" w:rsidRDefault="009F6886" w:rsidP="00AD7B1B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</w:t>
            </w:r>
          </w:p>
        </w:tc>
      </w:tr>
      <w:tr w:rsidR="00C32632" w:rsidTr="00AD7B1B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C32632" w:rsidTr="00AD7B1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C32632" w:rsidTr="00AD7B1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C32632" w:rsidTr="00AD7B1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7B1B" w:rsidRPr="000F21EF" w:rsidRDefault="009F6886" w:rsidP="00293827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</w:tbl>
    <w:bookmarkEnd w:id="3"/>
    <w:p w:rsidR="00AD7B1B" w:rsidRPr="000F21EF" w:rsidRDefault="009F6886" w:rsidP="00293827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Motionering av brandspjäll styrs via tidkanal. Brandspjällsmotionering sker i sekvens.</w:t>
      </w:r>
    </w:p>
    <w:p w:rsidR="00AD7B1B" w:rsidRPr="000F21EF" w:rsidRDefault="009F6886" w:rsidP="00293827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6E63C3">
        <w:rPr>
          <w:rFonts w:asciiTheme="minorHAnsi" w:hAnsiTheme="minorHAnsi" w:cstheme="minorHAnsi"/>
          <w:sz w:val="18"/>
          <w:szCs w:val="18"/>
          <w:highlight w:val="green"/>
        </w:rPr>
        <w:t>Byggnadens storlek, luftflöde, typ av verksamhet och antal brandspjäll avgör.</w:t>
      </w:r>
    </w:p>
    <w:p w:rsidR="00AD7B1B" w:rsidRPr="000F21EF" w:rsidRDefault="009F6886" w:rsidP="00C8286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REGLERING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:rsidR="00F72EBC" w:rsidRPr="000F21EF" w:rsidRDefault="009F6886" w:rsidP="00F72EBC">
      <w:pPr>
        <w:pStyle w:val="Ingetavstnd"/>
        <w:rPr>
          <w:rFonts w:asciiTheme="minorHAnsi" w:hAnsiTheme="minorHAnsi" w:cstheme="minorHAnsi"/>
          <w:szCs w:val="18"/>
        </w:rPr>
      </w:pPr>
      <w:r w:rsidRPr="000F21EF">
        <w:rPr>
          <w:rFonts w:asciiTheme="minorHAnsi" w:hAnsiTheme="minorHAnsi" w:cstheme="minorHAnsi"/>
          <w:szCs w:val="18"/>
        </w:rPr>
        <w:t xml:space="preserve">Efter uppstart börjar temperaturregulatorn att hålla beräknat börvärde vid LBxx- GT1x. Beräknat börvärde min- och maxbegränsas via separata inställningsvärden. Beräknat börvärde påverkas av olika faktorer enligt nedanstående </w:t>
      </w:r>
      <w:r w:rsidRPr="000F21EF">
        <w:rPr>
          <w:rFonts w:asciiTheme="minorHAnsi" w:hAnsiTheme="minorHAnsi" w:cstheme="minorHAnsi"/>
          <w:szCs w:val="18"/>
        </w:rPr>
        <w:t>prioritering.</w:t>
      </w:r>
    </w:p>
    <w:p w:rsidR="00F72EBC" w:rsidRPr="000F21EF" w:rsidRDefault="009F6886" w:rsidP="00C8286E">
      <w:pPr>
        <w:pStyle w:val="Ingetavstnd"/>
        <w:numPr>
          <w:ilvl w:val="0"/>
          <w:numId w:val="16"/>
        </w:numPr>
        <w:spacing w:before="60" w:after="60"/>
        <w:ind w:left="360"/>
        <w:rPr>
          <w:rFonts w:asciiTheme="minorHAnsi" w:hAnsiTheme="minorHAnsi" w:cstheme="minorHAnsi"/>
          <w:szCs w:val="18"/>
        </w:rPr>
      </w:pPr>
      <w:r w:rsidRPr="000F21EF">
        <w:rPr>
          <w:rFonts w:asciiTheme="minorHAnsi" w:hAnsiTheme="minorHAnsi" w:cstheme="minorHAnsi"/>
          <w:szCs w:val="18"/>
        </w:rPr>
        <w:t>Om överordnad styrning (ELF) är aktiverad och aktivt skrivs börvärde från externt system.</w:t>
      </w:r>
    </w:p>
    <w:p w:rsidR="00F72EBC" w:rsidRPr="000F21EF" w:rsidRDefault="009F6886" w:rsidP="00C8286E">
      <w:pPr>
        <w:pStyle w:val="Ingetavstnd"/>
        <w:numPr>
          <w:ilvl w:val="0"/>
          <w:numId w:val="16"/>
        </w:numPr>
        <w:spacing w:before="60" w:after="60"/>
        <w:ind w:left="360"/>
        <w:rPr>
          <w:rFonts w:asciiTheme="minorHAnsi" w:hAnsiTheme="minorHAnsi" w:cstheme="minorHAnsi"/>
          <w:szCs w:val="18"/>
        </w:rPr>
      </w:pPr>
      <w:r w:rsidRPr="000F21EF">
        <w:rPr>
          <w:rFonts w:asciiTheme="minorHAnsi" w:hAnsiTheme="minorHAnsi" w:cstheme="minorHAnsi"/>
          <w:szCs w:val="18"/>
        </w:rPr>
        <w:t>Beräknat börvärde enligt kurva.</w:t>
      </w:r>
    </w:p>
    <w:p w:rsidR="00F72EBC" w:rsidRPr="000F21EF" w:rsidRDefault="009F6886" w:rsidP="00F72EB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Utetemperaturkompenserad tilluftstemperaturreglering via kurva med fyra brytpunkter. </w:t>
      </w:r>
    </w:p>
    <w:p w:rsidR="00AD7B1B" w:rsidRPr="000F21EF" w:rsidRDefault="009F6886" w:rsidP="00740BDE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Regleringen sker i sekvens vid öka</w:t>
      </w:r>
      <w:r w:rsidRPr="000F21EF">
        <w:rPr>
          <w:rFonts w:asciiTheme="minorHAnsi" w:hAnsiTheme="minorHAnsi" w:cstheme="minorHAnsi"/>
          <w:sz w:val="18"/>
          <w:szCs w:val="18"/>
        </w:rPr>
        <w:t>t värmebehov med värmeväxlaren och därefter värmeventilen. Omvänd funktion vid kylbehov.</w:t>
      </w:r>
    </w:p>
    <w:p w:rsidR="00AD7B1B" w:rsidRPr="000F21EF" w:rsidRDefault="009F6886" w:rsidP="00AD7B1B">
      <w:pPr>
        <w:pStyle w:val="Ingetavstnd"/>
        <w:rPr>
          <w:rFonts w:asciiTheme="minorHAnsi" w:hAnsiTheme="minorHAnsi" w:cstheme="minorHAnsi"/>
          <w:b/>
          <w:szCs w:val="18"/>
        </w:rPr>
      </w:pPr>
      <w:bookmarkStart w:id="4" w:name="_Hlk535842626"/>
      <w:r w:rsidRPr="000F21EF">
        <w:rPr>
          <w:rFonts w:asciiTheme="minorHAnsi" w:hAnsiTheme="minorHAnsi" w:cstheme="minorHAnsi"/>
          <w:b/>
          <w:szCs w:val="18"/>
        </w:rPr>
        <w:t>Överstyrning</w:t>
      </w:r>
    </w:p>
    <w:p w:rsidR="00AD7B1B" w:rsidRPr="000F21EF" w:rsidRDefault="009F6886" w:rsidP="00AD7B1B">
      <w:pPr>
        <w:pStyle w:val="Ingetavstnd"/>
        <w:rPr>
          <w:rFonts w:asciiTheme="minorHAnsi" w:hAnsiTheme="minorHAnsi" w:cstheme="minorHAnsi"/>
          <w:szCs w:val="18"/>
        </w:rPr>
      </w:pPr>
      <w:r w:rsidRPr="000F21EF">
        <w:rPr>
          <w:rFonts w:asciiTheme="minorHAnsi" w:hAnsiTheme="minorHAnsi" w:cstheme="minorHAnsi"/>
          <w:szCs w:val="18"/>
        </w:rPr>
        <w:t>För att kunna testa olika funktioner så kan den styrande utetemperaturen</w:t>
      </w:r>
      <w:r w:rsidR="000C608F" w:rsidRPr="000F21EF">
        <w:rPr>
          <w:rFonts w:asciiTheme="minorHAnsi" w:hAnsiTheme="minorHAnsi" w:cstheme="minorHAnsi"/>
          <w:szCs w:val="18"/>
        </w:rPr>
        <w:t xml:space="preserve"> </w:t>
      </w:r>
      <w:r w:rsidRPr="000F21EF">
        <w:rPr>
          <w:rFonts w:asciiTheme="minorHAnsi" w:hAnsiTheme="minorHAnsi" w:cstheme="minorHAnsi"/>
          <w:szCs w:val="18"/>
        </w:rPr>
        <w:t>(VS01-GT30) ställas manuellt i HMI och ÖS. Se driftkort för VS01 för detaljer.</w:t>
      </w:r>
    </w:p>
    <w:p w:rsidR="00AD7B1B" w:rsidRPr="000F21EF" w:rsidRDefault="009F6886" w:rsidP="007453B7">
      <w:pPr>
        <w:pStyle w:val="Ingetavstnd"/>
        <w:rPr>
          <w:rFonts w:asciiTheme="minorHAnsi" w:hAnsiTheme="minorHAnsi" w:cstheme="minorHAnsi"/>
          <w:szCs w:val="18"/>
        </w:rPr>
      </w:pPr>
      <w:r w:rsidRPr="000F21EF">
        <w:rPr>
          <w:rFonts w:asciiTheme="minorHAnsi" w:hAnsiTheme="minorHAnsi" w:cstheme="minorHAnsi"/>
          <w:szCs w:val="18"/>
        </w:rPr>
        <w:br w:type="column"/>
      </w:r>
      <w:bookmarkEnd w:id="4"/>
      <w:r w:rsidR="004B4262" w:rsidRPr="000F21EF">
        <w:rPr>
          <w:rFonts w:asciiTheme="minorHAnsi" w:hAnsiTheme="minorHAnsi" w:cstheme="minorHAnsi"/>
          <w:b/>
          <w:szCs w:val="18"/>
        </w:rPr>
        <w:t>Tryckreglering</w:t>
      </w:r>
    </w:p>
    <w:p w:rsidR="000B760D" w:rsidRPr="000F21EF" w:rsidRDefault="009F6886" w:rsidP="000B76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Utetemperaturkompenserad tryckreglering i tilluft och frånluft via kurva med fyra brytpunkter. Min- och maxbegränsning. Tilluftstrycket och frånluftstrycket regleras individuellt via varvtalsstyrning av respektive fläkt. Beräknat 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 påv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erkas av olika faktorer enligt nedanstående prioritering.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3F1767">
      <w:pPr>
        <w:pStyle w:val="paragraph"/>
        <w:numPr>
          <w:ilvl w:val="0"/>
          <w:numId w:val="14"/>
        </w:numPr>
        <w:tabs>
          <w:tab w:val="clear" w:pos="720"/>
          <w:tab w:val="num" w:pos="426"/>
        </w:tabs>
        <w:spacing w:before="6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Om överordnad styrning (ELF) är aktiverad och aktivt skrivs 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 från externt system.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3F1767">
      <w:pPr>
        <w:pStyle w:val="paragraph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12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Beräknat </w:t>
      </w:r>
      <w:r w:rsidRPr="000F21EF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0F21EF">
        <w:rPr>
          <w:rStyle w:val="normaltextrun"/>
          <w:rFonts w:asciiTheme="minorHAnsi" w:hAnsiTheme="minorHAnsi" w:cstheme="minorHAnsi"/>
          <w:sz w:val="18"/>
          <w:szCs w:val="18"/>
        </w:rPr>
        <w:t> enligt kurva.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0B760D" w:rsidRPr="000F21EF" w:rsidRDefault="009F6886" w:rsidP="00817439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 xml:space="preserve">Referenstryck för tryckgivare </w:t>
      </w:r>
      <w:r w:rsidR="007E2BD3"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ska</w:t>
      </w:r>
      <w:r w:rsidRPr="000F21EF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 xml:space="preserve"> alltid tas utanför teknikrum.</w:t>
      </w:r>
      <w:r w:rsidRPr="000F21E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Injusteringsläge maxflöden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När denna funktion är aktiverad styrs luftbehandlingsaggregatet till sina inställda maxtryck och temperaturbörvärdet</w:t>
      </w:r>
      <w:r w:rsidR="002219C4" w:rsidRPr="000F21EF">
        <w:rPr>
          <w:rFonts w:asciiTheme="minorHAnsi" w:hAnsiTheme="minorHAnsi" w:cstheme="minorHAnsi"/>
          <w:sz w:val="18"/>
          <w:szCs w:val="18"/>
        </w:rPr>
        <w:t xml:space="preserve"> </w:t>
      </w:r>
      <w:r w:rsidRPr="000F21EF">
        <w:rPr>
          <w:rFonts w:asciiTheme="minorHAnsi" w:hAnsiTheme="minorHAnsi" w:cstheme="minorHAnsi"/>
          <w:sz w:val="18"/>
          <w:szCs w:val="18"/>
        </w:rPr>
        <w:t xml:space="preserve">(GT10) till inställt maxvärde och 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samtliga VAV</w:t>
      </w:r>
      <w:r w:rsidR="00D308A3" w:rsidRPr="000F21EF">
        <w:rPr>
          <w:rFonts w:asciiTheme="minorHAnsi" w:hAnsiTheme="minorHAnsi" w:cstheme="minorHAnsi"/>
          <w:sz w:val="18"/>
          <w:szCs w:val="18"/>
          <w:highlight w:val="yellow"/>
        </w:rPr>
        <w:t>/forcerings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 xml:space="preserve">spjäll/don till 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sina injusterade maxläge</w:t>
      </w:r>
      <w:r w:rsidR="002219C4" w:rsidRPr="000F21EF">
        <w:rPr>
          <w:rFonts w:asciiTheme="minorHAnsi" w:hAnsiTheme="minorHAnsi" w:cstheme="minorHAnsi"/>
          <w:sz w:val="18"/>
          <w:szCs w:val="18"/>
          <w:highlight w:val="yellow"/>
        </w:rPr>
        <w:t>n</w:t>
      </w:r>
      <w:r w:rsidRPr="000F21EF">
        <w:rPr>
          <w:rFonts w:asciiTheme="minorHAnsi" w:hAnsiTheme="minorHAnsi" w:cstheme="minorHAnsi"/>
          <w:sz w:val="18"/>
          <w:szCs w:val="18"/>
        </w:rPr>
        <w:t xml:space="preserve"> under resterande drifttid för aktuella dagen. </w:t>
      </w:r>
      <w:r w:rsidR="006E61B1" w:rsidRPr="006E61B1">
        <w:rPr>
          <w:rFonts w:asciiTheme="minorHAnsi" w:hAnsiTheme="minorHAnsi" w:cstheme="minorHAnsi"/>
          <w:sz w:val="18"/>
          <w:szCs w:val="18"/>
          <w:highlight w:val="yellow"/>
        </w:rPr>
        <w:t>Eventuella k</w:t>
      </w:r>
      <w:r w:rsidRPr="006E61B1">
        <w:rPr>
          <w:rFonts w:asciiTheme="minorHAnsi" w:hAnsiTheme="minorHAnsi" w:cstheme="minorHAnsi"/>
          <w:sz w:val="18"/>
          <w:szCs w:val="18"/>
          <w:highlight w:val="yellow"/>
        </w:rPr>
        <w:t xml:space="preserve">onstanttrycksspjäll 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för CAV påverkas</w:t>
      </w:r>
      <w:r w:rsidR="00D308A3" w:rsidRPr="000F21EF">
        <w:rPr>
          <w:rFonts w:asciiTheme="minorHAnsi" w:hAnsiTheme="minorHAnsi" w:cstheme="minorHAnsi"/>
          <w:sz w:val="18"/>
          <w:szCs w:val="18"/>
          <w:highlight w:val="yellow"/>
        </w:rPr>
        <w:t xml:space="preserve"> ej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 xml:space="preserve"> av denna funktion.</w:t>
      </w:r>
    </w:p>
    <w:p w:rsidR="00AD7B1B" w:rsidRPr="000F21EF" w:rsidRDefault="009F6886" w:rsidP="00817439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Det finns en tryckknapp i HMI med indikering för aktivering/avaktivering. Ett </w:t>
      </w:r>
      <w:r w:rsidR="006E0F96" w:rsidRPr="000F21EF">
        <w:rPr>
          <w:rFonts w:asciiTheme="minorHAnsi" w:hAnsiTheme="minorHAnsi" w:cstheme="minorHAnsi"/>
          <w:sz w:val="18"/>
          <w:szCs w:val="18"/>
        </w:rPr>
        <w:t>i</w:t>
      </w:r>
      <w:r w:rsidRPr="000F21EF">
        <w:rPr>
          <w:rFonts w:asciiTheme="minorHAnsi" w:hAnsiTheme="minorHAnsi" w:cstheme="minorHAnsi"/>
          <w:sz w:val="18"/>
          <w:szCs w:val="18"/>
        </w:rPr>
        <w:t>njusteringsläge maxflöden per luft</w:t>
      </w:r>
      <w:r w:rsidRPr="000F21EF">
        <w:rPr>
          <w:rFonts w:asciiTheme="minorHAnsi" w:hAnsiTheme="minorHAnsi" w:cstheme="minorHAnsi"/>
          <w:sz w:val="18"/>
          <w:szCs w:val="18"/>
        </w:rPr>
        <w:t>behandlingssystem.</w:t>
      </w:r>
      <w:r w:rsidR="00D13EB9">
        <w:rPr>
          <w:rFonts w:asciiTheme="minorHAnsi" w:hAnsiTheme="minorHAnsi" w:cstheme="minorHAnsi"/>
          <w:sz w:val="18"/>
          <w:szCs w:val="18"/>
        </w:rPr>
        <w:t xml:space="preserve"> </w:t>
      </w:r>
      <w:r w:rsidR="00D13EB9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Injusteringsläge maxflöde kan även aktiveras via återfjädrande tryckknapp på skåpsfront. Aktiverad funktion indikeras med lysdiod i tryckknapp. Vid förnyat knapptryck återgår funktionen.</w:t>
      </w:r>
      <w:r w:rsidR="00D13EB9"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Injusteringsläge minflöden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När denna </w:t>
      </w:r>
      <w:r w:rsidRPr="000F21EF">
        <w:rPr>
          <w:rFonts w:asciiTheme="minorHAnsi" w:hAnsiTheme="minorHAnsi" w:cstheme="minorHAnsi"/>
          <w:sz w:val="18"/>
          <w:szCs w:val="18"/>
        </w:rPr>
        <w:t>funktion är aktiverad styrs luftbehandlingsaggregatet till sina inställda mintryck och temperaturbörvärdet</w:t>
      </w:r>
      <w:r w:rsidR="006E61B1">
        <w:rPr>
          <w:rFonts w:asciiTheme="minorHAnsi" w:hAnsiTheme="minorHAnsi" w:cstheme="minorHAnsi"/>
          <w:sz w:val="18"/>
          <w:szCs w:val="18"/>
        </w:rPr>
        <w:t xml:space="preserve"> </w:t>
      </w:r>
      <w:r w:rsidRPr="000F21EF">
        <w:rPr>
          <w:rFonts w:asciiTheme="minorHAnsi" w:hAnsiTheme="minorHAnsi" w:cstheme="minorHAnsi"/>
          <w:sz w:val="18"/>
          <w:szCs w:val="18"/>
        </w:rPr>
        <w:t>(GT10) till inställt m</w:t>
      </w:r>
      <w:r w:rsidR="005B2BE8" w:rsidRPr="000F21EF">
        <w:rPr>
          <w:rFonts w:asciiTheme="minorHAnsi" w:hAnsiTheme="minorHAnsi" w:cstheme="minorHAnsi"/>
          <w:sz w:val="18"/>
          <w:szCs w:val="18"/>
        </w:rPr>
        <w:t>invärde</w:t>
      </w:r>
      <w:r w:rsidRPr="000F21EF">
        <w:rPr>
          <w:rFonts w:asciiTheme="minorHAnsi" w:hAnsiTheme="minorHAnsi" w:cstheme="minorHAnsi"/>
          <w:sz w:val="18"/>
          <w:szCs w:val="18"/>
        </w:rPr>
        <w:t xml:space="preserve"> 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och samtliga VAV</w:t>
      </w:r>
      <w:r w:rsidR="00D308A3" w:rsidRPr="000F21EF">
        <w:rPr>
          <w:rFonts w:asciiTheme="minorHAnsi" w:hAnsiTheme="minorHAnsi" w:cstheme="minorHAnsi"/>
          <w:sz w:val="18"/>
          <w:szCs w:val="18"/>
          <w:highlight w:val="yellow"/>
        </w:rPr>
        <w:t>/forcerings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spjäll/don till sina injusterade m</w:t>
      </w:r>
      <w:r w:rsidR="00386EA0" w:rsidRPr="000F21EF">
        <w:rPr>
          <w:rFonts w:asciiTheme="minorHAnsi" w:hAnsiTheme="minorHAnsi" w:cstheme="minorHAnsi"/>
          <w:sz w:val="18"/>
          <w:szCs w:val="18"/>
          <w:highlight w:val="yellow"/>
        </w:rPr>
        <w:t>in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läg</w:t>
      </w:r>
      <w:r w:rsidRPr="00CE5B46">
        <w:rPr>
          <w:rFonts w:asciiTheme="minorHAnsi" w:hAnsiTheme="minorHAnsi" w:cstheme="minorHAnsi"/>
          <w:sz w:val="18"/>
          <w:szCs w:val="18"/>
          <w:highlight w:val="yellow"/>
        </w:rPr>
        <w:t>e</w:t>
      </w:r>
      <w:r w:rsidR="00CE5B46" w:rsidRPr="00CE5B46">
        <w:rPr>
          <w:rFonts w:asciiTheme="minorHAnsi" w:hAnsiTheme="minorHAnsi" w:cstheme="minorHAnsi"/>
          <w:sz w:val="18"/>
          <w:szCs w:val="18"/>
          <w:highlight w:val="yellow"/>
        </w:rPr>
        <w:t>n</w:t>
      </w:r>
      <w:r w:rsidRPr="000F21EF">
        <w:rPr>
          <w:rFonts w:asciiTheme="minorHAnsi" w:hAnsiTheme="minorHAnsi" w:cstheme="minorHAnsi"/>
          <w:sz w:val="18"/>
          <w:szCs w:val="18"/>
        </w:rPr>
        <w:t xml:space="preserve"> under resterande drifttid för aktuella dagen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.</w:t>
      </w:r>
      <w:r w:rsidR="005B7613" w:rsidRPr="000F21EF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="00CE5B46">
        <w:rPr>
          <w:rFonts w:asciiTheme="minorHAnsi" w:hAnsiTheme="minorHAnsi" w:cstheme="minorHAnsi"/>
          <w:sz w:val="18"/>
          <w:szCs w:val="18"/>
          <w:highlight w:val="yellow"/>
        </w:rPr>
        <w:t>Eventuella</w:t>
      </w:r>
      <w:r w:rsidR="006E61B1">
        <w:rPr>
          <w:rFonts w:asciiTheme="minorHAnsi" w:hAnsiTheme="minorHAnsi" w:cstheme="minorHAnsi"/>
          <w:sz w:val="18"/>
          <w:szCs w:val="18"/>
          <w:highlight w:val="yellow"/>
        </w:rPr>
        <w:t xml:space="preserve"> k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>onstanttrycksspjäll för CAV påverkas</w:t>
      </w:r>
      <w:r w:rsidR="00D308A3" w:rsidRPr="000F21EF">
        <w:rPr>
          <w:rFonts w:asciiTheme="minorHAnsi" w:hAnsiTheme="minorHAnsi" w:cstheme="minorHAnsi"/>
          <w:sz w:val="18"/>
          <w:szCs w:val="18"/>
          <w:highlight w:val="yellow"/>
        </w:rPr>
        <w:t xml:space="preserve"> ej</w:t>
      </w:r>
      <w:r w:rsidRPr="000F21EF">
        <w:rPr>
          <w:rFonts w:asciiTheme="minorHAnsi" w:hAnsiTheme="minorHAnsi" w:cstheme="minorHAnsi"/>
          <w:sz w:val="18"/>
          <w:szCs w:val="18"/>
          <w:highlight w:val="yellow"/>
        </w:rPr>
        <w:t xml:space="preserve"> av denna funktion.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Temperaturlarm för rum blockeras då funktionen är aktiv. </w:t>
      </w:r>
    </w:p>
    <w:p w:rsidR="00AD7B1B" w:rsidRPr="000F21EF" w:rsidRDefault="009F6886" w:rsidP="00817439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Det finns en tryckknapp i HMI med indikering för aktivering/avaktivering. Ett Injusteringsläge minflöden per </w:t>
      </w:r>
      <w:r w:rsidRPr="000F21EF">
        <w:rPr>
          <w:rFonts w:asciiTheme="minorHAnsi" w:hAnsiTheme="minorHAnsi" w:cstheme="minorHAnsi"/>
          <w:sz w:val="18"/>
          <w:szCs w:val="18"/>
        </w:rPr>
        <w:t>luftbehandlingssystem.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Returvattenreglering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Aggregat i drift: Om returtemperaturen vid frysvakten underskrider inställt värde kommer returvattenregulatorn att ta över styrningen av värmeventilen för att förhindra att frysvakten löser ut, samt larm avges.</w:t>
      </w:r>
    </w:p>
    <w:p w:rsidR="00AD7B1B" w:rsidRPr="000F21EF" w:rsidRDefault="009F6886" w:rsidP="00817439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S</w:t>
      </w:r>
      <w:r w:rsidRPr="000F21EF">
        <w:rPr>
          <w:rFonts w:asciiTheme="minorHAnsi" w:hAnsiTheme="minorHAnsi" w:cstheme="minorHAnsi"/>
          <w:sz w:val="18"/>
          <w:szCs w:val="18"/>
        </w:rPr>
        <w:t>toppat aggregat: Returvattenregulatorn reglerar värmeventilen så att önskad returtemperatur erhålles vid frysvakten.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bookmarkStart w:id="5" w:name="_Hlk527532610"/>
      <w:r w:rsidRPr="000F21EF">
        <w:rPr>
          <w:rFonts w:asciiTheme="minorHAnsi" w:hAnsiTheme="minorHAnsi" w:cstheme="minorHAnsi"/>
          <w:b/>
          <w:sz w:val="18"/>
          <w:szCs w:val="18"/>
        </w:rPr>
        <w:t>Kylåtervinning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Under s</w:t>
      </w:r>
      <w:r w:rsidR="001971E6" w:rsidRPr="000F21EF">
        <w:rPr>
          <w:rFonts w:asciiTheme="minorHAnsi" w:hAnsiTheme="minorHAnsi" w:cstheme="minorHAnsi"/>
          <w:sz w:val="18"/>
          <w:szCs w:val="18"/>
        </w:rPr>
        <w:t>ommar</w:t>
      </w:r>
      <w:r w:rsidR="00A21008" w:rsidRPr="000F21EF">
        <w:rPr>
          <w:rFonts w:asciiTheme="minorHAnsi" w:hAnsiTheme="minorHAnsi" w:cstheme="minorHAnsi"/>
          <w:sz w:val="18"/>
          <w:szCs w:val="18"/>
        </w:rPr>
        <w:t>per</w:t>
      </w:r>
      <w:r w:rsidRPr="000F21EF">
        <w:rPr>
          <w:rFonts w:asciiTheme="minorHAnsi" w:hAnsiTheme="minorHAnsi" w:cstheme="minorHAnsi"/>
          <w:sz w:val="18"/>
          <w:szCs w:val="18"/>
        </w:rPr>
        <w:t>iod</w:t>
      </w:r>
      <w:r w:rsidR="001971E6" w:rsidRPr="000F21EF">
        <w:rPr>
          <w:rFonts w:asciiTheme="minorHAnsi" w:hAnsiTheme="minorHAnsi" w:cstheme="minorHAnsi"/>
          <w:sz w:val="18"/>
          <w:szCs w:val="18"/>
        </w:rPr>
        <w:t xml:space="preserve">, då frånluftstemperaturen </w:t>
      </w:r>
      <w:bookmarkEnd w:id="5"/>
      <w:r w:rsidR="001971E6" w:rsidRPr="000F21EF">
        <w:rPr>
          <w:rFonts w:asciiTheme="minorHAnsi" w:hAnsiTheme="minorHAnsi" w:cstheme="minorHAnsi"/>
          <w:sz w:val="18"/>
          <w:szCs w:val="18"/>
        </w:rPr>
        <w:t xml:space="preserve">är 2°C lägre än </w:t>
      </w:r>
      <w:r w:rsidR="00C74D00" w:rsidRPr="000F21EF">
        <w:rPr>
          <w:rFonts w:asciiTheme="minorHAnsi" w:hAnsiTheme="minorHAnsi" w:cstheme="minorHAnsi"/>
          <w:sz w:val="18"/>
          <w:szCs w:val="18"/>
        </w:rPr>
        <w:t>intags</w:t>
      </w:r>
      <w:r w:rsidR="001971E6" w:rsidRPr="000F21EF">
        <w:rPr>
          <w:rFonts w:asciiTheme="minorHAnsi" w:hAnsiTheme="minorHAnsi" w:cstheme="minorHAnsi"/>
          <w:sz w:val="18"/>
          <w:szCs w:val="18"/>
        </w:rPr>
        <w:t>temperaturen</w:t>
      </w:r>
      <w:r w:rsidR="00616E07" w:rsidRPr="000F21EF">
        <w:rPr>
          <w:rFonts w:asciiTheme="minorHAnsi" w:hAnsiTheme="minorHAnsi" w:cstheme="minorHAnsi"/>
          <w:sz w:val="18"/>
          <w:szCs w:val="18"/>
        </w:rPr>
        <w:t xml:space="preserve"> (LBxx-GT43)</w:t>
      </w:r>
      <w:r w:rsidR="001971E6" w:rsidRPr="000F21EF">
        <w:rPr>
          <w:rFonts w:asciiTheme="minorHAnsi" w:hAnsiTheme="minorHAnsi" w:cstheme="minorHAnsi"/>
          <w:sz w:val="18"/>
          <w:szCs w:val="18"/>
        </w:rPr>
        <w:t xml:space="preserve">, startas kylåtervinning. Kylåtervinning upphör då frånluftstemperaturen </w:t>
      </w:r>
      <w:r w:rsidR="00C74D00" w:rsidRPr="000F21EF">
        <w:rPr>
          <w:rFonts w:asciiTheme="minorHAnsi" w:hAnsiTheme="minorHAnsi" w:cstheme="minorHAnsi"/>
          <w:sz w:val="18"/>
          <w:szCs w:val="18"/>
        </w:rPr>
        <w:t>är 0,2 grader</w:t>
      </w:r>
      <w:r w:rsidR="001971E6" w:rsidRPr="000F21EF">
        <w:rPr>
          <w:rFonts w:asciiTheme="minorHAnsi" w:hAnsiTheme="minorHAnsi" w:cstheme="minorHAnsi"/>
          <w:sz w:val="18"/>
          <w:szCs w:val="18"/>
        </w:rPr>
        <w:t xml:space="preserve"> lä</w:t>
      </w:r>
      <w:r w:rsidR="005E3D98" w:rsidRPr="000F21EF">
        <w:rPr>
          <w:rFonts w:asciiTheme="minorHAnsi" w:hAnsiTheme="minorHAnsi" w:cstheme="minorHAnsi"/>
          <w:sz w:val="18"/>
          <w:szCs w:val="18"/>
        </w:rPr>
        <w:t>gre än</w:t>
      </w:r>
      <w:r w:rsidR="001971E6" w:rsidRPr="000F21EF">
        <w:rPr>
          <w:rFonts w:asciiTheme="minorHAnsi" w:hAnsiTheme="minorHAnsi" w:cstheme="minorHAnsi"/>
          <w:sz w:val="18"/>
          <w:szCs w:val="18"/>
        </w:rPr>
        <w:t xml:space="preserve"> </w:t>
      </w:r>
      <w:r w:rsidR="009B7939" w:rsidRPr="000F21EF">
        <w:rPr>
          <w:rFonts w:asciiTheme="minorHAnsi" w:hAnsiTheme="minorHAnsi" w:cstheme="minorHAnsi"/>
          <w:sz w:val="18"/>
          <w:szCs w:val="18"/>
        </w:rPr>
        <w:t>intagstemperatur</w:t>
      </w:r>
      <w:r w:rsidR="00616E07" w:rsidRPr="000F21EF">
        <w:rPr>
          <w:rFonts w:asciiTheme="minorHAnsi" w:hAnsiTheme="minorHAnsi" w:cstheme="minorHAnsi"/>
          <w:sz w:val="18"/>
          <w:szCs w:val="18"/>
        </w:rPr>
        <w:t xml:space="preserve"> (LB43xx-GT43)</w:t>
      </w:r>
      <w:r w:rsidR="001971E6" w:rsidRPr="000F21EF">
        <w:rPr>
          <w:rFonts w:asciiTheme="minorHAnsi" w:hAnsiTheme="minorHAnsi" w:cstheme="minorHAnsi"/>
          <w:sz w:val="18"/>
          <w:szCs w:val="18"/>
        </w:rPr>
        <w:t>.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Vid kylåtervinning styrs värmeväxlaren till 100 % och värmeventilen stänger.</w:t>
      </w:r>
    </w:p>
    <w:p w:rsidR="00B37C8D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Funktionen kan aktiveras/avaktiveras från ÖS och HMI</w:t>
      </w:r>
    </w:p>
    <w:p w:rsidR="00AD7B1B" w:rsidRPr="000F21EF" w:rsidRDefault="009F6886" w:rsidP="004E0524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lastRenderedPageBreak/>
        <w:t>MÄTNING</w:t>
      </w:r>
    </w:p>
    <w:p w:rsidR="00AD7B1B" w:rsidRPr="000F21EF" w:rsidRDefault="009F6886" w:rsidP="00AD7B1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b/>
          <w:sz w:val="18"/>
          <w:szCs w:val="18"/>
        </w:rPr>
        <w:t>SFP</w:t>
      </w:r>
    </w:p>
    <w:p w:rsidR="00AD7B1B" w:rsidRPr="000F21EF" w:rsidRDefault="009F6886" w:rsidP="00AD7B1B">
      <w:pPr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 xml:space="preserve">SFP-talet </w:t>
      </w:r>
      <w:r w:rsidRPr="000F21EF">
        <w:rPr>
          <w:rFonts w:asciiTheme="minorHAnsi" w:hAnsiTheme="minorHAnsi" w:cstheme="minorHAnsi"/>
          <w:sz w:val="18"/>
          <w:szCs w:val="18"/>
        </w:rPr>
        <w:t>beräknas med hjälp av kontinuerlig mätning av aktiv eleffekt på till- och frånluftsfläkt och kontinuerlig mätning av luftflöden i till- och frånluftsfläkt.</w:t>
      </w:r>
    </w:p>
    <w:p w:rsidR="00CB2AE7" w:rsidRPr="000F21EF" w:rsidRDefault="009F6886" w:rsidP="00CB2AE7">
      <w:pPr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t>Summan av eleffekten för samtliga fläktar som ingår i ventilationssystemet dividerat med det största</w:t>
      </w:r>
      <w:r w:rsidRPr="000F21EF">
        <w:rPr>
          <w:rFonts w:asciiTheme="minorHAnsi" w:hAnsiTheme="minorHAnsi" w:cstheme="minorHAnsi"/>
          <w:sz w:val="18"/>
          <w:szCs w:val="18"/>
        </w:rPr>
        <w:t xml:space="preserve"> av tilluftsflödet eller frånluftsflödet, kW/(m3/s).</w:t>
      </w:r>
    </w:p>
    <w:p w:rsidR="00CB2AE7" w:rsidRPr="000F21EF" w:rsidRDefault="009F6886" w:rsidP="00CB2AE7">
      <w:pPr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1116557" cy="323850"/>
            <wp:effectExtent l="0" t="0" r="762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7314" cy="3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E7" w:rsidRPr="000F21EF" w:rsidRDefault="009F6886" w:rsidP="00CB2AE7">
      <w:pPr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  <w:highlight w:val="green"/>
        </w:rPr>
        <w:t>SFP-tal presenteras med 1 decimal i enheten kW/m3/s i HMI och ÖS.</w:t>
      </w:r>
    </w:p>
    <w:tbl>
      <w:tblPr>
        <w:tblStyle w:val="Tabellrutnt"/>
        <w:tblpPr w:leftFromText="141" w:rightFromText="141" w:vertAnchor="text" w:horzAnchor="margin" w:tblpY="109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C32632" w:rsidTr="00F72EBC">
        <w:trPr>
          <w:trHeight w:val="227"/>
        </w:trPr>
        <w:tc>
          <w:tcPr>
            <w:tcW w:w="908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4092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C32632" w:rsidTr="00F72EBC">
        <w:trPr>
          <w:trHeight w:val="227"/>
        </w:trPr>
        <w:tc>
          <w:tcPr>
            <w:tcW w:w="908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GF41</w:t>
            </w:r>
          </w:p>
        </w:tc>
        <w:tc>
          <w:tcPr>
            <w:tcW w:w="4092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Flöde i tilluft, l/s</w:t>
            </w:r>
          </w:p>
        </w:tc>
      </w:tr>
      <w:tr w:rsidR="00C32632" w:rsidTr="00F72EBC">
        <w:trPr>
          <w:trHeight w:val="227"/>
        </w:trPr>
        <w:tc>
          <w:tcPr>
            <w:tcW w:w="908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GF42</w:t>
            </w:r>
          </w:p>
        </w:tc>
        <w:tc>
          <w:tcPr>
            <w:tcW w:w="4092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Flöde i frånluft, l/s</w:t>
            </w:r>
          </w:p>
        </w:tc>
      </w:tr>
      <w:tr w:rsidR="00C32632" w:rsidTr="00F72EBC">
        <w:trPr>
          <w:trHeight w:val="227"/>
        </w:trPr>
        <w:tc>
          <w:tcPr>
            <w:tcW w:w="908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GT41</w:t>
            </w:r>
          </w:p>
        </w:tc>
        <w:tc>
          <w:tcPr>
            <w:tcW w:w="4092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Temperatur i frånluftkanal</w:t>
            </w:r>
          </w:p>
        </w:tc>
      </w:tr>
      <w:tr w:rsidR="00C32632" w:rsidTr="00F72EBC">
        <w:trPr>
          <w:trHeight w:val="227"/>
        </w:trPr>
        <w:tc>
          <w:tcPr>
            <w:tcW w:w="908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GT42</w:t>
            </w:r>
          </w:p>
        </w:tc>
        <w:tc>
          <w:tcPr>
            <w:tcW w:w="4092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Temperatur i </w:t>
            </w:r>
            <w:r w:rsidRPr="000F21EF">
              <w:rPr>
                <w:rFonts w:asciiTheme="minorHAnsi" w:hAnsiTheme="minorHAnsi" w:cstheme="minorHAnsi"/>
                <w:szCs w:val="18"/>
              </w:rPr>
              <w:t>avluftkanal</w:t>
            </w:r>
          </w:p>
        </w:tc>
      </w:tr>
      <w:tr w:rsidR="00C32632" w:rsidTr="00F72EBC">
        <w:trPr>
          <w:trHeight w:val="227"/>
        </w:trPr>
        <w:tc>
          <w:tcPr>
            <w:tcW w:w="908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GT43</w:t>
            </w:r>
          </w:p>
        </w:tc>
        <w:tc>
          <w:tcPr>
            <w:tcW w:w="4092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Temperatur i uteluftkanal</w:t>
            </w:r>
          </w:p>
        </w:tc>
      </w:tr>
      <w:tr w:rsidR="00C32632" w:rsidTr="00F72EBC">
        <w:trPr>
          <w:trHeight w:val="227"/>
        </w:trPr>
        <w:tc>
          <w:tcPr>
            <w:tcW w:w="908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EM2</w:t>
            </w:r>
            <w:r w:rsidR="00D13EB9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092" w:type="pct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Aktiv eleffekt </w:t>
            </w:r>
            <w:r w:rsidR="00D13EB9">
              <w:rPr>
                <w:rFonts w:asciiTheme="minorHAnsi" w:hAnsiTheme="minorHAnsi" w:cstheme="minorHAnsi"/>
                <w:szCs w:val="18"/>
              </w:rPr>
              <w:t>samtliga fläktar i systemet</w:t>
            </w:r>
          </w:p>
        </w:tc>
      </w:tr>
    </w:tbl>
    <w:p w:rsidR="004E0524" w:rsidRPr="000F21EF" w:rsidRDefault="009F6886" w:rsidP="00AD7B1B">
      <w:pPr>
        <w:rPr>
          <w:rFonts w:asciiTheme="minorHAnsi" w:hAnsiTheme="minorHAnsi" w:cstheme="minorHAnsi"/>
          <w:sz w:val="18"/>
          <w:szCs w:val="18"/>
        </w:rPr>
      </w:pPr>
      <w:r w:rsidRPr="000F21EF">
        <w:rPr>
          <w:rFonts w:asciiTheme="minorHAnsi" w:hAnsiTheme="minorHAnsi" w:cstheme="minorHAnsi"/>
          <w:sz w:val="18"/>
          <w:szCs w:val="18"/>
        </w:rPr>
        <w:br w:type="page"/>
      </w:r>
    </w:p>
    <w:p w:rsidR="00AD7B1B" w:rsidRPr="000F21EF" w:rsidRDefault="009F6886" w:rsidP="007721F1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lastRenderedPageBreak/>
        <w:t>INSTÄLLNINGSVÄRDEN</w:t>
      </w:r>
    </w:p>
    <w:tbl>
      <w:tblPr>
        <w:tblStyle w:val="Tabellrutnt"/>
        <w:tblW w:w="7509" w:type="dxa"/>
        <w:tblLayout w:type="fixed"/>
        <w:tblLook w:val="04A0" w:firstRow="1" w:lastRow="0" w:firstColumn="1" w:lastColumn="0" w:noHBand="0" w:noVBand="1"/>
      </w:tblPr>
      <w:tblGrid>
        <w:gridCol w:w="1416"/>
        <w:gridCol w:w="3684"/>
        <w:gridCol w:w="2409"/>
      </w:tblGrid>
      <w:tr w:rsidR="00C32632" w:rsidTr="000F21EF">
        <w:tc>
          <w:tcPr>
            <w:tcW w:w="1413" w:type="dxa"/>
          </w:tcPr>
          <w:p w:rsidR="00AD7B1B" w:rsidRPr="000F21EF" w:rsidRDefault="009F6886" w:rsidP="00AD7B1B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3685" w:type="dxa"/>
          </w:tcPr>
          <w:p w:rsidR="00AD7B1B" w:rsidRPr="000F21EF" w:rsidRDefault="009F6886" w:rsidP="00AD7B1B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Benämning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C32632" w:rsidTr="000F21EF">
        <w:tc>
          <w:tcPr>
            <w:tcW w:w="1413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5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förskola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skola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TF1 tillslagsfördröjs 120s vid uppstart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Aggregatet har </w:t>
            </w:r>
            <w:r w:rsidRPr="000F21EF">
              <w:rPr>
                <w:rFonts w:asciiTheme="minorHAnsi" w:hAnsiTheme="minorHAnsi" w:cstheme="minorHAnsi"/>
                <w:szCs w:val="18"/>
              </w:rPr>
              <w:t>drifttidsmätning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06:00-1</w:t>
            </w:r>
            <w:r w:rsidR="00193AA7" w:rsidRPr="000F21EF">
              <w:rPr>
                <w:rFonts w:asciiTheme="minorHAnsi" w:hAnsiTheme="minorHAnsi" w:cstheme="minorHAnsi"/>
                <w:szCs w:val="18"/>
              </w:rPr>
              <w:t>6</w:t>
            </w:r>
            <w:r w:rsidRPr="000F21EF">
              <w:rPr>
                <w:rFonts w:asciiTheme="minorHAnsi" w:hAnsiTheme="minorHAnsi" w:cstheme="minorHAnsi"/>
                <w:szCs w:val="18"/>
              </w:rPr>
              <w:t>:00 mån-fre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07:00-</w:t>
            </w:r>
            <w:r w:rsidR="00193AA7" w:rsidRPr="000F21EF">
              <w:rPr>
                <w:rFonts w:asciiTheme="minorHAnsi" w:hAnsiTheme="minorHAnsi" w:cstheme="minorHAnsi"/>
                <w:szCs w:val="18"/>
              </w:rPr>
              <w:t>16:00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mån-fre</w:t>
            </w:r>
          </w:p>
        </w:tc>
      </w:tr>
      <w:tr w:rsidR="00C32632" w:rsidTr="000F21EF">
        <w:tc>
          <w:tcPr>
            <w:tcW w:w="1413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Brandspjälls</w:t>
            </w:r>
            <w:r w:rsidR="009B7939" w:rsidRPr="000F21EF">
              <w:rPr>
                <w:rFonts w:asciiTheme="minorHAnsi" w:hAnsiTheme="minorHAnsi" w:cstheme="minorHAnsi"/>
                <w:szCs w:val="18"/>
              </w:rPr>
              <w:t>-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motion</w:t>
            </w:r>
          </w:p>
        </w:tc>
        <w:tc>
          <w:tcPr>
            <w:tcW w:w="3685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Med aggregat avstängt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774EB" w:rsidRPr="000F21EF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4774EB"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239F" w:rsidRPr="000F21EF">
              <w:rPr>
                <w:rFonts w:asciiTheme="minorHAnsi" w:hAnsiTheme="minorHAnsi" w:cstheme="minorHAnsi"/>
                <w:sz w:val="18"/>
                <w:szCs w:val="18"/>
              </w:rPr>
              <w:t>21:00</w:t>
            </w:r>
          </w:p>
        </w:tc>
      </w:tr>
      <w:tr w:rsidR="00C32632" w:rsidTr="000F21EF">
        <w:tc>
          <w:tcPr>
            <w:tcW w:w="1413" w:type="dxa"/>
          </w:tcPr>
          <w:p w:rsidR="00820EB6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5" w:type="dxa"/>
          </w:tcPr>
          <w:p w:rsidR="00820EB6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Frånslagsfördröjning vid ej avlarmad anläggning</w:t>
            </w:r>
          </w:p>
        </w:tc>
        <w:tc>
          <w:tcPr>
            <w:tcW w:w="2410" w:type="dxa"/>
          </w:tcPr>
          <w:p w:rsidR="00820EB6" w:rsidRPr="000F21EF" w:rsidRDefault="009F6886" w:rsidP="00AD7B1B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</w:tr>
      <w:tr w:rsidR="00C32632" w:rsidTr="000F21EF">
        <w:trPr>
          <w:trHeight w:val="300"/>
        </w:trPr>
        <w:tc>
          <w:tcPr>
            <w:tcW w:w="1413" w:type="dxa"/>
            <w:hideMark/>
          </w:tcPr>
          <w:p w:rsidR="00D81733" w:rsidRPr="000F21EF" w:rsidRDefault="009F6886" w:rsidP="00D81733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="000F21EF"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FF1</w:t>
            </w:r>
          </w:p>
        </w:tc>
        <w:tc>
          <w:tcPr>
            <w:tcW w:w="3685" w:type="dxa"/>
            <w:hideMark/>
          </w:tcPr>
          <w:p w:rsidR="00D81733" w:rsidRPr="000F21EF" w:rsidRDefault="009F6886" w:rsidP="00D81733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Startfördröjning frånluftsfläkt</w:t>
            </w:r>
            <w:r w:rsidRPr="000F21E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10" w:type="dxa"/>
            <w:hideMark/>
          </w:tcPr>
          <w:p w:rsidR="00D81733" w:rsidRPr="000F21EF" w:rsidRDefault="009F6886" w:rsidP="00D8173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0F21EF"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min, inställbart mellan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0F21EF"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och 3 minuter.</w:t>
            </w:r>
            <w:r w:rsidR="000F21EF" w:rsidRPr="000F21E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32632" w:rsidTr="000F21EF">
        <w:trPr>
          <w:trHeight w:val="300"/>
        </w:trPr>
        <w:tc>
          <w:tcPr>
            <w:tcW w:w="1413" w:type="dxa"/>
            <w:hideMark/>
          </w:tcPr>
          <w:p w:rsidR="00D81733" w:rsidRPr="000F21EF" w:rsidRDefault="009F6886" w:rsidP="00D81733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ST21</w:t>
            </w:r>
          </w:p>
        </w:tc>
        <w:tc>
          <w:tcPr>
            <w:tcW w:w="3685" w:type="dxa"/>
            <w:hideMark/>
          </w:tcPr>
          <w:p w:rsidR="00D81733" w:rsidRPr="000F21EF" w:rsidRDefault="009F6886" w:rsidP="00D81733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Startfördröjning uteluftsspjäll</w:t>
            </w:r>
            <w:r w:rsidRPr="000F21E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10" w:type="dxa"/>
            <w:hideMark/>
          </w:tcPr>
          <w:p w:rsidR="00D81733" w:rsidRPr="000F21EF" w:rsidRDefault="009F6886" w:rsidP="00D8173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Startfördröjning FF1 + 3 min, inställbart mellan 1 och 5 minuter.</w:t>
            </w:r>
            <w:r w:rsidRPr="000F21E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32632" w:rsidTr="000F21EF">
        <w:trPr>
          <w:trHeight w:val="300"/>
        </w:trPr>
        <w:tc>
          <w:tcPr>
            <w:tcW w:w="1413" w:type="dxa"/>
            <w:hideMark/>
          </w:tcPr>
          <w:p w:rsidR="00D81733" w:rsidRPr="000F21EF" w:rsidRDefault="009F6886" w:rsidP="00D81733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TF1</w:t>
            </w:r>
          </w:p>
        </w:tc>
        <w:tc>
          <w:tcPr>
            <w:tcW w:w="3685" w:type="dxa"/>
            <w:hideMark/>
          </w:tcPr>
          <w:p w:rsidR="00D81733" w:rsidRPr="000F21EF" w:rsidRDefault="009F6886" w:rsidP="00D81733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Startfördröjning tillufts</w:t>
            </w:r>
            <w:r w:rsidR="00AA39DE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fläkt</w:t>
            </w:r>
            <w:r w:rsidRPr="000F21E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10" w:type="dxa"/>
            <w:hideMark/>
          </w:tcPr>
          <w:p w:rsidR="00D81733" w:rsidRPr="000F21EF" w:rsidRDefault="009F6886" w:rsidP="00D8173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Startfördröjning FF1 + ST21 + 1 min, inställbart mellan 1 och 3 </w:t>
            </w: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minuter.</w:t>
            </w:r>
            <w:r w:rsidRPr="000F21E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32632" w:rsidTr="000F21EF">
        <w:trPr>
          <w:trHeight w:val="227"/>
        </w:trPr>
        <w:tc>
          <w:tcPr>
            <w:tcW w:w="1416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GT10</w:t>
            </w:r>
          </w:p>
        </w:tc>
        <w:tc>
          <w:tcPr>
            <w:tcW w:w="3684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Temperaturbörvärde tilluft</w:t>
            </w:r>
          </w:p>
        </w:tc>
        <w:tc>
          <w:tcPr>
            <w:tcW w:w="2409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Ute      /   Tilluft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 15 °C  / 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   5 °C  / 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  -5 °C  / 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 -15 °C / 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C32632" w:rsidTr="000F21EF">
        <w:trPr>
          <w:trHeight w:val="227"/>
        </w:trPr>
        <w:tc>
          <w:tcPr>
            <w:tcW w:w="1416" w:type="dxa"/>
          </w:tcPr>
          <w:p w:rsidR="00F72EBC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GT10</w:t>
            </w:r>
          </w:p>
        </w:tc>
        <w:tc>
          <w:tcPr>
            <w:tcW w:w="3684" w:type="dxa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Minbegränsning av tilluftstemperatur</w:t>
            </w:r>
          </w:p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Maxbegränsning av tilluftstemperatur</w:t>
            </w:r>
          </w:p>
        </w:tc>
        <w:tc>
          <w:tcPr>
            <w:tcW w:w="2409" w:type="dxa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14,0 °C</w:t>
            </w:r>
          </w:p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</w:tc>
      </w:tr>
      <w:tr w:rsidR="00C32632" w:rsidTr="000F21EF">
        <w:trPr>
          <w:trHeight w:val="227"/>
        </w:trPr>
        <w:tc>
          <w:tcPr>
            <w:tcW w:w="1416" w:type="dxa"/>
          </w:tcPr>
          <w:p w:rsidR="00D117BB" w:rsidRPr="000F21EF" w:rsidRDefault="00D117BB" w:rsidP="00AD7B1B">
            <w:pPr>
              <w:pStyle w:val="Ingetavstnd"/>
              <w:ind w:right="-1"/>
              <w:rPr>
                <w:rFonts w:asciiTheme="minorHAnsi" w:hAnsiTheme="minorHAnsi" w:cstheme="minorHAnsi"/>
                <w:strike/>
                <w:szCs w:val="18"/>
              </w:rPr>
            </w:pPr>
          </w:p>
        </w:tc>
        <w:tc>
          <w:tcPr>
            <w:tcW w:w="3684" w:type="dxa"/>
          </w:tcPr>
          <w:p w:rsidR="00D117B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 xml:space="preserve">ELF </w:t>
            </w:r>
            <w:r w:rsidRPr="000F21EF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frånslagsfördröjning watchdog (ESP1)</w:t>
            </w:r>
            <w:r w:rsidRPr="000F21EF">
              <w:rPr>
                <w:rStyle w:val="eop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D117B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120 min</w:t>
            </w:r>
          </w:p>
        </w:tc>
      </w:tr>
      <w:tr w:rsidR="00C32632" w:rsidTr="000F21EF">
        <w:trPr>
          <w:trHeight w:val="227"/>
        </w:trPr>
        <w:tc>
          <w:tcPr>
            <w:tcW w:w="1416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GP11</w:t>
            </w:r>
          </w:p>
        </w:tc>
        <w:tc>
          <w:tcPr>
            <w:tcW w:w="3684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Tryckbörvärde tilluft</w:t>
            </w:r>
          </w:p>
        </w:tc>
        <w:tc>
          <w:tcPr>
            <w:tcW w:w="2409" w:type="dxa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 Ute     /   Tilluft</w:t>
            </w:r>
          </w:p>
          <w:p w:rsidR="00AD7B1B" w:rsidRPr="00922E10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922E10">
              <w:rPr>
                <w:rFonts w:asciiTheme="minorHAnsi" w:hAnsiTheme="minorHAnsi" w:cstheme="minorHAnsi"/>
                <w:szCs w:val="18"/>
                <w:lang w:val="fi-FI"/>
              </w:rPr>
              <w:t xml:space="preserve">15 °C  /   </w:t>
            </w:r>
            <w:r w:rsidRPr="00922E10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  <w:r w:rsidRPr="00922E10">
              <w:rPr>
                <w:rFonts w:asciiTheme="minorHAnsi" w:hAnsiTheme="minorHAnsi" w:cstheme="minorHAnsi"/>
                <w:szCs w:val="18"/>
                <w:lang w:val="fi-FI"/>
              </w:rPr>
              <w:t xml:space="preserve"> </w:t>
            </w:r>
          </w:p>
          <w:p w:rsidR="00AD7B1B" w:rsidRPr="00922E10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922E10">
              <w:rPr>
                <w:rFonts w:asciiTheme="minorHAnsi" w:hAnsiTheme="minorHAnsi" w:cstheme="minorHAnsi"/>
                <w:szCs w:val="18"/>
                <w:lang w:val="fi-FI"/>
              </w:rPr>
              <w:t xml:space="preserve">   5 °C  /   </w:t>
            </w:r>
            <w:r w:rsidRPr="00922E10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fi-FI"/>
              </w:rPr>
            </w:pPr>
            <w:r w:rsidRPr="00922E10">
              <w:rPr>
                <w:rFonts w:asciiTheme="minorHAnsi" w:hAnsiTheme="minorHAnsi" w:cstheme="minorHAnsi"/>
                <w:szCs w:val="18"/>
                <w:lang w:val="fi-FI"/>
              </w:rPr>
              <w:t xml:space="preserve">  </w:t>
            </w:r>
            <w:r w:rsidRPr="000F21EF">
              <w:rPr>
                <w:rFonts w:asciiTheme="minorHAnsi" w:hAnsiTheme="minorHAnsi" w:cstheme="minorHAnsi"/>
                <w:szCs w:val="18"/>
                <w:lang w:val="fi-FI"/>
              </w:rPr>
              <w:t xml:space="preserve">-5 °C  /  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  <w:lang w:val="fi-FI"/>
              </w:rPr>
              <w:t>x Pa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lang w:val="fi-FI"/>
              </w:rPr>
              <w:t xml:space="preserve"> 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-15 °C /  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C32632" w:rsidTr="000F21EF">
        <w:trPr>
          <w:trHeight w:val="227"/>
        </w:trPr>
        <w:tc>
          <w:tcPr>
            <w:tcW w:w="1416" w:type="dxa"/>
          </w:tcPr>
          <w:p w:rsidR="00F72EBC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GP11</w:t>
            </w:r>
          </w:p>
        </w:tc>
        <w:tc>
          <w:tcPr>
            <w:tcW w:w="3684" w:type="dxa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Minbegränsning av tilluftstryck</w:t>
            </w:r>
          </w:p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Maxbegränsning av tilluftstryck</w:t>
            </w:r>
          </w:p>
        </w:tc>
        <w:tc>
          <w:tcPr>
            <w:tcW w:w="2409" w:type="dxa"/>
          </w:tcPr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F72EBC" w:rsidRPr="000F21EF" w:rsidRDefault="009F6886" w:rsidP="00F72E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</w:tc>
      </w:tr>
      <w:tr w:rsidR="00C32632" w:rsidTr="000F21EF">
        <w:trPr>
          <w:trHeight w:val="227"/>
        </w:trPr>
        <w:tc>
          <w:tcPr>
            <w:tcW w:w="1416" w:type="dxa"/>
          </w:tcPr>
          <w:p w:rsidR="00D117B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GP12</w:t>
            </w:r>
          </w:p>
        </w:tc>
        <w:tc>
          <w:tcPr>
            <w:tcW w:w="3684" w:type="dxa"/>
          </w:tcPr>
          <w:p w:rsidR="00D117BB" w:rsidRPr="000F21EF" w:rsidRDefault="009F6886" w:rsidP="00D117BB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Minbegränsning av frånluftstryck </w:t>
            </w:r>
          </w:p>
          <w:p w:rsidR="00D117BB" w:rsidRPr="000F21EF" w:rsidRDefault="009F6886" w:rsidP="007721F1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Maxbegränsning av frånluftstryck </w:t>
            </w:r>
          </w:p>
        </w:tc>
        <w:tc>
          <w:tcPr>
            <w:tcW w:w="2409" w:type="dxa"/>
          </w:tcPr>
          <w:p w:rsidR="00D117BB" w:rsidRPr="000F21EF" w:rsidRDefault="009F6886" w:rsidP="00D117BB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 </w:t>
            </w:r>
          </w:p>
          <w:p w:rsidR="00D117BB" w:rsidRPr="000F21EF" w:rsidRDefault="009F6886" w:rsidP="007721F1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</w:tbl>
    <w:p w:rsidR="007721F1" w:rsidRPr="00A330E0" w:rsidRDefault="009F6886" w:rsidP="009E1109">
      <w:pPr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18"/>
          <w:szCs w:val="18"/>
        </w:rPr>
        <w:br w:type="column"/>
      </w:r>
    </w:p>
    <w:tbl>
      <w:tblPr>
        <w:tblStyle w:val="Tabellrutnt"/>
        <w:tblW w:w="5101" w:type="pct"/>
        <w:tblLayout w:type="fixed"/>
        <w:tblLook w:val="04A0" w:firstRow="1" w:lastRow="0" w:firstColumn="1" w:lastColumn="0" w:noHBand="0" w:noVBand="1"/>
      </w:tblPr>
      <w:tblGrid>
        <w:gridCol w:w="1554"/>
        <w:gridCol w:w="3403"/>
        <w:gridCol w:w="2552"/>
      </w:tblGrid>
      <w:tr w:rsidR="00C32632" w:rsidTr="000C3CAB">
        <w:trPr>
          <w:trHeight w:val="227"/>
        </w:trPr>
        <w:tc>
          <w:tcPr>
            <w:tcW w:w="1035" w:type="pct"/>
          </w:tcPr>
          <w:p w:rsidR="006601FD" w:rsidRPr="000F21EF" w:rsidRDefault="009F6886" w:rsidP="00DE544C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br w:type="column"/>
            </w: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266" w:type="pct"/>
          </w:tcPr>
          <w:p w:rsidR="006601FD" w:rsidRPr="000F21EF" w:rsidRDefault="009F6886" w:rsidP="00DE544C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699" w:type="pct"/>
          </w:tcPr>
          <w:p w:rsidR="006601FD" w:rsidRPr="000F21EF" w:rsidRDefault="009F6886" w:rsidP="00DE544C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TK1</w:t>
            </w:r>
            <w:r w:rsidR="009B7939" w:rsidRPr="000F21EF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226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Förlängd drift timer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120 min.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TK</w:t>
            </w:r>
            <w:r w:rsidR="002A2D23" w:rsidRPr="000F21EF">
              <w:rPr>
                <w:rFonts w:asciiTheme="minorHAnsi" w:hAnsiTheme="minorHAnsi" w:cstheme="minorHAnsi"/>
                <w:szCs w:val="18"/>
              </w:rPr>
              <w:t>1</w:t>
            </w:r>
            <w:r w:rsidRPr="000F21EF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226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F</w:t>
            </w:r>
            <w:r w:rsidR="002A2D23" w:rsidRPr="000F21EF">
              <w:rPr>
                <w:rFonts w:asciiTheme="minorHAnsi" w:hAnsiTheme="minorHAnsi" w:cstheme="minorHAnsi"/>
                <w:szCs w:val="18"/>
              </w:rPr>
              <w:t>orcerad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drift timer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120 min.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TK</w:t>
            </w:r>
            <w:r w:rsidR="002A2D23" w:rsidRPr="000F21EF">
              <w:rPr>
                <w:rFonts w:asciiTheme="minorHAnsi" w:hAnsiTheme="minorHAnsi" w:cstheme="minorHAnsi"/>
                <w:szCs w:val="18"/>
              </w:rPr>
              <w:t>1</w:t>
            </w:r>
            <w:r w:rsidRPr="000F21EF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226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F</w:t>
            </w:r>
            <w:r w:rsidR="002A2D23" w:rsidRPr="000F21EF">
              <w:rPr>
                <w:rFonts w:asciiTheme="minorHAnsi" w:hAnsiTheme="minorHAnsi" w:cstheme="minorHAnsi"/>
                <w:szCs w:val="18"/>
              </w:rPr>
              <w:t>orcerad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drift timer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120 min.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GM</w:t>
            </w:r>
            <w:r w:rsidR="002A2A68" w:rsidRPr="000F21EF">
              <w:rPr>
                <w:rFonts w:asciiTheme="minorHAnsi" w:hAnsiTheme="minorHAnsi" w:cstheme="minorHAnsi"/>
                <w:szCs w:val="18"/>
              </w:rPr>
              <w:t>50</w:t>
            </w:r>
          </w:p>
        </w:tc>
        <w:tc>
          <w:tcPr>
            <w:tcW w:w="226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Hög fuktighet </w:t>
            </w:r>
            <w:r w:rsidRPr="000F21EF">
              <w:rPr>
                <w:rFonts w:asciiTheme="minorHAnsi" w:hAnsiTheme="minorHAnsi" w:cstheme="minorHAnsi"/>
                <w:szCs w:val="18"/>
              </w:rPr>
              <w:t>start förlängd drift,</w:t>
            </w:r>
            <w:r w:rsidRPr="000F21EF">
              <w:rPr>
                <w:rFonts w:asciiTheme="minorHAnsi" w:hAnsiTheme="minorHAnsi" w:cstheme="minorHAnsi"/>
                <w:szCs w:val="18"/>
              </w:rPr>
              <w:br/>
              <w:t>stopp efter inställd tid.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&gt;80%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120 min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GT80</w:t>
            </w:r>
          </w:p>
        </w:tc>
        <w:tc>
          <w:tcPr>
            <w:tcW w:w="226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Börvärde retur vid stopp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Mingräns retur vid drift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Frysskydd stoppar aggregat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15 °C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12 °C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 7 °C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6601FD" w:rsidRPr="000F21EF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br w:type="column"/>
              <w:t>P1</w:t>
            </w:r>
          </w:p>
        </w:tc>
        <w:tc>
          <w:tcPr>
            <w:tcW w:w="2266" w:type="pct"/>
          </w:tcPr>
          <w:p w:rsidR="006601FD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</w:t>
            </w:r>
            <w:r>
              <w:rPr>
                <w:rFonts w:asciiTheme="minorHAnsi" w:hAnsiTheme="minorHAnsi" w:cstheme="minorHAnsi"/>
              </w:rPr>
              <w:t xml:space="preserve">lockerad </w:t>
            </w:r>
            <w:r w:rsidR="008B637D">
              <w:rPr>
                <w:rFonts w:asciiTheme="minorHAnsi" w:hAnsiTheme="minorHAnsi" w:cstheme="minorHAnsi"/>
              </w:rPr>
              <w:t>över</w:t>
            </w:r>
            <w:r w:rsidR="00C678C1" w:rsidRPr="000F21EF">
              <w:rPr>
                <w:rFonts w:asciiTheme="minorHAnsi" w:hAnsiTheme="minorHAnsi" w:cstheme="minorHAnsi"/>
                <w:szCs w:val="18"/>
              </w:rPr>
              <w:t xml:space="preserve"> verklig utetemperatur (VS01-GT30)</w:t>
            </w:r>
          </w:p>
          <w:p w:rsidR="0063140D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Öppningsgrad för start</w:t>
            </w:r>
          </w:p>
          <w:p w:rsidR="00EB4C47" w:rsidRPr="000F21EF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Stoppfördröjning vid stängd ventil</w:t>
            </w:r>
          </w:p>
          <w:p w:rsidR="006601FD" w:rsidRPr="000F21EF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Konstant drift vid utetemperatur</w:t>
            </w:r>
          </w:p>
          <w:p w:rsidR="003D1C2A" w:rsidRPr="000F21EF" w:rsidRDefault="003D1C2A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6601FD" w:rsidRPr="000F21EF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Pumpmotion</w:t>
            </w:r>
          </w:p>
        </w:tc>
        <w:tc>
          <w:tcPr>
            <w:tcW w:w="1699" w:type="pct"/>
          </w:tcPr>
          <w:p w:rsidR="006601FD" w:rsidRPr="000F21EF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10°C </w:t>
            </w:r>
          </w:p>
          <w:p w:rsidR="004B24CA" w:rsidRDefault="004B24CA" w:rsidP="003D1C2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:rsidR="00EB4C47" w:rsidRDefault="009F6886" w:rsidP="003D1C2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EB4C47" w:rsidRDefault="009F6886" w:rsidP="003D1C2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</w:rPr>
              <w:t>0 min</w:t>
            </w:r>
          </w:p>
          <w:p w:rsidR="003D1C2A" w:rsidRPr="000F21EF" w:rsidRDefault="009F6886" w:rsidP="003D1C2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&lt;5°C, inställbart mellan +5°C och +15°C</w:t>
            </w:r>
          </w:p>
          <w:p w:rsidR="006601FD" w:rsidRPr="000F21EF" w:rsidRDefault="009F6886" w:rsidP="006601F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stopp &gt;168 </w:t>
            </w:r>
            <w:r w:rsidR="0041239F" w:rsidRPr="000F21EF">
              <w:rPr>
                <w:rFonts w:asciiTheme="minorHAnsi" w:hAnsiTheme="minorHAnsi" w:cstheme="minorHAnsi"/>
                <w:szCs w:val="18"/>
              </w:rPr>
              <w:t>h</w:t>
            </w:r>
            <w:r w:rsidRPr="000F21EF">
              <w:rPr>
                <w:rFonts w:asciiTheme="minorHAnsi" w:hAnsiTheme="minorHAnsi" w:cstheme="minorHAnsi"/>
                <w:szCs w:val="18"/>
              </w:rPr>
              <w:t>: 5 min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3712AE" w:rsidRPr="000F21EF" w:rsidRDefault="009F6886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SV30</w:t>
            </w:r>
          </w:p>
        </w:tc>
        <w:tc>
          <w:tcPr>
            <w:tcW w:w="2266" w:type="pct"/>
          </w:tcPr>
          <w:p w:rsidR="003712AE" w:rsidRPr="000F21EF" w:rsidRDefault="009F6886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Värmeventilens öppningsgrad under uppstart:</w:t>
            </w:r>
          </w:p>
        </w:tc>
        <w:tc>
          <w:tcPr>
            <w:tcW w:w="1699" w:type="pct"/>
          </w:tcPr>
          <w:p w:rsidR="003712AE" w:rsidRPr="000F21EF" w:rsidRDefault="009F6886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Ute      /   Öppningsgrad</w:t>
            </w:r>
          </w:p>
          <w:p w:rsidR="003712AE" w:rsidRPr="000F21EF" w:rsidRDefault="009F6886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&gt;5 °C = 0%</w:t>
            </w:r>
          </w:p>
          <w:p w:rsidR="003712AE" w:rsidRPr="000F21EF" w:rsidRDefault="009F6886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&lt;5 °C = </w:t>
            </w:r>
            <w:r w:rsidRPr="000F21EF">
              <w:rPr>
                <w:rFonts w:asciiTheme="minorHAnsi" w:hAnsiTheme="minorHAnsi" w:cstheme="minorHAnsi"/>
                <w:szCs w:val="18"/>
              </w:rPr>
              <w:t>30%</w:t>
            </w: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B37C8D" w:rsidRPr="000F21EF" w:rsidRDefault="009F6886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Kylåtervinning</w:t>
            </w:r>
          </w:p>
        </w:tc>
        <w:tc>
          <w:tcPr>
            <w:tcW w:w="2266" w:type="pct"/>
          </w:tcPr>
          <w:p w:rsidR="00B37C8D" w:rsidRPr="000F21EF" w:rsidRDefault="009F6886" w:rsidP="00B37C8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Startvillkor LBxx-GT43 - LBxx-GT41 </w:t>
            </w:r>
          </w:p>
          <w:p w:rsidR="00B37C8D" w:rsidRPr="000F21EF" w:rsidRDefault="009F6886" w:rsidP="00B37C8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Stoppvillkor LBxx-GT43 - LBxx-GT41 </w:t>
            </w:r>
          </w:p>
          <w:p w:rsidR="00B37C8D" w:rsidRPr="000F21EF" w:rsidRDefault="00B37C8D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99" w:type="pct"/>
          </w:tcPr>
          <w:p w:rsidR="00B37C8D" w:rsidRPr="000F21EF" w:rsidRDefault="009F6886" w:rsidP="00B37C8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&gt;2°C </w:t>
            </w:r>
          </w:p>
          <w:p w:rsidR="00B37C8D" w:rsidRPr="000F21EF" w:rsidRDefault="009F6886" w:rsidP="00B37C8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&lt;0,2°C </w:t>
            </w:r>
          </w:p>
          <w:p w:rsidR="00B37C8D" w:rsidRPr="000F21EF" w:rsidRDefault="00B37C8D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32632" w:rsidTr="000C3CAB">
        <w:trPr>
          <w:trHeight w:val="227"/>
        </w:trPr>
        <w:tc>
          <w:tcPr>
            <w:tcW w:w="1035" w:type="pct"/>
          </w:tcPr>
          <w:p w:rsidR="00B37C8D" w:rsidRPr="000F21EF" w:rsidRDefault="00B37C8D" w:rsidP="003712A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66" w:type="pct"/>
          </w:tcPr>
          <w:p w:rsidR="00B37C8D" w:rsidRPr="000F21EF" w:rsidRDefault="009F6886" w:rsidP="00B37C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Sommarperiod: Maj – september och utetemperaturen </w:t>
            </w:r>
          </w:p>
          <w:p w:rsidR="00B37C8D" w:rsidRPr="000F21EF" w:rsidRDefault="009F6886" w:rsidP="00B37C8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(VS01-GT30) överstiger 10 °C</w:t>
            </w:r>
          </w:p>
        </w:tc>
        <w:tc>
          <w:tcPr>
            <w:tcW w:w="1699" w:type="pct"/>
          </w:tcPr>
          <w:p w:rsidR="00B37C8D" w:rsidRPr="000F21EF" w:rsidRDefault="00B37C8D" w:rsidP="00B37C8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</w:tr>
    </w:tbl>
    <w:p w:rsidR="000C3CAB" w:rsidRDefault="009F6886">
      <w:r>
        <w:br w:type="page"/>
      </w:r>
    </w:p>
    <w:tbl>
      <w:tblPr>
        <w:tblStyle w:val="Tabellrutnt"/>
        <w:tblW w:w="5101" w:type="pct"/>
        <w:tblLayout w:type="fixed"/>
        <w:tblLook w:val="04A0" w:firstRow="1" w:lastRow="0" w:firstColumn="1" w:lastColumn="0" w:noHBand="0" w:noVBand="1"/>
      </w:tblPr>
      <w:tblGrid>
        <w:gridCol w:w="1270"/>
        <w:gridCol w:w="3687"/>
        <w:gridCol w:w="2552"/>
      </w:tblGrid>
      <w:tr w:rsidR="00C32632" w:rsidTr="00AD7B1B">
        <w:trPr>
          <w:trHeight w:val="227"/>
        </w:trPr>
        <w:tc>
          <w:tcPr>
            <w:tcW w:w="846" w:type="pct"/>
          </w:tcPr>
          <w:p w:rsidR="00AD7B1B" w:rsidRPr="000F21EF" w:rsidRDefault="009F6886" w:rsidP="00AD7B1B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NATTKYLA</w:t>
            </w:r>
          </w:p>
        </w:tc>
        <w:tc>
          <w:tcPr>
            <w:tcW w:w="2455" w:type="pct"/>
          </w:tcPr>
          <w:p w:rsidR="00AD7B1B" w:rsidRPr="000F21EF" w:rsidRDefault="00AD7B1B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99" w:type="pct"/>
          </w:tcPr>
          <w:p w:rsidR="00AD7B1B" w:rsidRPr="000F21EF" w:rsidRDefault="00AD7B1B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32632" w:rsidTr="00AD7B1B">
        <w:trPr>
          <w:trHeight w:val="227"/>
        </w:trPr>
        <w:tc>
          <w:tcPr>
            <w:tcW w:w="84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455" w:type="pct"/>
          </w:tcPr>
          <w:p w:rsidR="00AD7B1B" w:rsidRPr="000F21EF" w:rsidRDefault="009F6886" w:rsidP="00AD7B1B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C32632" w:rsidTr="00AD7B1B">
        <w:trPr>
          <w:trHeight w:val="227"/>
        </w:trPr>
        <w:tc>
          <w:tcPr>
            <w:tcW w:w="846" w:type="pct"/>
          </w:tcPr>
          <w:p w:rsidR="00AD7B1B" w:rsidRPr="000F21EF" w:rsidRDefault="00AD7B1B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5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Tidkanal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mån-fre </w:t>
            </w:r>
            <w:r w:rsidR="0041239F" w:rsidRPr="000F21EF">
              <w:rPr>
                <w:rFonts w:asciiTheme="minorHAnsi" w:hAnsiTheme="minorHAnsi" w:cstheme="minorHAnsi"/>
                <w:szCs w:val="18"/>
              </w:rPr>
              <w:t>22:00</w:t>
            </w:r>
            <w:r w:rsidRPr="000F21EF">
              <w:rPr>
                <w:rFonts w:asciiTheme="minorHAnsi" w:hAnsiTheme="minorHAnsi" w:cstheme="minorHAnsi"/>
                <w:szCs w:val="18"/>
              </w:rPr>
              <w:t>-06:00</w:t>
            </w:r>
          </w:p>
        </w:tc>
      </w:tr>
      <w:tr w:rsidR="00C32632" w:rsidTr="00AD7B1B">
        <w:trPr>
          <w:trHeight w:val="227"/>
        </w:trPr>
        <w:tc>
          <w:tcPr>
            <w:tcW w:w="84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Medelvärde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Rum-GT</w:t>
            </w:r>
            <w:r w:rsidR="002219C4" w:rsidRPr="000F21EF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xx</w:t>
            </w:r>
          </w:p>
        </w:tc>
        <w:tc>
          <w:tcPr>
            <w:tcW w:w="245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Inomhustemperatur gräns för start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Inomhustemperatur gräns för stopp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Temp.</w:t>
            </w:r>
            <w:r w:rsidR="002219C4" w:rsidRPr="000F21EF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6A6CB0" w:rsidRPr="000F21EF">
              <w:rPr>
                <w:rFonts w:asciiTheme="minorHAnsi" w:hAnsiTheme="minorHAnsi" w:cstheme="minorHAnsi"/>
                <w:szCs w:val="18"/>
              </w:rPr>
              <w:t>d</w:t>
            </w:r>
            <w:r w:rsidRPr="000F21EF">
              <w:rPr>
                <w:rFonts w:asciiTheme="minorHAnsi" w:hAnsiTheme="minorHAnsi" w:cstheme="minorHAnsi"/>
                <w:szCs w:val="18"/>
              </w:rPr>
              <w:t>iff</w:t>
            </w:r>
            <w:r w:rsidR="006A6CB0" w:rsidRPr="000F21EF">
              <w:rPr>
                <w:rFonts w:asciiTheme="minorHAnsi" w:hAnsiTheme="minorHAnsi" w:cstheme="minorHAnsi"/>
                <w:szCs w:val="18"/>
              </w:rPr>
              <w:t>.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uteluft- och rumstemperatur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Utetemperaturgräns (VS01-GT30)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&gt;23 °C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&lt;19 °C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&gt;6 °C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&gt;10 °C</w:t>
            </w:r>
          </w:p>
        </w:tc>
      </w:tr>
    </w:tbl>
    <w:p w:rsidR="007721F1" w:rsidRPr="000F21EF" w:rsidRDefault="007721F1" w:rsidP="00AD7B1B">
      <w:pPr>
        <w:spacing w:after="0"/>
        <w:rPr>
          <w:rFonts w:asciiTheme="minorHAnsi" w:eastAsia="Times New Roman" w:hAnsiTheme="minorHAnsi" w:cstheme="minorHAnsi"/>
          <w:b/>
          <w:noProof/>
          <w:sz w:val="18"/>
          <w:szCs w:val="18"/>
          <w:lang w:eastAsia="sv-SE"/>
        </w:rPr>
      </w:pPr>
    </w:p>
    <w:p w:rsidR="000F21EF" w:rsidRPr="000F21EF" w:rsidRDefault="000F21EF" w:rsidP="00AD7B1B">
      <w:pPr>
        <w:spacing w:after="0"/>
        <w:rPr>
          <w:rFonts w:asciiTheme="minorHAnsi" w:eastAsia="Times New Roman" w:hAnsiTheme="minorHAnsi" w:cstheme="minorHAnsi"/>
          <w:b/>
          <w:noProof/>
          <w:sz w:val="18"/>
          <w:szCs w:val="18"/>
          <w:lang w:eastAsia="sv-SE"/>
        </w:rPr>
      </w:pPr>
    </w:p>
    <w:p w:rsidR="000F21EF" w:rsidRPr="000F21EF" w:rsidRDefault="000F21EF" w:rsidP="00AD7B1B">
      <w:pPr>
        <w:spacing w:after="0"/>
        <w:rPr>
          <w:rFonts w:asciiTheme="minorHAnsi" w:eastAsia="Times New Roman" w:hAnsiTheme="minorHAnsi" w:cstheme="minorHAnsi"/>
          <w:b/>
          <w:noProof/>
          <w:sz w:val="18"/>
          <w:szCs w:val="18"/>
          <w:lang w:eastAsia="sv-SE"/>
        </w:rPr>
      </w:pPr>
    </w:p>
    <w:tbl>
      <w:tblPr>
        <w:tblStyle w:val="Tabellrutnt"/>
        <w:tblW w:w="5101" w:type="pct"/>
        <w:tblLayout w:type="fixed"/>
        <w:tblLook w:val="04A0" w:firstRow="1" w:lastRow="0" w:firstColumn="1" w:lastColumn="0" w:noHBand="0" w:noVBand="1"/>
      </w:tblPr>
      <w:tblGrid>
        <w:gridCol w:w="1269"/>
        <w:gridCol w:w="3688"/>
        <w:gridCol w:w="2552"/>
      </w:tblGrid>
      <w:tr w:rsidR="00C32632" w:rsidTr="00AD7B1B">
        <w:trPr>
          <w:trHeight w:val="227"/>
        </w:trPr>
        <w:tc>
          <w:tcPr>
            <w:tcW w:w="845" w:type="pct"/>
          </w:tcPr>
          <w:p w:rsidR="00AD7B1B" w:rsidRPr="000F21EF" w:rsidRDefault="009F6886" w:rsidP="00AD7B1B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REGLERING</w:t>
            </w:r>
          </w:p>
        </w:tc>
        <w:tc>
          <w:tcPr>
            <w:tcW w:w="245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Cs w:val="18"/>
              </w:rPr>
              <w:t>SAMTLIGA REGULATORERS PARAM.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(Nedan </w:t>
            </w:r>
            <w:r w:rsidR="007E2BD3" w:rsidRPr="000F21EF">
              <w:rPr>
                <w:rFonts w:asciiTheme="minorHAnsi" w:hAnsiTheme="minorHAnsi" w:cstheme="minorHAnsi"/>
                <w:szCs w:val="18"/>
              </w:rPr>
              <w:t>ska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samtliga regulatorers parametrar fyllas i efter driftsatt och injusterad regulator)</w:t>
            </w:r>
          </w:p>
        </w:tc>
        <w:tc>
          <w:tcPr>
            <w:tcW w:w="1699" w:type="pct"/>
          </w:tcPr>
          <w:p w:rsidR="00AD7B1B" w:rsidRPr="000F21EF" w:rsidRDefault="00AD7B1B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32632" w:rsidTr="00AD7B1B">
        <w:trPr>
          <w:trHeight w:val="227"/>
        </w:trPr>
        <w:tc>
          <w:tcPr>
            <w:tcW w:w="84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456" w:type="pct"/>
          </w:tcPr>
          <w:p w:rsidR="00AD7B1B" w:rsidRPr="000F21EF" w:rsidRDefault="009F6886" w:rsidP="00AD7B1B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C32632" w:rsidTr="00AD7B1B">
        <w:trPr>
          <w:trHeight w:val="227"/>
        </w:trPr>
        <w:tc>
          <w:tcPr>
            <w:tcW w:w="84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Ex. GT1x</w:t>
            </w:r>
          </w:p>
        </w:tc>
        <w:tc>
          <w:tcPr>
            <w:tcW w:w="245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P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I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  <w:tr w:rsidR="00C32632" w:rsidTr="00AD7B1B">
        <w:trPr>
          <w:trHeight w:val="227"/>
        </w:trPr>
        <w:tc>
          <w:tcPr>
            <w:tcW w:w="845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Ex. GP1x</w:t>
            </w:r>
          </w:p>
        </w:tc>
        <w:tc>
          <w:tcPr>
            <w:tcW w:w="2456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P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I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1699" w:type="pct"/>
          </w:tcPr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AD7B1B" w:rsidRPr="000F21EF" w:rsidRDefault="009F6886" w:rsidP="00AD7B1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</w:tbl>
    <w:p w:rsidR="00AD7B1B" w:rsidRPr="000F21EF" w:rsidRDefault="00AD7B1B" w:rsidP="00AD7B1B">
      <w:pPr>
        <w:spacing w:after="0"/>
        <w:rPr>
          <w:rFonts w:asciiTheme="minorHAnsi" w:eastAsia="Times New Roman" w:hAnsiTheme="minorHAnsi" w:cstheme="minorHAnsi"/>
          <w:b/>
          <w:noProof/>
          <w:sz w:val="18"/>
          <w:szCs w:val="18"/>
          <w:lang w:eastAsia="sv-SE"/>
        </w:rPr>
      </w:pPr>
    </w:p>
    <w:p w:rsidR="00AD7B1B" w:rsidRPr="000F21EF" w:rsidRDefault="00AD7B1B" w:rsidP="00AD7B1B">
      <w:pPr>
        <w:spacing w:after="0"/>
        <w:rPr>
          <w:rFonts w:asciiTheme="minorHAnsi" w:eastAsia="Times New Roman" w:hAnsiTheme="minorHAnsi" w:cstheme="minorHAnsi"/>
          <w:b/>
          <w:sz w:val="18"/>
          <w:szCs w:val="18"/>
          <w:lang w:eastAsia="sv-SE"/>
        </w:rPr>
      </w:pPr>
    </w:p>
    <w:p w:rsidR="00AD7B1B" w:rsidRPr="000F21EF" w:rsidRDefault="00AD7B1B" w:rsidP="00AD7B1B">
      <w:pPr>
        <w:spacing w:after="0"/>
        <w:rPr>
          <w:rFonts w:asciiTheme="minorHAnsi" w:eastAsia="Times New Roman" w:hAnsiTheme="minorHAnsi" w:cstheme="minorHAnsi"/>
          <w:b/>
          <w:sz w:val="18"/>
          <w:szCs w:val="18"/>
          <w:lang w:eastAsia="sv-SE"/>
        </w:rPr>
      </w:pPr>
    </w:p>
    <w:p w:rsidR="00AD7B1B" w:rsidRPr="000F21EF" w:rsidRDefault="00AD7B1B">
      <w:pPr>
        <w:rPr>
          <w:rFonts w:asciiTheme="minorHAnsi" w:hAnsiTheme="minorHAnsi" w:cstheme="minorHAnsi"/>
          <w:sz w:val="18"/>
          <w:szCs w:val="18"/>
        </w:rPr>
      </w:pPr>
    </w:p>
    <w:p w:rsidR="00AD7B1B" w:rsidRPr="000F21EF" w:rsidRDefault="00AD7B1B">
      <w:pPr>
        <w:rPr>
          <w:rFonts w:asciiTheme="minorHAnsi" w:hAnsiTheme="minorHAnsi" w:cstheme="minorHAnsi"/>
          <w:sz w:val="18"/>
          <w:szCs w:val="18"/>
        </w:rPr>
      </w:pPr>
    </w:p>
    <w:p w:rsidR="00AD7B1B" w:rsidRPr="000F21EF" w:rsidRDefault="00AD7B1B">
      <w:pPr>
        <w:rPr>
          <w:rFonts w:asciiTheme="minorHAnsi" w:hAnsiTheme="minorHAnsi" w:cstheme="minorHAnsi"/>
          <w:sz w:val="18"/>
          <w:szCs w:val="18"/>
        </w:rPr>
      </w:pPr>
    </w:p>
    <w:p w:rsidR="00AD7B1B" w:rsidRPr="000F21EF" w:rsidRDefault="00AD7B1B">
      <w:pPr>
        <w:rPr>
          <w:rFonts w:asciiTheme="minorHAnsi" w:hAnsiTheme="minorHAnsi" w:cstheme="minorHAnsi"/>
          <w:sz w:val="18"/>
          <w:szCs w:val="18"/>
        </w:rPr>
        <w:sectPr w:rsidR="00AD7B1B" w:rsidRPr="000F21EF" w:rsidSect="003F1767">
          <w:pgSz w:w="16838" w:h="11906" w:orient="landscape" w:code="9"/>
          <w:pgMar w:top="1418" w:right="680" w:bottom="539" w:left="709" w:header="709" w:footer="1295" w:gutter="0"/>
          <w:cols w:num="2" w:space="708"/>
          <w:docGrid w:linePitch="360"/>
        </w:sectPr>
      </w:pPr>
    </w:p>
    <w:p w:rsidR="00AD7B1B" w:rsidRPr="000F21EF" w:rsidRDefault="009F6886" w:rsidP="00AE1DA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0F21EF">
        <w:rPr>
          <w:rFonts w:asciiTheme="minorHAnsi" w:hAnsiTheme="minorHAnsi" w:cstheme="minorHAnsi"/>
          <w:b/>
          <w:szCs w:val="18"/>
        </w:rPr>
        <w:lastRenderedPageBreak/>
        <w:t>LARM</w:t>
      </w:r>
      <w:r w:rsidR="00125BA5">
        <w:rPr>
          <w:rFonts w:asciiTheme="minorHAnsi" w:hAnsiTheme="minorHAnsi" w:cstheme="minorHAnsi"/>
          <w:b/>
          <w:szCs w:val="18"/>
        </w:rPr>
        <w:t xml:space="preserve"> </w:t>
      </w:r>
      <w:r w:rsidR="00125BA5" w:rsidRPr="006C03B0">
        <w:rPr>
          <w:rFonts w:asciiTheme="minorHAnsi" w:hAnsiTheme="minorHAnsi" w:cstheme="minorHAnsi"/>
          <w:b/>
          <w:szCs w:val="18"/>
          <w:highlight w:val="green"/>
        </w:rPr>
        <w:t>Larmlistan objektsanpassas</w:t>
      </w:r>
    </w:p>
    <w:tbl>
      <w:tblPr>
        <w:tblStyle w:val="Tabellrutnt"/>
        <w:tblW w:w="15446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155"/>
      </w:tblGrid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2410" w:type="dxa"/>
          </w:tcPr>
          <w:p w:rsidR="00BC7626" w:rsidRPr="000F21EF" w:rsidRDefault="009F6886" w:rsidP="00BC7626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Larmgrupp: </w:t>
            </w:r>
          </w:p>
          <w:p w:rsidR="00AD7B1B" w:rsidRPr="000F21EF" w:rsidRDefault="009F6886" w:rsidP="00BC7626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US"/>
              </w:rPr>
              <w:t>Boende/Skola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Givarfel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Alla analoga givare, inkl</w:t>
            </w:r>
            <w:r w:rsidR="00122475" w:rsidRPr="000F21E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 rumsgivare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155" w:type="dxa"/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GP11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Tryckavvikelse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+/-2</w:t>
            </w:r>
            <w:r w:rsidR="00820EB6" w:rsidRPr="000F21EF">
              <w:rPr>
                <w:rFonts w:asciiTheme="minorHAnsi" w:hAnsiTheme="minorHAnsi" w:cstheme="minorHAnsi"/>
                <w:sz w:val="18"/>
                <w:szCs w:val="18"/>
              </w:rPr>
              <w:t>0Pa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GF41/GF42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Flödesavvikelse mellan tilluft och frånluft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+/-xx%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GP12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Tryckavvikelse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+/-20</w:t>
            </w:r>
            <w:r w:rsidR="00657607" w:rsidRPr="000F21EF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GP81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Högt tryckfall över filter, analog givare, ställbar larmgräns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Pa, anpassas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GP82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Högt tryckfall över filter, analog givare, ställbar larmgräns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Pa, anpassas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GT10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Larm sätts endast om 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utetemperaturen &lt;15°C och aggregatet är i drift.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+/-3°C </w:t>
            </w:r>
          </w:p>
        </w:tc>
      </w:tr>
      <w:tr w:rsidR="00C32632" w:rsidTr="00C21002">
        <w:tc>
          <w:tcPr>
            <w:tcW w:w="1294" w:type="dxa"/>
          </w:tcPr>
          <w:p w:rsidR="00947DCE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Rum-GT</w:t>
            </w:r>
            <w:r w:rsidR="002219C4"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  <w:tc>
          <w:tcPr>
            <w:tcW w:w="6894" w:type="dxa"/>
          </w:tcPr>
          <w:p w:rsidR="00947DCE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Larm hög rumstemperatur (ej</w:t>
            </w:r>
            <w:r w:rsidR="00616E07"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 kök/disk)</w:t>
            </w:r>
          </w:p>
        </w:tc>
        <w:tc>
          <w:tcPr>
            <w:tcW w:w="2410" w:type="dxa"/>
          </w:tcPr>
          <w:p w:rsidR="00947DCE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947DCE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155" w:type="dxa"/>
          </w:tcPr>
          <w:p w:rsidR="00947DCE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+10/-3 av BV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GT80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Returvattenregulator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Frysvakt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155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&lt;10°C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&lt;7°C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GX70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Rökdetektor </w:t>
            </w: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servicelarm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31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 min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2155" w:type="dxa"/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C32632" w:rsidTr="00C21002">
        <w:tc>
          <w:tcPr>
            <w:tcW w:w="1294" w:type="dxa"/>
          </w:tcPr>
          <w:p w:rsidR="00B20B98" w:rsidRPr="000F21EF" w:rsidRDefault="009F6886" w:rsidP="00B20B9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P1</w:t>
            </w:r>
          </w:p>
        </w:tc>
        <w:tc>
          <w:tcPr>
            <w:tcW w:w="6894" w:type="dxa"/>
          </w:tcPr>
          <w:p w:rsidR="00B20B98" w:rsidRPr="000F21EF" w:rsidRDefault="009F6886" w:rsidP="00B20B98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Driftfel</w:t>
            </w:r>
          </w:p>
          <w:p w:rsidR="00B20B98" w:rsidRPr="000F21EF" w:rsidRDefault="009F6886" w:rsidP="00B20B98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Handkörning</w:t>
            </w:r>
          </w:p>
          <w:p w:rsidR="00B20B98" w:rsidRPr="000F21EF" w:rsidRDefault="009F6886" w:rsidP="00B20B9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Larm frånslagen säkerhetsbrytare</w:t>
            </w:r>
          </w:p>
        </w:tc>
        <w:tc>
          <w:tcPr>
            <w:tcW w:w="2410" w:type="dxa"/>
          </w:tcPr>
          <w:p w:rsidR="00B20B98" w:rsidRPr="000F21EF" w:rsidRDefault="009F6886" w:rsidP="00B20B98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11/13</w:t>
            </w:r>
          </w:p>
          <w:p w:rsidR="00B20B98" w:rsidRPr="000F21EF" w:rsidRDefault="009F6886" w:rsidP="00B20B98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  <w:p w:rsidR="00B20B98" w:rsidRPr="000F21EF" w:rsidRDefault="009F6886" w:rsidP="00B20B9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B20B98" w:rsidRPr="000F21EF" w:rsidRDefault="009F6886" w:rsidP="00B20B98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 min</w:t>
            </w:r>
          </w:p>
          <w:p w:rsidR="00B20B98" w:rsidRPr="000F21EF" w:rsidRDefault="009F6886" w:rsidP="00B20B98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60 min</w:t>
            </w:r>
          </w:p>
          <w:p w:rsidR="00B20B98" w:rsidRPr="000F21EF" w:rsidRDefault="009F6886" w:rsidP="00B20B9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60 min</w:t>
            </w:r>
          </w:p>
        </w:tc>
        <w:tc>
          <w:tcPr>
            <w:tcW w:w="2155" w:type="dxa"/>
          </w:tcPr>
          <w:p w:rsidR="00B20B98" w:rsidRPr="000F21EF" w:rsidRDefault="00B20B98" w:rsidP="00B20B9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</w:t>
            </w:r>
            <w:r w:rsidR="00E47888"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Brandspjäll i fel läge vid fel i respektive spjäll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155" w:type="dxa"/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SO1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Serviceomkopplare ej i Auto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155" w:type="dxa"/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3C3CE2" w:rsidRPr="000F21EF" w:rsidRDefault="009F6886" w:rsidP="003C3C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TF1</w:t>
            </w:r>
          </w:p>
        </w:tc>
        <w:tc>
          <w:tcPr>
            <w:tcW w:w="6894" w:type="dxa"/>
          </w:tcPr>
          <w:p w:rsidR="003C3CE2" w:rsidRPr="000F21EF" w:rsidRDefault="009F6886" w:rsidP="003C3CE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Driftfel</w:t>
            </w:r>
          </w:p>
          <w:p w:rsidR="003C3CE2" w:rsidRPr="000F21EF" w:rsidRDefault="009F6886" w:rsidP="003C3CE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Handkörning</w:t>
            </w:r>
          </w:p>
          <w:p w:rsidR="003C3CE2" w:rsidRPr="000F21EF" w:rsidRDefault="009F6886" w:rsidP="003C3C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Larm frånslagen säkerhetsbrytare</w:t>
            </w:r>
          </w:p>
        </w:tc>
        <w:tc>
          <w:tcPr>
            <w:tcW w:w="2410" w:type="dxa"/>
          </w:tcPr>
          <w:p w:rsidR="003C3CE2" w:rsidRPr="000F21EF" w:rsidRDefault="009F6886" w:rsidP="003C3CE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  <w:p w:rsidR="003C3CE2" w:rsidRPr="000F21EF" w:rsidRDefault="009F6886" w:rsidP="003C3CE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  <w:p w:rsidR="003C3CE2" w:rsidRPr="000F21EF" w:rsidRDefault="009F6886" w:rsidP="003C3C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693" w:type="dxa"/>
          </w:tcPr>
          <w:p w:rsidR="003C3CE2" w:rsidRPr="000F21EF" w:rsidRDefault="009F6886" w:rsidP="003C3CE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5 min </w:t>
            </w:r>
          </w:p>
          <w:p w:rsidR="003C3CE2" w:rsidRPr="000F21EF" w:rsidRDefault="009F6886" w:rsidP="003C3CE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60 min</w:t>
            </w:r>
          </w:p>
          <w:p w:rsidR="003C3CE2" w:rsidRPr="000F21EF" w:rsidRDefault="009F6886" w:rsidP="003C3C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60 min</w:t>
            </w:r>
          </w:p>
        </w:tc>
        <w:tc>
          <w:tcPr>
            <w:tcW w:w="2155" w:type="dxa"/>
          </w:tcPr>
          <w:p w:rsidR="003C3CE2" w:rsidRPr="000F21EF" w:rsidRDefault="003C3CE2" w:rsidP="003C3C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C21002" w:rsidRPr="000F21EF" w:rsidRDefault="009F6886" w:rsidP="00C2100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FF1</w:t>
            </w:r>
          </w:p>
        </w:tc>
        <w:tc>
          <w:tcPr>
            <w:tcW w:w="6894" w:type="dxa"/>
          </w:tcPr>
          <w:p w:rsidR="00C21002" w:rsidRPr="000F21EF" w:rsidRDefault="009F6886" w:rsidP="00C2100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Driftfel</w:t>
            </w:r>
          </w:p>
          <w:p w:rsidR="00C21002" w:rsidRPr="000F21EF" w:rsidRDefault="009F6886" w:rsidP="00C2100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Handkörning</w:t>
            </w:r>
          </w:p>
          <w:p w:rsidR="00C21002" w:rsidRPr="000F21EF" w:rsidRDefault="009F6886" w:rsidP="00C2100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Larm frånslagen säkerhetsbrytare</w:t>
            </w:r>
          </w:p>
        </w:tc>
        <w:tc>
          <w:tcPr>
            <w:tcW w:w="2410" w:type="dxa"/>
          </w:tcPr>
          <w:p w:rsidR="00C21002" w:rsidRPr="000F21EF" w:rsidRDefault="009F6886" w:rsidP="00C2100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  <w:p w:rsidR="00C21002" w:rsidRPr="000F21EF" w:rsidRDefault="009F6886" w:rsidP="00C2100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  <w:p w:rsidR="00C21002" w:rsidRPr="000F21EF" w:rsidRDefault="009F6886" w:rsidP="00C2100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693" w:type="dxa"/>
          </w:tcPr>
          <w:p w:rsidR="00C21002" w:rsidRPr="000F21EF" w:rsidRDefault="009F6886" w:rsidP="00C2100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5 min </w:t>
            </w:r>
          </w:p>
          <w:p w:rsidR="00C21002" w:rsidRPr="000F21EF" w:rsidRDefault="009F6886" w:rsidP="00C21002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60 min</w:t>
            </w:r>
          </w:p>
          <w:p w:rsidR="00C21002" w:rsidRPr="000F21EF" w:rsidRDefault="009F6886" w:rsidP="00C2100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60 min</w:t>
            </w:r>
          </w:p>
        </w:tc>
        <w:tc>
          <w:tcPr>
            <w:tcW w:w="2155" w:type="dxa"/>
          </w:tcPr>
          <w:p w:rsidR="00C21002" w:rsidRPr="000F21EF" w:rsidRDefault="00C21002" w:rsidP="00C2100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TK1</w:t>
            </w:r>
            <w:r w:rsidR="002A2D23" w:rsidRPr="000F21E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Förlängd drift &gt;24 tim</w:t>
            </w:r>
            <w:r w:rsidR="00E47888" w:rsidRPr="000F21E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155" w:type="dxa"/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TK</w:t>
            </w:r>
            <w:r w:rsidR="002A2D23" w:rsidRPr="000F21E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2A2D23" w:rsidRPr="000F21EF">
              <w:rPr>
                <w:rFonts w:asciiTheme="minorHAnsi" w:hAnsiTheme="minorHAnsi" w:cstheme="minorHAnsi"/>
                <w:sz w:val="18"/>
                <w:szCs w:val="18"/>
              </w:rPr>
              <w:t>orcerad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 drift &gt;24 tim</w:t>
            </w:r>
            <w:r w:rsidR="00E47888" w:rsidRPr="000F21E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155" w:type="dxa"/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</w:tcPr>
          <w:p w:rsidR="002A2D23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TK13</w:t>
            </w:r>
          </w:p>
        </w:tc>
        <w:tc>
          <w:tcPr>
            <w:tcW w:w="6894" w:type="dxa"/>
          </w:tcPr>
          <w:p w:rsidR="002A2D23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Forcerad drift &gt;24 tim</w:t>
            </w:r>
            <w:r w:rsidR="00E47888" w:rsidRPr="000F21E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A2D23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2A2D23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155" w:type="dxa"/>
          </w:tcPr>
          <w:p w:rsidR="002A2D23" w:rsidRPr="000F21EF" w:rsidRDefault="002A2D23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  <w:tcBorders>
              <w:bottom w:val="single" w:sz="4" w:space="0" w:color="auto"/>
            </w:tcBorders>
          </w:tcPr>
          <w:p w:rsidR="004F35F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GM50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4F35F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Hö</w:t>
            </w:r>
            <w:r w:rsidR="002E23E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relativ fuktighet i diskrum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35F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35F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 min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F35F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&gt;80% Rh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32632" w:rsidTr="00C21002">
        <w:tc>
          <w:tcPr>
            <w:tcW w:w="1294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VVX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Summalarm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Låg verkningsgrad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Högt tryckfall över vvx (gäller endast motströmsväxlare),</w:t>
            </w: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 analog givare, ställbar larmgräns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&lt;60%</w:t>
            </w:r>
          </w:p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Pa, anpassas</w:t>
            </w:r>
          </w:p>
        </w:tc>
      </w:tr>
      <w:tr w:rsidR="00C32632" w:rsidTr="00C21002">
        <w:tc>
          <w:tcPr>
            <w:tcW w:w="12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CF1</w:t>
            </w:r>
          </w:p>
        </w:tc>
        <w:tc>
          <w:tcPr>
            <w:tcW w:w="6894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</w:tc>
        <w:tc>
          <w:tcPr>
            <w:tcW w:w="2410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155" w:type="dxa"/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2632" w:rsidTr="00C21002">
        <w:tc>
          <w:tcPr>
            <w:tcW w:w="1294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VS01-GT30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Handställning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7B1B" w:rsidRPr="000F21EF" w:rsidRDefault="009F6886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21EF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D7B1B" w:rsidRPr="000F21EF" w:rsidRDefault="00AD7B1B" w:rsidP="00AD7B1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0112A1" w:rsidRPr="000F21EF" w:rsidRDefault="000112A1" w:rsidP="000112A1">
      <w:pPr>
        <w:spacing w:after="0" w:line="240" w:lineRule="auto"/>
        <w:ind w:right="-15"/>
        <w:textAlignment w:val="baseline"/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</w:pPr>
    </w:p>
    <w:p w:rsidR="00067EC0" w:rsidRDefault="009F6886">
      <w:pPr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</w:pP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  <w:br w:type="page"/>
      </w:r>
    </w:p>
    <w:p w:rsidR="00B141F6" w:rsidRPr="00AE28C0" w:rsidRDefault="009F6886" w:rsidP="00B141F6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/>
          <w:b/>
          <w:bCs/>
        </w:rPr>
      </w:pPr>
      <w:r w:rsidRPr="6039A781">
        <w:rPr>
          <w:rFonts w:asciiTheme="minorHAnsi" w:hAnsiTheme="minorHAnsi"/>
          <w:b/>
          <w:bCs/>
        </w:rPr>
        <w:lastRenderedPageBreak/>
        <w:t>YTTRE APPARATLISTA</w:t>
      </w:r>
      <w:r>
        <w:rPr>
          <w:rFonts w:asciiTheme="minorHAnsi" w:hAnsiTheme="minorHAnsi"/>
          <w:b/>
          <w:bCs/>
        </w:rPr>
        <w:t xml:space="preserve"> </w:t>
      </w:r>
      <w:r w:rsidRPr="00953772">
        <w:rPr>
          <w:rFonts w:asciiTheme="minorHAnsi" w:hAnsiTheme="minorHAnsi"/>
          <w:b/>
          <w:bCs/>
          <w:highlight w:val="green"/>
        </w:rPr>
        <w:t>Samtliga yttre komponenter skall förtecknas med korrekt placering</w:t>
      </w:r>
      <w:r w:rsidR="00E837E9">
        <w:rPr>
          <w:rFonts w:asciiTheme="minorHAnsi" w:hAnsiTheme="minorHAnsi"/>
          <w:b/>
          <w:bCs/>
        </w:rPr>
        <w:t xml:space="preserve"> </w:t>
      </w:r>
      <w:r w:rsidR="00E837E9" w:rsidRPr="004E7754">
        <w:rPr>
          <w:rFonts w:asciiTheme="minorHAnsi" w:hAnsiTheme="minorHAnsi"/>
          <w:b/>
          <w:bCs/>
          <w:highlight w:val="green"/>
        </w:rPr>
        <w:t>Gulmarkerad text enbart som exempel</w:t>
      </w:r>
    </w:p>
    <w:p w:rsidR="00B141F6" w:rsidRPr="00AE28C0" w:rsidRDefault="00B141F6" w:rsidP="00B141F6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588" w:type="dxa"/>
        <w:tblLayout w:type="fixed"/>
        <w:tblLook w:val="04A0" w:firstRow="1" w:lastRow="0" w:firstColumn="1" w:lastColumn="0" w:noHBand="0" w:noVBand="1"/>
      </w:tblPr>
      <w:tblGrid>
        <w:gridCol w:w="1426"/>
        <w:gridCol w:w="8775"/>
        <w:gridCol w:w="1276"/>
        <w:gridCol w:w="4111"/>
      </w:tblGrid>
      <w:tr w:rsidR="00C32632" w:rsidTr="006221CF">
        <w:trPr>
          <w:tblHeader/>
        </w:trPr>
        <w:tc>
          <w:tcPr>
            <w:tcW w:w="1426" w:type="dxa"/>
          </w:tcPr>
          <w:p w:rsidR="00B141F6" w:rsidRPr="00AE28C0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8775" w:type="dxa"/>
          </w:tcPr>
          <w:p w:rsidR="00B141F6" w:rsidRPr="00AE28C0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1276" w:type="dxa"/>
          </w:tcPr>
          <w:p w:rsidR="00B141F6" w:rsidRPr="002D1CB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Kom.</w:t>
            </w:r>
          </w:p>
        </w:tc>
        <w:tc>
          <w:tcPr>
            <w:tcW w:w="4111" w:type="dxa"/>
          </w:tcPr>
          <w:p w:rsidR="00B141F6" w:rsidRPr="002D1CB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Placering </w:t>
            </w: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(rumsnummer el. dyl.)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LB0X-TF1</w:t>
            </w:r>
          </w:p>
        </w:tc>
        <w:tc>
          <w:tcPr>
            <w:tcW w:w="8775" w:type="dxa"/>
          </w:tcPr>
          <w:p w:rsidR="00B141F6" w:rsidRPr="00E57975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5797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Tilluftsfläkt EC 400V 5,0A 0-10V, start/stopp via digital signal 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LB0X-GF41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för flödesmätning över fläkt, 24VAC 0-2500 Pa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Beräkning sker via k-faktor i PLC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LB0X-FF1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Frånluftsfläkt EC 400V 5,0A 1-10V, start/stopp via analog styrsignal &lt;0.5V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LB0X-GF42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för flödesmätning över fläkt, 24VAC 0-2500 Pa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Beräkning sker via k-faktor i PLC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LB0X-VVX1</w:t>
            </w:r>
          </w:p>
        </w:tc>
        <w:tc>
          <w:tcPr>
            <w:tcW w:w="8775" w:type="dxa"/>
          </w:tcPr>
          <w:p w:rsidR="00B141F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Värmeväxlare, med internautomatik,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varvtalsreglering, automatisk renblåsningsfunktion, summalarm, 230V 2,0A, stopp via analog styrsignal &lt;0,1V,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LB0X-ST21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med fjäderåtergång till stängt läge, 10Nm 24VAC 90 sek gångtid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LB0X-ST22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med fjäderåtergång till stängt läge, 10 Nm 24VAC 90 sek gångtid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LB0X-GP81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Tryckgivare över filterbank, 24VAC 0-500 Pa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LB0X-GP82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Tryckgivare över filterbank, 24VAC 0-500 Pa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LB0X-P1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Cirkulationspump värmebatteri med inbyggd varvtalsinställning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LB0X-GT80</w:t>
            </w:r>
          </w:p>
        </w:tc>
        <w:tc>
          <w:tcPr>
            <w:tcW w:w="8775" w:type="dxa"/>
          </w:tcPr>
          <w:p w:rsidR="00B141F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frysskydd utan dykrör &lt;8 sek tidskonstant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LB0X-SV30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Ventilställdon värmebatteri, 24VAC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LB0X-GT10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LB0X-GT41</w:t>
            </w:r>
          </w:p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LB0X-GM40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Kombinerad temperatur- och fukttransmitter kanal, 24VAC 0-100% rh 0-10V resp. 0-50</w:t>
            </w:r>
            <w:r w:rsidRPr="00A00763">
              <w:rPr>
                <w:rFonts w:asciiTheme="minorHAnsi" w:hAnsiTheme="minorHAnsi" w:cstheme="minorHAnsi"/>
                <w:szCs w:val="18"/>
                <w:highlight w:val="yellow"/>
              </w:rPr>
              <w:t>°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LB0X-GT42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LB0X-GT43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LB0X-GX70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 med servicelarm 24VAC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LB0X-GP11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Differenstryckgivare 24VAC 0-10V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0-500 Pa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LB0X-GP12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24VAC 0-10V 0-500 Pa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LB0X-GN50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Rörelsedetektor vägg 24VAC (sluter vid närvaro)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NNNN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LB0X-GM50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Fukttransmitter rum, 24VAC 0-10V 0-100% rh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NNNN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LB0X-TK10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Tryckknapp NO med indikeringslampa 24VAC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Korridor NNNN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RUMxxx-GTxx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rum PT1000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(framgår av beteckning)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75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LB0X-ST6xx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Brand-/brandgasspjäll 24VAC med ändlägesindikeringar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Tilluftskanal ovan u.t. i korridor utanför rum NNNN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LB0X-GP1x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24VAC 0-10V 0-300 Pa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LB0X-SV2x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Ventilställdon värmebatteri, 24VAC 0-10V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LB0X-GT12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775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LB0X-ST1x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utan fjäderåtergång, 10 Nm 24VAC 90 sek gångtid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Ovan kåpa 1 i kök NNNN</w:t>
            </w:r>
          </w:p>
        </w:tc>
      </w:tr>
      <w:tr w:rsidR="00C32632" w:rsidTr="006221CF">
        <w:trPr>
          <w:trHeight w:val="227"/>
        </w:trPr>
        <w:tc>
          <w:tcPr>
            <w:tcW w:w="1426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LB0X-CF1</w:t>
            </w:r>
          </w:p>
        </w:tc>
        <w:tc>
          <w:tcPr>
            <w:tcW w:w="8775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5797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Tilluftsfläkt EC 400V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Pr="00E5797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,0A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potentiometer</w:t>
            </w:r>
            <w:r w:rsidRPr="00E5797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kontinuerlig drift, summalarm</w:t>
            </w:r>
          </w:p>
        </w:tc>
        <w:tc>
          <w:tcPr>
            <w:tcW w:w="1276" w:type="dxa"/>
          </w:tcPr>
          <w:p w:rsidR="00B141F6" w:rsidRPr="00E91871" w:rsidRDefault="00B141F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:rsidR="00B141F6" w:rsidRPr="00E91871" w:rsidRDefault="009F6886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Ovan undertak utanför kylrum korridor NNNN</w:t>
            </w:r>
          </w:p>
        </w:tc>
      </w:tr>
    </w:tbl>
    <w:p w:rsidR="000112A1" w:rsidRPr="000F21EF" w:rsidRDefault="009F6886" w:rsidP="000112A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0F21EF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sectPr w:rsidR="000112A1" w:rsidRPr="000F21EF" w:rsidSect="00511F35">
      <w:pgSz w:w="16838" w:h="11906" w:orient="landscape" w:code="9"/>
      <w:pgMar w:top="1418" w:right="680" w:bottom="539" w:left="709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886" w:rsidRDefault="009F6886">
      <w:pPr>
        <w:spacing w:after="0" w:line="240" w:lineRule="auto"/>
      </w:pPr>
      <w:r>
        <w:separator/>
      </w:r>
    </w:p>
  </w:endnote>
  <w:endnote w:type="continuationSeparator" w:id="0">
    <w:p w:rsidR="009F6886" w:rsidRDefault="009F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C32632" w:rsidTr="00AD7B1B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827E74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827E74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:rsidR="00F72EBC" w:rsidRPr="00827E74" w:rsidRDefault="009F6886" w:rsidP="00AD7B1B">
          <w:pPr>
            <w:pStyle w:val="TableParagraph"/>
            <w:spacing w:before="16" w:line="260" w:lineRule="exact"/>
            <w:jc w:val="center"/>
            <w:rPr>
              <w:rFonts w:cstheme="minorHAnsi"/>
              <w:sz w:val="28"/>
              <w:szCs w:val="28"/>
            </w:rPr>
          </w:pPr>
          <w:r w:rsidRPr="00827E74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827E74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:rsidR="00F72EBC" w:rsidRPr="00827E74" w:rsidRDefault="009F6886" w:rsidP="00AD7B1B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 w:rsidRPr="00827E74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:rsidR="00F72EBC" w:rsidRPr="00827E74" w:rsidRDefault="009F6886" w:rsidP="00AD7B1B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827E74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:rsidR="00F72EBC" w:rsidRPr="00827E74" w:rsidRDefault="009F6886" w:rsidP="00AD7B1B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827E74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C32632" w:rsidTr="00AD7B1B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</w:tr>
    <w:tr w:rsidR="00C32632" w:rsidTr="00AD7B1B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827E74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:rsidR="00F72EBC" w:rsidRPr="00827E74" w:rsidRDefault="009F6886" w:rsidP="00AD7B1B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:rsidR="00F72EBC" w:rsidRPr="00827E74" w:rsidRDefault="009F6886" w:rsidP="00AD7B1B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827E74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827E74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827E74">
            <w:rPr>
              <w:rFonts w:eastAsia="Arial" w:cstheme="minorHAnsi"/>
              <w:sz w:val="12"/>
              <w:szCs w:val="12"/>
            </w:rPr>
            <w:t>av</w:t>
          </w:r>
        </w:p>
        <w:p w:rsidR="00F72EBC" w:rsidRPr="00827E74" w:rsidRDefault="009F6886" w:rsidP="00AD7B1B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827E74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C32632" w:rsidTr="00AD7B1B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</w:tr>
    <w:tr w:rsidR="00C32632" w:rsidTr="00AD7B1B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F72EBC" w:rsidRPr="00827E74" w:rsidRDefault="00F72EBC" w:rsidP="00AD7B1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827E74">
            <w:rPr>
              <w:rFonts w:eastAsia="Arial" w:cstheme="minorHAnsi"/>
              <w:spacing w:val="-1"/>
              <w:sz w:val="12"/>
              <w:szCs w:val="12"/>
            </w:rPr>
            <w:t>Objektnummer</w:t>
          </w:r>
        </w:p>
        <w:p w:rsidR="00F72EBC" w:rsidRPr="00827E74" w:rsidRDefault="009F6886" w:rsidP="00AD7B1B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F72EBC" w:rsidRPr="00827E74" w:rsidRDefault="009F6886" w:rsidP="00AD7B1B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827E74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:rsidR="00F72EBC" w:rsidRPr="00827E74" w:rsidRDefault="009F6886" w:rsidP="00AD7B1B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:rsidR="00F72EBC" w:rsidRPr="00827E74" w:rsidRDefault="009F6886" w:rsidP="00AD7B1B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827E74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:rsidR="00F72EBC" w:rsidRPr="00827E74" w:rsidRDefault="009F6886" w:rsidP="00AD7B1B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827E74">
            <w:rPr>
              <w:rFonts w:eastAsia="Arial" w:cstheme="minorHAnsi"/>
              <w:sz w:val="16"/>
              <w:szCs w:val="16"/>
            </w:rPr>
            <w:fldChar w:fldCharType="begin"/>
          </w:r>
          <w:r w:rsidRPr="00827E74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827E74">
            <w:rPr>
              <w:rFonts w:eastAsia="Arial" w:cstheme="minorHAnsi"/>
              <w:sz w:val="16"/>
              <w:szCs w:val="16"/>
            </w:rPr>
            <w:fldChar w:fldCharType="separate"/>
          </w:r>
          <w:r w:rsidRPr="00827E74">
            <w:rPr>
              <w:rFonts w:eastAsia="Arial" w:cstheme="minorHAnsi"/>
              <w:noProof/>
              <w:sz w:val="16"/>
              <w:szCs w:val="16"/>
            </w:rPr>
            <w:t>9</w:t>
          </w:r>
          <w:r w:rsidRPr="00827E74">
            <w:rPr>
              <w:rFonts w:eastAsia="Arial" w:cstheme="minorHAnsi"/>
              <w:sz w:val="16"/>
              <w:szCs w:val="16"/>
            </w:rPr>
            <w:fldChar w:fldCharType="end"/>
          </w:r>
          <w:r w:rsidRPr="00827E74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827E74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begin"/>
          </w:r>
          <w:r w:rsidRPr="00827E74">
            <w:rPr>
              <w:rFonts w:eastAsia="Arial" w:cstheme="minorHAnsi"/>
              <w:noProof/>
              <w:sz w:val="16"/>
              <w:szCs w:val="16"/>
              <w:lang w:val="sv-SE"/>
            </w:rPr>
            <w:instrText xml:space="preserve">NUMPAGES  \* Arabic  \* </w:instrText>
          </w:r>
          <w:r w:rsidRPr="00827E74">
            <w:rPr>
              <w:rFonts w:eastAsia="Arial" w:cstheme="minorHAnsi"/>
              <w:noProof/>
              <w:sz w:val="16"/>
              <w:szCs w:val="16"/>
              <w:lang w:val="sv-SE"/>
            </w:rPr>
            <w:instrText>MERGEFORMAT</w:instrText>
          </w:r>
          <w:r w:rsidRPr="00827E74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separate"/>
          </w:r>
          <w:r w:rsidRPr="00827E74">
            <w:rPr>
              <w:rFonts w:eastAsia="Arial" w:cstheme="minorHAnsi"/>
              <w:noProof/>
              <w:sz w:val="16"/>
              <w:szCs w:val="16"/>
              <w:lang w:val="sv-SE"/>
            </w:rPr>
            <w:t>9</w:t>
          </w:r>
          <w:r w:rsidRPr="00827E74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C32632" w:rsidTr="00AD7B1B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72EBC" w:rsidRPr="00827E74" w:rsidRDefault="00F72EBC" w:rsidP="00AD7B1B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72EBC" w:rsidRPr="009A67AA" w:rsidRDefault="00F72EBC" w:rsidP="00AD7B1B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72EBC" w:rsidRPr="009A67AA" w:rsidRDefault="00F72EBC" w:rsidP="00AD7B1B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72EBC" w:rsidRPr="009A67AA" w:rsidRDefault="00F72EBC" w:rsidP="00AD7B1B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72EBC" w:rsidRPr="009A67AA" w:rsidRDefault="00F72EBC" w:rsidP="00AD7B1B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:rsidR="00F72EBC" w:rsidRPr="005C02EC" w:rsidRDefault="00F72EBC" w:rsidP="00AD7B1B">
          <w:pPr>
            <w:jc w:val="center"/>
            <w:rPr>
              <w:sz w:val="16"/>
              <w:szCs w:val="16"/>
            </w:rPr>
          </w:pPr>
        </w:p>
      </w:tc>
    </w:tr>
  </w:tbl>
  <w:p w:rsidR="00F72EBC" w:rsidRDefault="00F72EBC" w:rsidP="00AD7B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886" w:rsidRDefault="009F6886">
      <w:pPr>
        <w:spacing w:after="0" w:line="240" w:lineRule="auto"/>
      </w:pPr>
      <w:r>
        <w:separator/>
      </w:r>
    </w:p>
  </w:footnote>
  <w:footnote w:type="continuationSeparator" w:id="0">
    <w:p w:rsidR="009F6886" w:rsidRDefault="009F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F2F" w:rsidRDefault="009F6886" w:rsidP="00F17F2F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RA-3456-v.12.0- Driftkort_FTX - KÖK</w:t>
    </w:r>
  </w:p>
  <w:p w:rsidR="00F17F2F" w:rsidRPr="00C64420" w:rsidRDefault="009F6886" w:rsidP="00F17F2F">
    <w:pPr>
      <w:pStyle w:val="Sidhuvud"/>
      <w:rPr>
        <w:rStyle w:val="ui-provider"/>
        <w:b/>
        <w:bCs/>
        <w:sz w:val="12"/>
        <w:szCs w:val="12"/>
      </w:rPr>
    </w:pPr>
    <w:r w:rsidRPr="00543E62">
      <w:rPr>
        <w:rStyle w:val="Stark"/>
        <w:rFonts w:ascii="Arial" w:hAnsi="Arial" w:cs="Arial"/>
        <w:sz w:val="14"/>
        <w:szCs w:val="14"/>
      </w:rPr>
      <w:t>Fastställt: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:rsidR="00F17F2F" w:rsidRDefault="009F6886" w:rsidP="00F17F2F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9D8"/>
    <w:multiLevelType w:val="multilevel"/>
    <w:tmpl w:val="F6D4D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77C"/>
    <w:multiLevelType w:val="multilevel"/>
    <w:tmpl w:val="EFD449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1465E"/>
    <w:multiLevelType w:val="hybridMultilevel"/>
    <w:tmpl w:val="4C561516"/>
    <w:lvl w:ilvl="0" w:tplc="E1F4FD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A0E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0E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28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27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C1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22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85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C2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B68"/>
    <w:multiLevelType w:val="multilevel"/>
    <w:tmpl w:val="7304E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D42F7"/>
    <w:multiLevelType w:val="multilevel"/>
    <w:tmpl w:val="A33A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E60B2"/>
    <w:multiLevelType w:val="multilevel"/>
    <w:tmpl w:val="CCB01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F0124"/>
    <w:multiLevelType w:val="multilevel"/>
    <w:tmpl w:val="E6ACE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D12D5"/>
    <w:multiLevelType w:val="multilevel"/>
    <w:tmpl w:val="2DEAD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A03EC"/>
    <w:multiLevelType w:val="hybridMultilevel"/>
    <w:tmpl w:val="EF400D28"/>
    <w:lvl w:ilvl="0" w:tplc="35206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7C089DC" w:tentative="1">
      <w:start w:val="1"/>
      <w:numFmt w:val="lowerLetter"/>
      <w:lvlText w:val="%2."/>
      <w:lvlJc w:val="left"/>
      <w:pPr>
        <w:ind w:left="1440" w:hanging="360"/>
      </w:pPr>
    </w:lvl>
    <w:lvl w:ilvl="2" w:tplc="68FE628C" w:tentative="1">
      <w:start w:val="1"/>
      <w:numFmt w:val="lowerRoman"/>
      <w:lvlText w:val="%3."/>
      <w:lvlJc w:val="right"/>
      <w:pPr>
        <w:ind w:left="2160" w:hanging="180"/>
      </w:pPr>
    </w:lvl>
    <w:lvl w:ilvl="3" w:tplc="097E6336" w:tentative="1">
      <w:start w:val="1"/>
      <w:numFmt w:val="decimal"/>
      <w:lvlText w:val="%4."/>
      <w:lvlJc w:val="left"/>
      <w:pPr>
        <w:ind w:left="2880" w:hanging="360"/>
      </w:pPr>
    </w:lvl>
    <w:lvl w:ilvl="4" w:tplc="8FCE3926" w:tentative="1">
      <w:start w:val="1"/>
      <w:numFmt w:val="lowerLetter"/>
      <w:lvlText w:val="%5."/>
      <w:lvlJc w:val="left"/>
      <w:pPr>
        <w:ind w:left="3600" w:hanging="360"/>
      </w:pPr>
    </w:lvl>
    <w:lvl w:ilvl="5" w:tplc="F0802942" w:tentative="1">
      <w:start w:val="1"/>
      <w:numFmt w:val="lowerRoman"/>
      <w:lvlText w:val="%6."/>
      <w:lvlJc w:val="right"/>
      <w:pPr>
        <w:ind w:left="4320" w:hanging="180"/>
      </w:pPr>
    </w:lvl>
    <w:lvl w:ilvl="6" w:tplc="4B52F174" w:tentative="1">
      <w:start w:val="1"/>
      <w:numFmt w:val="decimal"/>
      <w:lvlText w:val="%7."/>
      <w:lvlJc w:val="left"/>
      <w:pPr>
        <w:ind w:left="5040" w:hanging="360"/>
      </w:pPr>
    </w:lvl>
    <w:lvl w:ilvl="7" w:tplc="70F62E50" w:tentative="1">
      <w:start w:val="1"/>
      <w:numFmt w:val="lowerLetter"/>
      <w:lvlText w:val="%8."/>
      <w:lvlJc w:val="left"/>
      <w:pPr>
        <w:ind w:left="5760" w:hanging="360"/>
      </w:pPr>
    </w:lvl>
    <w:lvl w:ilvl="8" w:tplc="3E8CE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3FD8"/>
    <w:multiLevelType w:val="hybridMultilevel"/>
    <w:tmpl w:val="25046460"/>
    <w:lvl w:ilvl="0" w:tplc="C268A2E2">
      <w:start w:val="1"/>
      <w:numFmt w:val="decimal"/>
      <w:lvlText w:val="%1."/>
      <w:lvlJc w:val="left"/>
      <w:pPr>
        <w:ind w:left="720" w:hanging="360"/>
      </w:pPr>
    </w:lvl>
    <w:lvl w:ilvl="1" w:tplc="3206672C" w:tentative="1">
      <w:start w:val="1"/>
      <w:numFmt w:val="lowerLetter"/>
      <w:lvlText w:val="%2."/>
      <w:lvlJc w:val="left"/>
      <w:pPr>
        <w:ind w:left="1440" w:hanging="360"/>
      </w:pPr>
    </w:lvl>
    <w:lvl w:ilvl="2" w:tplc="998E7C5A" w:tentative="1">
      <w:start w:val="1"/>
      <w:numFmt w:val="lowerRoman"/>
      <w:lvlText w:val="%3."/>
      <w:lvlJc w:val="right"/>
      <w:pPr>
        <w:ind w:left="2160" w:hanging="180"/>
      </w:pPr>
    </w:lvl>
    <w:lvl w:ilvl="3" w:tplc="16B0C7BE" w:tentative="1">
      <w:start w:val="1"/>
      <w:numFmt w:val="decimal"/>
      <w:lvlText w:val="%4."/>
      <w:lvlJc w:val="left"/>
      <w:pPr>
        <w:ind w:left="2880" w:hanging="360"/>
      </w:pPr>
    </w:lvl>
    <w:lvl w:ilvl="4" w:tplc="5A34E7E2" w:tentative="1">
      <w:start w:val="1"/>
      <w:numFmt w:val="lowerLetter"/>
      <w:lvlText w:val="%5."/>
      <w:lvlJc w:val="left"/>
      <w:pPr>
        <w:ind w:left="3600" w:hanging="360"/>
      </w:pPr>
    </w:lvl>
    <w:lvl w:ilvl="5" w:tplc="56162372" w:tentative="1">
      <w:start w:val="1"/>
      <w:numFmt w:val="lowerRoman"/>
      <w:lvlText w:val="%6."/>
      <w:lvlJc w:val="right"/>
      <w:pPr>
        <w:ind w:left="4320" w:hanging="180"/>
      </w:pPr>
    </w:lvl>
    <w:lvl w:ilvl="6" w:tplc="1C289E46" w:tentative="1">
      <w:start w:val="1"/>
      <w:numFmt w:val="decimal"/>
      <w:lvlText w:val="%7."/>
      <w:lvlJc w:val="left"/>
      <w:pPr>
        <w:ind w:left="5040" w:hanging="360"/>
      </w:pPr>
    </w:lvl>
    <w:lvl w:ilvl="7" w:tplc="83BE9C14" w:tentative="1">
      <w:start w:val="1"/>
      <w:numFmt w:val="lowerLetter"/>
      <w:lvlText w:val="%8."/>
      <w:lvlJc w:val="left"/>
      <w:pPr>
        <w:ind w:left="5760" w:hanging="360"/>
      </w:pPr>
    </w:lvl>
    <w:lvl w:ilvl="8" w:tplc="4C9C5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D7E6A"/>
    <w:multiLevelType w:val="multilevel"/>
    <w:tmpl w:val="F4AE4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57C0D"/>
    <w:multiLevelType w:val="multilevel"/>
    <w:tmpl w:val="8CF0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BB7EAF"/>
    <w:multiLevelType w:val="multilevel"/>
    <w:tmpl w:val="8292A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62354"/>
    <w:multiLevelType w:val="multilevel"/>
    <w:tmpl w:val="072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A0EC8"/>
    <w:multiLevelType w:val="multilevel"/>
    <w:tmpl w:val="D748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0BB7DCC"/>
    <w:multiLevelType w:val="hybridMultilevel"/>
    <w:tmpl w:val="7B1ED1DC"/>
    <w:lvl w:ilvl="0" w:tplc="E69A1F70">
      <w:start w:val="1"/>
      <w:numFmt w:val="decimal"/>
      <w:lvlText w:val="%1."/>
      <w:lvlJc w:val="left"/>
      <w:pPr>
        <w:ind w:left="720" w:hanging="360"/>
      </w:pPr>
    </w:lvl>
    <w:lvl w:ilvl="1" w:tplc="8A602164" w:tentative="1">
      <w:start w:val="1"/>
      <w:numFmt w:val="lowerLetter"/>
      <w:lvlText w:val="%2."/>
      <w:lvlJc w:val="left"/>
      <w:pPr>
        <w:ind w:left="1440" w:hanging="360"/>
      </w:pPr>
    </w:lvl>
    <w:lvl w:ilvl="2" w:tplc="82C67F04" w:tentative="1">
      <w:start w:val="1"/>
      <w:numFmt w:val="lowerRoman"/>
      <w:lvlText w:val="%3."/>
      <w:lvlJc w:val="right"/>
      <w:pPr>
        <w:ind w:left="2160" w:hanging="180"/>
      </w:pPr>
    </w:lvl>
    <w:lvl w:ilvl="3" w:tplc="50006E62" w:tentative="1">
      <w:start w:val="1"/>
      <w:numFmt w:val="decimal"/>
      <w:lvlText w:val="%4."/>
      <w:lvlJc w:val="left"/>
      <w:pPr>
        <w:ind w:left="2880" w:hanging="360"/>
      </w:pPr>
    </w:lvl>
    <w:lvl w:ilvl="4" w:tplc="07F22C32" w:tentative="1">
      <w:start w:val="1"/>
      <w:numFmt w:val="lowerLetter"/>
      <w:lvlText w:val="%5."/>
      <w:lvlJc w:val="left"/>
      <w:pPr>
        <w:ind w:left="3600" w:hanging="360"/>
      </w:pPr>
    </w:lvl>
    <w:lvl w:ilvl="5" w:tplc="E3A84A8A" w:tentative="1">
      <w:start w:val="1"/>
      <w:numFmt w:val="lowerRoman"/>
      <w:lvlText w:val="%6."/>
      <w:lvlJc w:val="right"/>
      <w:pPr>
        <w:ind w:left="4320" w:hanging="180"/>
      </w:pPr>
    </w:lvl>
    <w:lvl w:ilvl="6" w:tplc="EB9697F4" w:tentative="1">
      <w:start w:val="1"/>
      <w:numFmt w:val="decimal"/>
      <w:lvlText w:val="%7."/>
      <w:lvlJc w:val="left"/>
      <w:pPr>
        <w:ind w:left="5040" w:hanging="360"/>
      </w:pPr>
    </w:lvl>
    <w:lvl w:ilvl="7" w:tplc="F33018B6" w:tentative="1">
      <w:start w:val="1"/>
      <w:numFmt w:val="lowerLetter"/>
      <w:lvlText w:val="%8."/>
      <w:lvlJc w:val="left"/>
      <w:pPr>
        <w:ind w:left="5760" w:hanging="360"/>
      </w:pPr>
    </w:lvl>
    <w:lvl w:ilvl="8" w:tplc="6BB4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5907"/>
    <w:multiLevelType w:val="hybridMultilevel"/>
    <w:tmpl w:val="3F54E4FC"/>
    <w:lvl w:ilvl="0" w:tplc="8B76A37E">
      <w:start w:val="1"/>
      <w:numFmt w:val="decimal"/>
      <w:lvlText w:val="%1."/>
      <w:lvlJc w:val="left"/>
      <w:pPr>
        <w:ind w:left="720" w:hanging="360"/>
      </w:pPr>
    </w:lvl>
    <w:lvl w:ilvl="1" w:tplc="873EBDA2" w:tentative="1">
      <w:start w:val="1"/>
      <w:numFmt w:val="lowerLetter"/>
      <w:lvlText w:val="%2."/>
      <w:lvlJc w:val="left"/>
      <w:pPr>
        <w:ind w:left="1440" w:hanging="360"/>
      </w:pPr>
    </w:lvl>
    <w:lvl w:ilvl="2" w:tplc="6D6C4DAA" w:tentative="1">
      <w:start w:val="1"/>
      <w:numFmt w:val="lowerRoman"/>
      <w:lvlText w:val="%3."/>
      <w:lvlJc w:val="right"/>
      <w:pPr>
        <w:ind w:left="2160" w:hanging="180"/>
      </w:pPr>
    </w:lvl>
    <w:lvl w:ilvl="3" w:tplc="DC7E7C4E" w:tentative="1">
      <w:start w:val="1"/>
      <w:numFmt w:val="decimal"/>
      <w:lvlText w:val="%4."/>
      <w:lvlJc w:val="left"/>
      <w:pPr>
        <w:ind w:left="2880" w:hanging="360"/>
      </w:pPr>
    </w:lvl>
    <w:lvl w:ilvl="4" w:tplc="2FDC7208" w:tentative="1">
      <w:start w:val="1"/>
      <w:numFmt w:val="lowerLetter"/>
      <w:lvlText w:val="%5."/>
      <w:lvlJc w:val="left"/>
      <w:pPr>
        <w:ind w:left="3600" w:hanging="360"/>
      </w:pPr>
    </w:lvl>
    <w:lvl w:ilvl="5" w:tplc="31C483DE" w:tentative="1">
      <w:start w:val="1"/>
      <w:numFmt w:val="lowerRoman"/>
      <w:lvlText w:val="%6."/>
      <w:lvlJc w:val="right"/>
      <w:pPr>
        <w:ind w:left="4320" w:hanging="180"/>
      </w:pPr>
    </w:lvl>
    <w:lvl w:ilvl="6" w:tplc="85A21B10" w:tentative="1">
      <w:start w:val="1"/>
      <w:numFmt w:val="decimal"/>
      <w:lvlText w:val="%7."/>
      <w:lvlJc w:val="left"/>
      <w:pPr>
        <w:ind w:left="5040" w:hanging="360"/>
      </w:pPr>
    </w:lvl>
    <w:lvl w:ilvl="7" w:tplc="79764086" w:tentative="1">
      <w:start w:val="1"/>
      <w:numFmt w:val="lowerLetter"/>
      <w:lvlText w:val="%8."/>
      <w:lvlJc w:val="left"/>
      <w:pPr>
        <w:ind w:left="5760" w:hanging="360"/>
      </w:pPr>
    </w:lvl>
    <w:lvl w:ilvl="8" w:tplc="9E26B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B03B8"/>
    <w:multiLevelType w:val="multilevel"/>
    <w:tmpl w:val="D5965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074618">
    <w:abstractNumId w:val="2"/>
  </w:num>
  <w:num w:numId="2" w16cid:durableId="1142455878">
    <w:abstractNumId w:val="16"/>
  </w:num>
  <w:num w:numId="3" w16cid:durableId="918560641">
    <w:abstractNumId w:val="15"/>
  </w:num>
  <w:num w:numId="4" w16cid:durableId="1987121015">
    <w:abstractNumId w:val="0"/>
  </w:num>
  <w:num w:numId="5" w16cid:durableId="1623610880">
    <w:abstractNumId w:val="4"/>
  </w:num>
  <w:num w:numId="6" w16cid:durableId="617028019">
    <w:abstractNumId w:val="5"/>
  </w:num>
  <w:num w:numId="7" w16cid:durableId="1279601197">
    <w:abstractNumId w:val="17"/>
  </w:num>
  <w:num w:numId="8" w16cid:durableId="1214391918">
    <w:abstractNumId w:val="6"/>
  </w:num>
  <w:num w:numId="9" w16cid:durableId="2083870727">
    <w:abstractNumId w:val="12"/>
  </w:num>
  <w:num w:numId="10" w16cid:durableId="1425567375">
    <w:abstractNumId w:val="7"/>
  </w:num>
  <w:num w:numId="11" w16cid:durableId="1612593061">
    <w:abstractNumId w:val="1"/>
  </w:num>
  <w:num w:numId="12" w16cid:durableId="1300723593">
    <w:abstractNumId w:val="13"/>
  </w:num>
  <w:num w:numId="13" w16cid:durableId="1454132313">
    <w:abstractNumId w:val="10"/>
  </w:num>
  <w:num w:numId="14" w16cid:durableId="1963610219">
    <w:abstractNumId w:val="11"/>
  </w:num>
  <w:num w:numId="15" w16cid:durableId="1809322714">
    <w:abstractNumId w:val="3"/>
  </w:num>
  <w:num w:numId="16" w16cid:durableId="531647167">
    <w:abstractNumId w:val="9"/>
  </w:num>
  <w:num w:numId="17" w16cid:durableId="246305381">
    <w:abstractNumId w:val="8"/>
  </w:num>
  <w:num w:numId="18" w16cid:durableId="890504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0D"/>
    <w:rsid w:val="000112A1"/>
    <w:rsid w:val="00055789"/>
    <w:rsid w:val="00067EC0"/>
    <w:rsid w:val="0008193E"/>
    <w:rsid w:val="000B760D"/>
    <w:rsid w:val="000C3CAB"/>
    <w:rsid w:val="000C4CDE"/>
    <w:rsid w:val="000C608F"/>
    <w:rsid w:val="000C629C"/>
    <w:rsid w:val="000E46C4"/>
    <w:rsid w:val="000F21EF"/>
    <w:rsid w:val="000F32FC"/>
    <w:rsid w:val="00122475"/>
    <w:rsid w:val="00125BA5"/>
    <w:rsid w:val="001364EE"/>
    <w:rsid w:val="001634C1"/>
    <w:rsid w:val="00193AA7"/>
    <w:rsid w:val="001971E6"/>
    <w:rsid w:val="001D4E5A"/>
    <w:rsid w:val="001E129F"/>
    <w:rsid w:val="001F3829"/>
    <w:rsid w:val="00204AED"/>
    <w:rsid w:val="00210617"/>
    <w:rsid w:val="002219C4"/>
    <w:rsid w:val="00222D44"/>
    <w:rsid w:val="002438E5"/>
    <w:rsid w:val="00245188"/>
    <w:rsid w:val="00247E27"/>
    <w:rsid w:val="00250DAD"/>
    <w:rsid w:val="00263A41"/>
    <w:rsid w:val="00264C91"/>
    <w:rsid w:val="002670EB"/>
    <w:rsid w:val="00267163"/>
    <w:rsid w:val="002835F8"/>
    <w:rsid w:val="00287CC8"/>
    <w:rsid w:val="00290F1E"/>
    <w:rsid w:val="00293827"/>
    <w:rsid w:val="002A1704"/>
    <w:rsid w:val="002A2A68"/>
    <w:rsid w:val="002A2D23"/>
    <w:rsid w:val="002A3108"/>
    <w:rsid w:val="002C1C6E"/>
    <w:rsid w:val="002C5F7C"/>
    <w:rsid w:val="002D1CB6"/>
    <w:rsid w:val="002E00A0"/>
    <w:rsid w:val="002E23EC"/>
    <w:rsid w:val="002F010A"/>
    <w:rsid w:val="003175E7"/>
    <w:rsid w:val="00332CA9"/>
    <w:rsid w:val="00345699"/>
    <w:rsid w:val="003712AE"/>
    <w:rsid w:val="003720C8"/>
    <w:rsid w:val="00386EA0"/>
    <w:rsid w:val="003A0250"/>
    <w:rsid w:val="003B79B9"/>
    <w:rsid w:val="003C3CE2"/>
    <w:rsid w:val="003C4A77"/>
    <w:rsid w:val="003D1C2A"/>
    <w:rsid w:val="003D6DA6"/>
    <w:rsid w:val="003F1767"/>
    <w:rsid w:val="0041239F"/>
    <w:rsid w:val="00414337"/>
    <w:rsid w:val="00436AE1"/>
    <w:rsid w:val="00461EC8"/>
    <w:rsid w:val="004656A2"/>
    <w:rsid w:val="004774EB"/>
    <w:rsid w:val="00480ADA"/>
    <w:rsid w:val="004A08BE"/>
    <w:rsid w:val="004B24CA"/>
    <w:rsid w:val="004B4262"/>
    <w:rsid w:val="004C2CFD"/>
    <w:rsid w:val="004D21D5"/>
    <w:rsid w:val="004E0524"/>
    <w:rsid w:val="004E7754"/>
    <w:rsid w:val="004F122B"/>
    <w:rsid w:val="004F35FB"/>
    <w:rsid w:val="004F6F68"/>
    <w:rsid w:val="004F6FCC"/>
    <w:rsid w:val="00511F35"/>
    <w:rsid w:val="00515B6D"/>
    <w:rsid w:val="0053289C"/>
    <w:rsid w:val="00534C60"/>
    <w:rsid w:val="00543E62"/>
    <w:rsid w:val="00544AB7"/>
    <w:rsid w:val="00580F3E"/>
    <w:rsid w:val="00590CF9"/>
    <w:rsid w:val="00592857"/>
    <w:rsid w:val="00596A56"/>
    <w:rsid w:val="005B2BE8"/>
    <w:rsid w:val="005B7613"/>
    <w:rsid w:val="005C02EC"/>
    <w:rsid w:val="005C6E3A"/>
    <w:rsid w:val="005E3D98"/>
    <w:rsid w:val="005F448F"/>
    <w:rsid w:val="00602B63"/>
    <w:rsid w:val="00602BED"/>
    <w:rsid w:val="00614954"/>
    <w:rsid w:val="00616E07"/>
    <w:rsid w:val="006221CF"/>
    <w:rsid w:val="0063140D"/>
    <w:rsid w:val="00641F67"/>
    <w:rsid w:val="0064550D"/>
    <w:rsid w:val="00657607"/>
    <w:rsid w:val="006601FD"/>
    <w:rsid w:val="006624A6"/>
    <w:rsid w:val="00687DEA"/>
    <w:rsid w:val="00696538"/>
    <w:rsid w:val="006A6CB0"/>
    <w:rsid w:val="006B0270"/>
    <w:rsid w:val="006C03B0"/>
    <w:rsid w:val="006C6235"/>
    <w:rsid w:val="006E0F96"/>
    <w:rsid w:val="006E61B1"/>
    <w:rsid w:val="006E63C3"/>
    <w:rsid w:val="00716A7A"/>
    <w:rsid w:val="0072693B"/>
    <w:rsid w:val="00740BDE"/>
    <w:rsid w:val="007453B7"/>
    <w:rsid w:val="00765F2F"/>
    <w:rsid w:val="007721F1"/>
    <w:rsid w:val="00794F48"/>
    <w:rsid w:val="007966FD"/>
    <w:rsid w:val="007A6CBA"/>
    <w:rsid w:val="007B0599"/>
    <w:rsid w:val="007B21D8"/>
    <w:rsid w:val="007E2BD3"/>
    <w:rsid w:val="00817439"/>
    <w:rsid w:val="00820EB6"/>
    <w:rsid w:val="00827E74"/>
    <w:rsid w:val="00847E48"/>
    <w:rsid w:val="008552FA"/>
    <w:rsid w:val="00871CF5"/>
    <w:rsid w:val="008845DD"/>
    <w:rsid w:val="00896DD4"/>
    <w:rsid w:val="008A1C55"/>
    <w:rsid w:val="008A29EC"/>
    <w:rsid w:val="008A74EA"/>
    <w:rsid w:val="008B637D"/>
    <w:rsid w:val="008C4DED"/>
    <w:rsid w:val="008D7494"/>
    <w:rsid w:val="008F0FBB"/>
    <w:rsid w:val="008F5320"/>
    <w:rsid w:val="0092168E"/>
    <w:rsid w:val="00922E10"/>
    <w:rsid w:val="00943AA7"/>
    <w:rsid w:val="009454DD"/>
    <w:rsid w:val="00947DCE"/>
    <w:rsid w:val="00950ADB"/>
    <w:rsid w:val="00953772"/>
    <w:rsid w:val="00970B7D"/>
    <w:rsid w:val="00977192"/>
    <w:rsid w:val="009A67AA"/>
    <w:rsid w:val="009B7939"/>
    <w:rsid w:val="009D09C4"/>
    <w:rsid w:val="009E1109"/>
    <w:rsid w:val="009E791E"/>
    <w:rsid w:val="009F6886"/>
    <w:rsid w:val="00A00763"/>
    <w:rsid w:val="00A053A5"/>
    <w:rsid w:val="00A21008"/>
    <w:rsid w:val="00A30ADD"/>
    <w:rsid w:val="00A330E0"/>
    <w:rsid w:val="00A37B32"/>
    <w:rsid w:val="00A62B57"/>
    <w:rsid w:val="00A856ED"/>
    <w:rsid w:val="00A86535"/>
    <w:rsid w:val="00A86C21"/>
    <w:rsid w:val="00A86DF1"/>
    <w:rsid w:val="00A9604D"/>
    <w:rsid w:val="00AA39DE"/>
    <w:rsid w:val="00AB69F5"/>
    <w:rsid w:val="00AD7B1B"/>
    <w:rsid w:val="00AE1DAC"/>
    <w:rsid w:val="00AE28C0"/>
    <w:rsid w:val="00AE29FC"/>
    <w:rsid w:val="00AE53F6"/>
    <w:rsid w:val="00AF1837"/>
    <w:rsid w:val="00B141F6"/>
    <w:rsid w:val="00B20B98"/>
    <w:rsid w:val="00B23D71"/>
    <w:rsid w:val="00B24D1E"/>
    <w:rsid w:val="00B37C8D"/>
    <w:rsid w:val="00B466E1"/>
    <w:rsid w:val="00B528FC"/>
    <w:rsid w:val="00B65D5F"/>
    <w:rsid w:val="00B77094"/>
    <w:rsid w:val="00B87C2B"/>
    <w:rsid w:val="00BC7626"/>
    <w:rsid w:val="00C21002"/>
    <w:rsid w:val="00C32632"/>
    <w:rsid w:val="00C55D9E"/>
    <w:rsid w:val="00C64420"/>
    <w:rsid w:val="00C64FAB"/>
    <w:rsid w:val="00C678C1"/>
    <w:rsid w:val="00C74D00"/>
    <w:rsid w:val="00C8286E"/>
    <w:rsid w:val="00C86000"/>
    <w:rsid w:val="00CB2AE7"/>
    <w:rsid w:val="00CC5D53"/>
    <w:rsid w:val="00CD364D"/>
    <w:rsid w:val="00CE011C"/>
    <w:rsid w:val="00CE5B46"/>
    <w:rsid w:val="00CF54DC"/>
    <w:rsid w:val="00CF66EF"/>
    <w:rsid w:val="00D05918"/>
    <w:rsid w:val="00D117BB"/>
    <w:rsid w:val="00D13EB9"/>
    <w:rsid w:val="00D308A3"/>
    <w:rsid w:val="00D3539D"/>
    <w:rsid w:val="00D56173"/>
    <w:rsid w:val="00D600F0"/>
    <w:rsid w:val="00D63BBF"/>
    <w:rsid w:val="00D81733"/>
    <w:rsid w:val="00D9297A"/>
    <w:rsid w:val="00D93004"/>
    <w:rsid w:val="00D9687F"/>
    <w:rsid w:val="00DC5953"/>
    <w:rsid w:val="00DC694E"/>
    <w:rsid w:val="00DD1B38"/>
    <w:rsid w:val="00DE0CD3"/>
    <w:rsid w:val="00DE544C"/>
    <w:rsid w:val="00DE7AC0"/>
    <w:rsid w:val="00DF1E84"/>
    <w:rsid w:val="00E10DA4"/>
    <w:rsid w:val="00E116F6"/>
    <w:rsid w:val="00E4735C"/>
    <w:rsid w:val="00E47888"/>
    <w:rsid w:val="00E52625"/>
    <w:rsid w:val="00E57975"/>
    <w:rsid w:val="00E6470B"/>
    <w:rsid w:val="00E65B43"/>
    <w:rsid w:val="00E837E9"/>
    <w:rsid w:val="00E91871"/>
    <w:rsid w:val="00E92E76"/>
    <w:rsid w:val="00EB4C47"/>
    <w:rsid w:val="00EF3C67"/>
    <w:rsid w:val="00EF68A6"/>
    <w:rsid w:val="00F02C3C"/>
    <w:rsid w:val="00F07AD5"/>
    <w:rsid w:val="00F17F2F"/>
    <w:rsid w:val="00F33245"/>
    <w:rsid w:val="00F72EBC"/>
    <w:rsid w:val="00F737D4"/>
    <w:rsid w:val="00F81350"/>
    <w:rsid w:val="00FB2A61"/>
    <w:rsid w:val="00FB7548"/>
    <w:rsid w:val="00FE012F"/>
    <w:rsid w:val="00FE3D37"/>
    <w:rsid w:val="00FE5713"/>
    <w:rsid w:val="6039A781"/>
    <w:rsid w:val="669CD603"/>
    <w:rsid w:val="7FF5F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7946-CB67-4FE1-8E80-65BF5D1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13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13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1350"/>
    <w:rPr>
      <w:rFonts w:ascii="Verdana" w:hAnsi="Verdan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13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1350"/>
    <w:rPr>
      <w:rFonts w:ascii="Verdana" w:hAnsi="Verdana"/>
      <w:b/>
      <w:bCs/>
      <w:sz w:val="20"/>
      <w:szCs w:val="20"/>
    </w:rPr>
  </w:style>
  <w:style w:type="paragraph" w:customStyle="1" w:styleId="paragraph">
    <w:name w:val="paragraph"/>
    <w:basedOn w:val="Normal"/>
    <w:rsid w:val="009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B7939"/>
  </w:style>
  <w:style w:type="character" w:customStyle="1" w:styleId="spellingerror">
    <w:name w:val="spellingerror"/>
    <w:basedOn w:val="Standardstycketeckensnitt"/>
    <w:rsid w:val="009B7939"/>
  </w:style>
  <w:style w:type="character" w:customStyle="1" w:styleId="eop">
    <w:name w:val="eop"/>
    <w:basedOn w:val="Standardstycketeckensnitt"/>
    <w:rsid w:val="009B7939"/>
  </w:style>
  <w:style w:type="character" w:customStyle="1" w:styleId="contextualspellingandgrammarerror">
    <w:name w:val="contextualspellingandgrammarerror"/>
    <w:basedOn w:val="Standardstycketeckensnitt"/>
    <w:rsid w:val="000B760D"/>
  </w:style>
  <w:style w:type="character" w:customStyle="1" w:styleId="ui-provider">
    <w:name w:val="ui-provider"/>
    <w:basedOn w:val="Standardstycketeckensnitt"/>
    <w:rsid w:val="00602BED"/>
  </w:style>
  <w:style w:type="character" w:styleId="Stark">
    <w:name w:val="Strong"/>
    <w:basedOn w:val="Standardstycketeckensnitt"/>
    <w:uiPriority w:val="22"/>
    <w:qFormat/>
    <w:rsid w:val="00602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C2D13E523724099D31C496AF5DCF8" ma:contentTypeVersion="0" ma:contentTypeDescription="Skapa ett nytt dokument." ma:contentTypeScope="" ma:versionID="241678b2b72a34c900fa37928f6ec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1844bc9f83c78e1b8ebaf914506a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04BEE-C352-4772-B3E7-792CF807F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43ED8-B0F9-4727-9374-C3986EA24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40266-43E5-4BA8-8357-0888FBF9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2994</Words>
  <Characters>15870</Characters>
  <Application>Microsoft Office Word</Application>
  <DocSecurity>0</DocSecurity>
  <Lines>132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lars.arvidsson@lf.goteborg.se</dc:creator>
  <cp:lastModifiedBy>Linda Eklund</cp:lastModifiedBy>
  <cp:revision>2</cp:revision>
  <cp:lastPrinted>2018-11-28T12:24:00Z</cp:lastPrinted>
  <dcterms:created xsi:type="dcterms:W3CDTF">2024-01-31T12:58:00Z</dcterms:created>
  <dcterms:modified xsi:type="dcterms:W3CDTF">2024-01-31T12:58:00Z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/>
  </property>
  <property fmtid="{D5CDD505-2E9C-101B-9397-08002B2CF9AE}" pid="6" name="ContentTypeId">
    <vt:lpwstr>0x010100DC2C2D13E523724099D31C496AF5DCF8</vt:lpwstr>
  </property>
  <property fmtid="{D5CDD505-2E9C-101B-9397-08002B2CF9AE}" pid="7" name="CreateDate">
    <vt:filetime>2017-06-28T09:17:45Z</vt:filetime>
  </property>
  <property fmtid="{D5CDD505-2E9C-101B-9397-08002B2CF9AE}" pid="8" name="Creator">
    <vt:lpwstr>Björn Karlsson</vt:lpwstr>
  </property>
  <property fmtid="{D5CDD505-2E9C-101B-9397-08002B2CF9AE}" pid="9" name="DocumentType">
    <vt:lpwstr>Tekniskt dokument</vt:lpwstr>
  </property>
  <property fmtid="{D5CDD505-2E9C-101B-9397-08002B2CF9AE}" pid="10" name="Draft">
    <vt:i4>0</vt:i4>
  </property>
  <property fmtid="{D5CDD505-2E9C-101B-9397-08002B2CF9AE}" pid="11" name="IsCheckedOut">
    <vt:bool>false</vt:bool>
  </property>
  <property fmtid="{D5CDD505-2E9C-101B-9397-08002B2CF9AE}" pid="12" name="IsPublished">
    <vt:bool>true</vt:bool>
  </property>
  <property fmtid="{D5CDD505-2E9C-101B-9397-08002B2CF9AE}" pid="13" name="Language">
    <vt:lpwstr>Stadsfastigheter</vt:lpwstr>
  </property>
  <property fmtid="{D5CDD505-2E9C-101B-9397-08002B2CF9AE}" pid="14" name="MetadataAnge vilka organisationers konsulter som dokumetet ska vara tillgängligt för.">
    <vt:lpwstr>Stadsfastigheter</vt:lpwstr>
  </property>
  <property fmtid="{D5CDD505-2E9C-101B-9397-08002B2CF9AE}" pid="15" name="MetadataController">
    <vt:lpwstr>Linda Eklund</vt:lpwstr>
  </property>
  <property fmtid="{D5CDD505-2E9C-101B-9397-08002B2CF9AE}" pid="16" name="MetadataDelområde">
    <vt:lpwstr>SRÖ-system</vt:lpwstr>
  </property>
  <property fmtid="{D5CDD505-2E9C-101B-9397-08002B2CF9AE}" pid="17" name="MetadataDelprocess">
    <vt:lpwstr/>
  </property>
  <property fmtid="{D5CDD505-2E9C-101B-9397-08002B2CF9AE}" pid="18" name="MetadataDokumentansvarig">
    <vt:lpwstr>Lars Arvidsson</vt:lpwstr>
  </property>
  <property fmtid="{D5CDD505-2E9C-101B-9397-08002B2CF9AE}" pid="19" name="MetadataFastställare">
    <vt:lpwstr>Lars Mauritzson</vt:lpwstr>
  </property>
  <property fmtid="{D5CDD505-2E9C-101B-9397-08002B2CF9AE}" pid="20" name="MetadataGranskare">
    <vt:lpwstr>Dan Ervall</vt:lpwstr>
  </property>
  <property fmtid="{D5CDD505-2E9C-101B-9397-08002B2CF9AE}" pid="21" name="MetadataProcess">
    <vt:lpwstr/>
  </property>
  <property fmtid="{D5CDD505-2E9C-101B-9397-08002B2CF9AE}" pid="22" name="MetadataTekniska områden">
    <vt:lpwstr>Tekniska krav och anvisningar</vt:lpwstr>
  </property>
  <property fmtid="{D5CDD505-2E9C-101B-9397-08002B2CF9AE}" pid="23" name="MetadataTyp av projekt">
    <vt:lpwstr>Nybyggnad, Ombyggnad</vt:lpwstr>
  </property>
  <property fmtid="{D5CDD505-2E9C-101B-9397-08002B2CF9AE}" pid="24" name="MetadataTyp av tekniskt dokument">
    <vt:lpwstr>Mall</vt:lpwstr>
  </property>
  <property fmtid="{D5CDD505-2E9C-101B-9397-08002B2CF9AE}" pid="25" name="MetadataTyp av verksamhet">
    <vt:lpwstr>Bostad med särskild service, Förskola, Grundskola, Gymnasieskola, Kontor, Vård och omsorgsboende</vt:lpwstr>
  </property>
  <property fmtid="{D5CDD505-2E9C-101B-9397-08002B2CF9AE}" pid="26" name="MetadataVal av organisation">
    <vt:lpwstr>Stadsfastigheter</vt:lpwstr>
  </property>
  <property fmtid="{D5CDD505-2E9C-101B-9397-08002B2CF9AE}" pid="27" name="Number">
    <vt:lpwstr>3456</vt:lpwstr>
  </property>
  <property fmtid="{D5CDD505-2E9C-101B-9397-08002B2CF9AE}" pid="28" name="Prefix">
    <vt:lpwstr>RA</vt:lpwstr>
  </property>
  <property fmtid="{D5CDD505-2E9C-101B-9397-08002B2CF9AE}" pid="29" name="PublishDate">
    <vt:filetime>2024-01-12T09:18:58Z</vt:filetime>
  </property>
  <property fmtid="{D5CDD505-2E9C-101B-9397-08002B2CF9AE}" pid="30" name="RoleAnvändare">
    <vt:lpwstr>Stadsfastigheter</vt:lpwstr>
  </property>
  <property fmtid="{D5CDD505-2E9C-101B-9397-08002B2CF9AE}" pid="31" name="RoleController">
    <vt:lpwstr>Linda Eklund</vt:lpwstr>
  </property>
  <property fmtid="{D5CDD505-2E9C-101B-9397-08002B2CF9AE}" pid="32" name="RoleDistributör">
    <vt:lpwstr/>
  </property>
  <property fmtid="{D5CDD505-2E9C-101B-9397-08002B2CF9AE}" pid="33" name="RoleDokumentansvarig">
    <vt:lpwstr>Lars Arvidsson</vt:lpwstr>
  </property>
  <property fmtid="{D5CDD505-2E9C-101B-9397-08002B2CF9AE}" pid="34" name="RoleFastställare">
    <vt:lpwstr>Lars Mauritzson</vt:lpwstr>
  </property>
  <property fmtid="{D5CDD505-2E9C-101B-9397-08002B2CF9AE}" pid="35" name="RoleGranskare">
    <vt:lpwstr>Dan Ervall</vt:lpwstr>
  </property>
  <property fmtid="{D5CDD505-2E9C-101B-9397-08002B2CF9AE}" pid="36" name="RoleSkapare">
    <vt:lpwstr>Patrick Arvsell</vt:lpwstr>
  </property>
  <property fmtid="{D5CDD505-2E9C-101B-9397-08002B2CF9AE}" pid="37" name="SecurityLevel">
    <vt:i4>6</vt:i4>
  </property>
  <property fmtid="{D5CDD505-2E9C-101B-9397-08002B2CF9AE}" pid="38" name="Title">
    <vt:lpwstr>Driftkort_FTX - KÖK</vt:lpwstr>
  </property>
  <property fmtid="{D5CDD505-2E9C-101B-9397-08002B2CF9AE}" pid="39" name="Version">
    <vt:i4>12</vt:i4>
  </property>
</Properties>
</file>