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2E22" w14:textId="77777777" w:rsidR="00AB4605" w:rsidRPr="004164E2" w:rsidRDefault="00AB4605">
      <w:pPr>
        <w:pStyle w:val="Rubrik"/>
      </w:pPr>
      <w:bookmarkStart w:id="0" w:name="_Toc223935499"/>
    </w:p>
    <w:bookmarkEnd w:id="0"/>
    <w:p w14:paraId="1740A319" w14:textId="77777777" w:rsidR="00AB4605" w:rsidRPr="004164E2" w:rsidRDefault="00AB4605">
      <w:pPr>
        <w:pStyle w:val="Ingenlista1"/>
        <w:rPr>
          <w:sz w:val="6"/>
          <w:szCs w:val="6"/>
        </w:rPr>
      </w:pPr>
    </w:p>
    <w:p w14:paraId="25BDBA45" w14:textId="77777777" w:rsidR="00AB4605" w:rsidRPr="004164E2" w:rsidRDefault="00AB4605">
      <w:pPr>
        <w:pStyle w:val="Ingenlista1"/>
        <w:rPr>
          <w:sz w:val="6"/>
          <w:szCs w:val="6"/>
        </w:rPr>
      </w:pPr>
    </w:p>
    <w:p w14:paraId="7A9FA7C7" w14:textId="77777777" w:rsidR="00AB4605" w:rsidRPr="004164E2" w:rsidRDefault="00AB4605">
      <w:pPr>
        <w:pStyle w:val="Ingenlista1"/>
        <w:rPr>
          <w:sz w:val="6"/>
          <w:szCs w:val="6"/>
        </w:rPr>
      </w:pPr>
    </w:p>
    <w:p w14:paraId="59F47EC5" w14:textId="77777777" w:rsidR="00AB4605" w:rsidRPr="004164E2" w:rsidRDefault="00AB4605">
      <w:pPr>
        <w:pStyle w:val="Ingenlista1"/>
        <w:rPr>
          <w:sz w:val="6"/>
          <w:szCs w:val="6"/>
        </w:rPr>
      </w:pPr>
    </w:p>
    <w:p w14:paraId="13B0209D" w14:textId="77777777" w:rsidR="00AB4605" w:rsidRPr="004164E2" w:rsidRDefault="00AB4605">
      <w:pPr>
        <w:pStyle w:val="Ingenlista1"/>
        <w:rPr>
          <w:sz w:val="6"/>
          <w:szCs w:val="6"/>
        </w:rPr>
      </w:pPr>
    </w:p>
    <w:p w14:paraId="66DFE0BA" w14:textId="77777777" w:rsidR="00AB4605" w:rsidRPr="004164E2" w:rsidRDefault="00AB4605">
      <w:pPr>
        <w:pStyle w:val="Ingenlista1"/>
        <w:rPr>
          <w:sz w:val="6"/>
          <w:szCs w:val="6"/>
        </w:rPr>
      </w:pPr>
    </w:p>
    <w:p w14:paraId="35BD3A87" w14:textId="77777777" w:rsidR="00AB4605" w:rsidRPr="004164E2" w:rsidRDefault="00AB4605">
      <w:pPr>
        <w:pStyle w:val="Ingenlista1"/>
        <w:rPr>
          <w:sz w:val="6"/>
          <w:szCs w:val="6"/>
        </w:rPr>
      </w:pPr>
    </w:p>
    <w:p w14:paraId="377B29A8" w14:textId="77777777" w:rsidR="00AB4605" w:rsidRPr="004164E2" w:rsidRDefault="00AB4605">
      <w:pPr>
        <w:pStyle w:val="Ingenlista1"/>
        <w:rPr>
          <w:sz w:val="6"/>
          <w:szCs w:val="6"/>
        </w:rPr>
      </w:pPr>
    </w:p>
    <w:p w14:paraId="0AF9D8FE" w14:textId="77777777" w:rsidR="00AB4605" w:rsidRPr="004164E2" w:rsidRDefault="00AB4605">
      <w:pPr>
        <w:pStyle w:val="Ingenlista1"/>
        <w:rPr>
          <w:sz w:val="6"/>
          <w:szCs w:val="6"/>
        </w:rPr>
      </w:pPr>
    </w:p>
    <w:p w14:paraId="2E063C46" w14:textId="77777777" w:rsidR="00AB4605" w:rsidRPr="004164E2" w:rsidRDefault="00AB4605">
      <w:pPr>
        <w:pStyle w:val="Ingenlista1"/>
        <w:rPr>
          <w:sz w:val="6"/>
          <w:szCs w:val="6"/>
        </w:rPr>
      </w:pPr>
    </w:p>
    <w:p w14:paraId="40432584" w14:textId="77777777" w:rsidR="00AB4605" w:rsidRPr="004164E2" w:rsidRDefault="00AB4605">
      <w:pPr>
        <w:pStyle w:val="Ingenlista1"/>
        <w:rPr>
          <w:sz w:val="6"/>
          <w:szCs w:val="6"/>
        </w:rPr>
      </w:pPr>
    </w:p>
    <w:p w14:paraId="6B031BDB" w14:textId="77777777" w:rsidR="00AB4605" w:rsidRPr="004164E2" w:rsidRDefault="00AB4605">
      <w:pPr>
        <w:pStyle w:val="Ingenlista1"/>
        <w:rPr>
          <w:sz w:val="6"/>
          <w:szCs w:val="6"/>
        </w:rPr>
      </w:pPr>
    </w:p>
    <w:p w14:paraId="715097C4" w14:textId="77777777" w:rsidR="00AB4605" w:rsidRPr="004164E2" w:rsidRDefault="00AB4605">
      <w:pPr>
        <w:pStyle w:val="Ingenlista1"/>
        <w:rPr>
          <w:sz w:val="6"/>
          <w:szCs w:val="6"/>
        </w:rPr>
      </w:pPr>
    </w:p>
    <w:p w14:paraId="3BDB3A1B" w14:textId="77777777" w:rsidR="00AB4605" w:rsidRPr="004164E2" w:rsidRDefault="00AB4605">
      <w:pPr>
        <w:pStyle w:val="Ingenlista1"/>
        <w:rPr>
          <w:sz w:val="6"/>
          <w:szCs w:val="6"/>
        </w:rPr>
      </w:pPr>
    </w:p>
    <w:p w14:paraId="6450FA0B" w14:textId="77777777" w:rsidR="00AB4605" w:rsidRPr="004164E2" w:rsidRDefault="00AB4605">
      <w:pPr>
        <w:pStyle w:val="Ingenlista1"/>
        <w:rPr>
          <w:sz w:val="6"/>
          <w:szCs w:val="6"/>
        </w:rPr>
      </w:pPr>
    </w:p>
    <w:p w14:paraId="119568D7" w14:textId="77777777" w:rsidR="00AB4605" w:rsidRPr="004164E2" w:rsidRDefault="00AB4605">
      <w:pPr>
        <w:pStyle w:val="Ingenlista1"/>
        <w:rPr>
          <w:sz w:val="6"/>
          <w:szCs w:val="6"/>
        </w:rPr>
      </w:pPr>
    </w:p>
    <w:p w14:paraId="2BE3C8B6" w14:textId="77777777" w:rsidR="00AB4605" w:rsidRPr="004164E2" w:rsidRDefault="00AB4605">
      <w:pPr>
        <w:pStyle w:val="Ingenlista1"/>
        <w:rPr>
          <w:sz w:val="6"/>
          <w:szCs w:val="6"/>
        </w:rPr>
      </w:pPr>
    </w:p>
    <w:p w14:paraId="5C97C854" w14:textId="77777777" w:rsidR="00AB4605" w:rsidRPr="004164E2" w:rsidRDefault="00AB4605">
      <w:pPr>
        <w:pStyle w:val="Ingenlista1"/>
        <w:rPr>
          <w:sz w:val="6"/>
          <w:szCs w:val="6"/>
        </w:rPr>
      </w:pPr>
    </w:p>
    <w:p w14:paraId="45ED3307" w14:textId="77777777" w:rsidR="00AB4605" w:rsidRPr="004164E2" w:rsidRDefault="00AB4605">
      <w:pPr>
        <w:pStyle w:val="Ingenlista1"/>
        <w:rPr>
          <w:sz w:val="6"/>
          <w:szCs w:val="6"/>
        </w:rPr>
      </w:pPr>
    </w:p>
    <w:p w14:paraId="37CB7EB1" w14:textId="77777777" w:rsidR="00AB4605" w:rsidRPr="004164E2" w:rsidRDefault="00AB4605">
      <w:pPr>
        <w:pStyle w:val="Ingenlista1"/>
        <w:rPr>
          <w:sz w:val="6"/>
          <w:szCs w:val="6"/>
        </w:rPr>
      </w:pPr>
    </w:p>
    <w:p w14:paraId="14C81C67" w14:textId="77777777" w:rsidR="00AB4605" w:rsidRPr="004164E2" w:rsidRDefault="00AB4605">
      <w:pPr>
        <w:pStyle w:val="Ingenlista1"/>
        <w:rPr>
          <w:sz w:val="6"/>
          <w:szCs w:val="6"/>
        </w:rPr>
      </w:pPr>
    </w:p>
    <w:p w14:paraId="5BF65590" w14:textId="77777777" w:rsidR="00AB4605" w:rsidRPr="004164E2" w:rsidRDefault="00AB4605">
      <w:pPr>
        <w:pStyle w:val="Ingenlista1"/>
        <w:rPr>
          <w:sz w:val="6"/>
          <w:szCs w:val="6"/>
        </w:rPr>
      </w:pPr>
    </w:p>
    <w:p w14:paraId="143D4D5B" w14:textId="77777777" w:rsidR="00AB4605" w:rsidRPr="004164E2" w:rsidRDefault="001D7FDA">
      <w:pPr>
        <w:pStyle w:val="Rubrik"/>
      </w:pPr>
      <w:r w:rsidRPr="004164E2">
        <w:tab/>
      </w:r>
      <w:r w:rsidRPr="004164E2">
        <w:tab/>
      </w:r>
      <w:r w:rsidRPr="004164E2">
        <w:tab/>
      </w:r>
      <w:r w:rsidRPr="004164E2">
        <w:tab/>
      </w:r>
      <w:r w:rsidRPr="004164E2">
        <w:tab/>
        <w:t xml:space="preserve">PROJEKTSPECIFIK MILJÖPLAN FÖR </w:t>
      </w:r>
    </w:p>
    <w:p w14:paraId="0ECD5FF2" w14:textId="77777777" w:rsidR="00AB4605" w:rsidRPr="004164E2" w:rsidRDefault="001D7FDA">
      <w:pPr>
        <w:pStyle w:val="Rubrik"/>
      </w:pPr>
      <w:r w:rsidRPr="004164E2">
        <w:tab/>
      </w:r>
      <w:r w:rsidRPr="004164E2">
        <w:tab/>
      </w:r>
      <w:r w:rsidRPr="004164E2">
        <w:tab/>
      </w:r>
      <w:r w:rsidRPr="004164E2">
        <w:tab/>
      </w:r>
      <w:r w:rsidRPr="004164E2">
        <w:tab/>
      </w:r>
      <w:r w:rsidR="00DE72E2" w:rsidRPr="00DE72E2">
        <w:rPr>
          <w:highlight w:val="yellow"/>
        </w:rPr>
        <w:t>Ange projektnamnet</w:t>
      </w:r>
    </w:p>
    <w:p w14:paraId="77E6901E" w14:textId="77777777" w:rsidR="00AB4605" w:rsidRPr="004164E2" w:rsidRDefault="00AB4605">
      <w:pPr>
        <w:pStyle w:val="Rubrik"/>
      </w:pPr>
    </w:p>
    <w:p w14:paraId="6333BA7E" w14:textId="77777777" w:rsidR="00AB4605" w:rsidRPr="004164E2" w:rsidRDefault="001D7FDA">
      <w:pPr>
        <w:pStyle w:val="Rubrik"/>
      </w:pPr>
      <w:r w:rsidRPr="004164E2">
        <w:tab/>
      </w:r>
      <w:r w:rsidRPr="004164E2">
        <w:tab/>
      </w:r>
      <w:r w:rsidRPr="004164E2">
        <w:tab/>
      </w:r>
      <w:r w:rsidRPr="004164E2">
        <w:tab/>
      </w:r>
      <w:r w:rsidRPr="004164E2">
        <w:tab/>
      </w:r>
      <w:r w:rsidR="00A12577">
        <w:t>FASTIGHETSBETECKNING</w:t>
      </w:r>
      <w:r w:rsidR="00A12577" w:rsidRPr="004164E2">
        <w:t xml:space="preserve"> </w:t>
      </w:r>
      <w:r w:rsidR="00DE72E2" w:rsidRPr="00DE72E2">
        <w:rPr>
          <w:highlight w:val="yellow"/>
        </w:rPr>
        <w:t>Ange fastighetsbeteckningen</w:t>
      </w:r>
    </w:p>
    <w:p w14:paraId="52866DAE" w14:textId="77777777" w:rsidR="00AB4605" w:rsidRPr="004164E2" w:rsidRDefault="001D7FDA">
      <w:pPr>
        <w:pStyle w:val="Rubrik"/>
        <w:rPr>
          <w:highlight w:val="yellow"/>
        </w:rPr>
      </w:pPr>
      <w:r w:rsidRPr="004164E2">
        <w:tab/>
      </w:r>
      <w:r w:rsidRPr="004164E2">
        <w:tab/>
      </w:r>
      <w:r w:rsidRPr="004164E2">
        <w:tab/>
      </w:r>
      <w:r w:rsidRPr="004164E2">
        <w:tab/>
      </w:r>
      <w:r w:rsidRPr="004164E2">
        <w:tab/>
        <w:t xml:space="preserve">PROJEKTNR </w:t>
      </w:r>
      <w:r w:rsidR="00DE72E2" w:rsidRPr="00DE72E2">
        <w:rPr>
          <w:highlight w:val="yellow"/>
        </w:rPr>
        <w:t>Ange projektnumret</w:t>
      </w:r>
    </w:p>
    <w:p w14:paraId="0A2A9A5C" w14:textId="77777777" w:rsidR="00AB4605" w:rsidRPr="004164E2" w:rsidRDefault="001D7FDA">
      <w:pPr>
        <w:pStyle w:val="Ingenlista1"/>
      </w:pPr>
      <w:r w:rsidRPr="004164E2">
        <w:rPr>
          <w:highlight w:val="yellow"/>
        </w:rPr>
        <w:br w:type="page"/>
      </w:r>
    </w:p>
    <w:p w14:paraId="1F706F59" w14:textId="77777777" w:rsidR="00AB4605" w:rsidRPr="004164E2" w:rsidRDefault="001D7FDA">
      <w:pPr>
        <w:pStyle w:val="Rubrik"/>
        <w:ind w:left="0" w:firstLine="0"/>
      </w:pPr>
      <w:r w:rsidRPr="004164E2">
        <w:rPr>
          <w:b/>
        </w:rPr>
        <w:lastRenderedPageBreak/>
        <w:t>Så</w:t>
      </w:r>
      <w:r w:rsidRPr="004164E2">
        <w:t xml:space="preserve"> </w:t>
      </w:r>
      <w:r w:rsidRPr="004164E2">
        <w:rPr>
          <w:b/>
        </w:rPr>
        <w:t>här hanteras miljöplanen</w:t>
      </w:r>
    </w:p>
    <w:p w14:paraId="376C7E74" w14:textId="77777777" w:rsidR="00AB4605" w:rsidRPr="004164E2" w:rsidRDefault="001D7FDA">
      <w:pPr>
        <w:pStyle w:val="Ingenlista1"/>
        <w:tabs>
          <w:tab w:val="left" w:pos="10470"/>
        </w:tabs>
        <w:spacing w:before="240"/>
        <w:ind w:left="180" w:right="1574"/>
        <w:rPr>
          <w:rFonts w:ascii="Calibri" w:eastAsia="Calibri" w:hAnsi="Calibri" w:cs="Calibri"/>
          <w:b/>
          <w:sz w:val="22"/>
          <w:szCs w:val="22"/>
        </w:rPr>
      </w:pPr>
      <w:r w:rsidRPr="004164E2">
        <w:rPr>
          <w:rFonts w:ascii="Calibri" w:eastAsia="Calibri" w:hAnsi="Calibri" w:cs="Calibri"/>
          <w:b/>
          <w:sz w:val="22"/>
          <w:szCs w:val="22"/>
        </w:rPr>
        <w:t>Förstudie- &amp; projektering</w:t>
      </w:r>
      <w:r w:rsidR="001A3E09" w:rsidRPr="004164E2">
        <w:rPr>
          <w:rFonts w:ascii="Calibri" w:eastAsia="Calibri" w:hAnsi="Calibri" w:cs="Calibri"/>
          <w:b/>
          <w:sz w:val="22"/>
          <w:szCs w:val="22"/>
        </w:rPr>
        <w:t xml:space="preserve"> samt produktion</w:t>
      </w:r>
    </w:p>
    <w:p w14:paraId="583BE8CD" w14:textId="77777777" w:rsidR="00AB4605" w:rsidRPr="004164E2" w:rsidRDefault="001D7FDA">
      <w:pPr>
        <w:pStyle w:val="Ingenlista1"/>
        <w:spacing w:before="60"/>
        <w:ind w:left="180" w:right="1716"/>
        <w:rPr>
          <w:rFonts w:ascii="Calibri" w:eastAsia="Calibri" w:hAnsi="Calibri" w:cs="Calibri"/>
          <w:sz w:val="22"/>
          <w:szCs w:val="22"/>
        </w:rPr>
      </w:pPr>
      <w:r w:rsidRPr="004164E2">
        <w:rPr>
          <w:rFonts w:ascii="Calibri" w:eastAsia="Calibri" w:hAnsi="Calibri" w:cs="Calibri"/>
          <w:sz w:val="22"/>
          <w:szCs w:val="22"/>
        </w:rPr>
        <w:t xml:space="preserve">Redan i förstudien eller inledningsvis i projekteringsskedet tas det fram en </w:t>
      </w:r>
      <w:r w:rsidRPr="004164E2">
        <w:rPr>
          <w:rFonts w:ascii="Calibri" w:eastAsia="Calibri" w:hAnsi="Calibri" w:cs="Calibri"/>
          <w:i/>
          <w:sz w:val="22"/>
          <w:szCs w:val="22"/>
        </w:rPr>
        <w:t xml:space="preserve">projektspecifik miljöplan </w:t>
      </w:r>
      <w:r w:rsidRPr="004164E2">
        <w:rPr>
          <w:rFonts w:ascii="Calibri" w:eastAsia="Calibri" w:hAnsi="Calibri" w:cs="Calibri"/>
          <w:sz w:val="22"/>
          <w:szCs w:val="22"/>
        </w:rPr>
        <w:t xml:space="preserve">(detta dokument). I denna miljöplan anges vilka huvudsakliga miljö- och energikrav som </w:t>
      </w:r>
      <w:r w:rsidR="00BD3CA5">
        <w:rPr>
          <w:rFonts w:ascii="Calibri" w:eastAsia="Calibri" w:hAnsi="Calibri" w:cs="Calibri"/>
          <w:sz w:val="22"/>
          <w:szCs w:val="22"/>
        </w:rPr>
        <w:t>stadsfastighetsförvaltningen</w:t>
      </w:r>
      <w:r w:rsidRPr="004164E2">
        <w:rPr>
          <w:rFonts w:ascii="Calibri" w:eastAsia="Calibri" w:hAnsi="Calibri" w:cs="Calibri"/>
          <w:sz w:val="22"/>
          <w:szCs w:val="22"/>
        </w:rPr>
        <w:t xml:space="preserve"> (</w:t>
      </w:r>
      <w:r w:rsidR="00BD3CA5">
        <w:rPr>
          <w:rFonts w:ascii="Calibri" w:eastAsia="Calibri" w:hAnsi="Calibri" w:cs="Calibri"/>
          <w:sz w:val="22"/>
          <w:szCs w:val="22"/>
        </w:rPr>
        <w:t>SFF</w:t>
      </w:r>
      <w:r w:rsidRPr="004164E2">
        <w:rPr>
          <w:rFonts w:ascii="Calibri" w:eastAsia="Calibri" w:hAnsi="Calibri" w:cs="Calibri"/>
          <w:sz w:val="22"/>
          <w:szCs w:val="22"/>
        </w:rPr>
        <w:t xml:space="preserve">) ställer på </w:t>
      </w:r>
      <w:r w:rsidRPr="004164E2">
        <w:rPr>
          <w:rFonts w:ascii="Calibri" w:eastAsia="Calibri" w:hAnsi="Calibri" w:cs="Calibri"/>
          <w:sz w:val="22"/>
          <w:szCs w:val="22"/>
        </w:rPr>
        <w:t>projekt</w:t>
      </w:r>
      <w:r w:rsidR="00497DF4" w:rsidRPr="004164E2">
        <w:rPr>
          <w:rFonts w:ascii="Calibri" w:eastAsia="Calibri" w:hAnsi="Calibri" w:cs="Calibri"/>
          <w:sz w:val="22"/>
          <w:szCs w:val="22"/>
        </w:rPr>
        <w:t>et</w:t>
      </w:r>
      <w:r w:rsidRPr="004164E2">
        <w:rPr>
          <w:rFonts w:ascii="Calibri" w:eastAsia="Calibri" w:hAnsi="Calibri" w:cs="Calibri"/>
          <w:sz w:val="22"/>
          <w:szCs w:val="22"/>
        </w:rPr>
        <w:t xml:space="preserve">. Miljöplanen riktar sig till de projektörer som anlitas inom ett byggprojekt och är </w:t>
      </w:r>
      <w:r w:rsidR="00BD3CA5">
        <w:rPr>
          <w:rFonts w:ascii="Calibri" w:eastAsia="Calibri" w:hAnsi="Calibri" w:cs="Calibri"/>
          <w:sz w:val="22"/>
          <w:szCs w:val="22"/>
        </w:rPr>
        <w:t>SFF</w:t>
      </w:r>
      <w:r w:rsidR="00BF5930" w:rsidRPr="004164E2">
        <w:rPr>
          <w:rFonts w:ascii="Calibri" w:eastAsia="Calibri" w:hAnsi="Calibri" w:cs="Calibri"/>
          <w:sz w:val="22"/>
          <w:szCs w:val="22"/>
        </w:rPr>
        <w:t>:s</w:t>
      </w:r>
      <w:r w:rsidRPr="004164E2">
        <w:rPr>
          <w:rFonts w:ascii="Calibri" w:eastAsia="Calibri" w:hAnsi="Calibri" w:cs="Calibri"/>
          <w:sz w:val="22"/>
          <w:szCs w:val="22"/>
        </w:rPr>
        <w:t xml:space="preserve"> verktyg för att säkerställa att förvaltningens miljöambitioner förverkligas i </w:t>
      </w:r>
      <w:r w:rsidR="001A3E09" w:rsidRPr="004164E2">
        <w:rPr>
          <w:rFonts w:ascii="Calibri" w:eastAsia="Calibri" w:hAnsi="Calibri" w:cs="Calibri"/>
          <w:sz w:val="22"/>
          <w:szCs w:val="22"/>
        </w:rPr>
        <w:t>inhyrningsprojektet</w:t>
      </w:r>
      <w:r w:rsidRPr="004164E2">
        <w:rPr>
          <w:rFonts w:ascii="Calibri" w:eastAsia="Calibri" w:hAnsi="Calibri" w:cs="Calibri"/>
          <w:sz w:val="22"/>
          <w:szCs w:val="22"/>
        </w:rPr>
        <w:t>. Ytterligare närliggande krav ställs i tekniska anvisninga</w:t>
      </w:r>
      <w:r w:rsidRPr="004164E2">
        <w:rPr>
          <w:rFonts w:ascii="Calibri" w:eastAsia="Calibri" w:hAnsi="Calibri" w:cs="Calibri"/>
          <w:sz w:val="22"/>
          <w:szCs w:val="22"/>
        </w:rPr>
        <w:t>r. Projektörerna ska arbeta in ställda krav i sina handlingar</w:t>
      </w:r>
      <w:r w:rsidR="001A3E09" w:rsidRPr="004164E2">
        <w:rPr>
          <w:rFonts w:ascii="Calibri" w:eastAsia="Calibri" w:hAnsi="Calibri" w:cs="Calibri"/>
          <w:sz w:val="22"/>
          <w:szCs w:val="22"/>
        </w:rPr>
        <w:t>.</w:t>
      </w:r>
    </w:p>
    <w:p w14:paraId="0D5EF750" w14:textId="77777777" w:rsidR="00AB4605" w:rsidRPr="004164E2" w:rsidRDefault="00AB4605" w:rsidP="00AB4605">
      <w:pPr>
        <w:pStyle w:val="Ingenlista1"/>
        <w:ind w:left="180" w:right="1574"/>
        <w:rPr>
          <w:rFonts w:ascii="Calibri" w:eastAsia="Calibri" w:hAnsi="Calibri" w:cs="Calibri"/>
          <w:sz w:val="22"/>
          <w:szCs w:val="22"/>
        </w:rPr>
      </w:pPr>
    </w:p>
    <w:p w14:paraId="0F426EB0" w14:textId="77777777" w:rsidR="00AB4605" w:rsidRPr="004164E2" w:rsidRDefault="001D7FDA" w:rsidP="00AB4605">
      <w:pPr>
        <w:pStyle w:val="Ingenlista1"/>
        <w:ind w:left="180" w:right="1574"/>
        <w:rPr>
          <w:rFonts w:ascii="Calibri" w:eastAsia="Calibri" w:hAnsi="Calibri" w:cs="Calibri"/>
          <w:sz w:val="22"/>
          <w:szCs w:val="22"/>
        </w:rPr>
      </w:pPr>
      <w:r w:rsidRPr="004164E2">
        <w:rPr>
          <w:rFonts w:ascii="Calibri" w:eastAsia="Calibri" w:hAnsi="Calibri" w:cs="Calibri"/>
          <w:sz w:val="22"/>
          <w:szCs w:val="22"/>
        </w:rPr>
        <w:t xml:space="preserve">För varje projekt skapar </w:t>
      </w:r>
      <w:r w:rsidR="00BD3CA5">
        <w:rPr>
          <w:rFonts w:ascii="Calibri" w:eastAsia="Calibri" w:hAnsi="Calibri" w:cs="Calibri"/>
          <w:sz w:val="22"/>
          <w:szCs w:val="22"/>
        </w:rPr>
        <w:t>SFF</w:t>
      </w:r>
      <w:r w:rsidRPr="004164E2">
        <w:rPr>
          <w:rFonts w:ascii="Calibri" w:eastAsia="Calibri" w:hAnsi="Calibri" w:cs="Calibri"/>
          <w:sz w:val="22"/>
          <w:szCs w:val="22"/>
        </w:rPr>
        <w:t xml:space="preserve"> en </w:t>
      </w:r>
      <w:r w:rsidR="0027253B" w:rsidRPr="004164E2">
        <w:rPr>
          <w:rFonts w:ascii="Calibri" w:eastAsia="Calibri" w:hAnsi="Calibri" w:cs="Calibri"/>
          <w:sz w:val="22"/>
          <w:szCs w:val="22"/>
        </w:rPr>
        <w:t>loggbok</w:t>
      </w:r>
      <w:r w:rsidRPr="004164E2">
        <w:rPr>
          <w:rFonts w:ascii="Calibri" w:eastAsia="Calibri" w:hAnsi="Calibri" w:cs="Calibri"/>
          <w:sz w:val="22"/>
          <w:szCs w:val="22"/>
        </w:rPr>
        <w:t xml:space="preserve"> i Byggvarubedömningen (BVB). Här </w:t>
      </w:r>
      <w:r w:rsidR="004533CA">
        <w:rPr>
          <w:rFonts w:ascii="Calibri" w:eastAsia="Calibri" w:hAnsi="Calibri" w:cs="Calibri"/>
          <w:sz w:val="22"/>
          <w:szCs w:val="22"/>
        </w:rPr>
        <w:t>ska</w:t>
      </w:r>
      <w:r w:rsidRPr="004164E2">
        <w:rPr>
          <w:rFonts w:ascii="Calibri" w:eastAsia="Calibri" w:hAnsi="Calibri" w:cs="Calibri"/>
          <w:sz w:val="22"/>
          <w:szCs w:val="22"/>
        </w:rPr>
        <w:t xml:space="preserve"> projektörerna</w:t>
      </w:r>
      <w:r w:rsidR="001A3E09" w:rsidRPr="004164E2">
        <w:rPr>
          <w:rFonts w:ascii="Calibri" w:eastAsia="Calibri" w:hAnsi="Calibri" w:cs="Calibri"/>
          <w:sz w:val="22"/>
          <w:szCs w:val="22"/>
        </w:rPr>
        <w:t xml:space="preserve"> och entreprenörerna</w:t>
      </w:r>
      <w:r w:rsidRPr="004164E2">
        <w:rPr>
          <w:rFonts w:ascii="Calibri" w:eastAsia="Calibri" w:hAnsi="Calibri" w:cs="Calibri"/>
          <w:sz w:val="22"/>
          <w:szCs w:val="22"/>
        </w:rPr>
        <w:t xml:space="preserve"> i enlighet med aktuell mappstruktur miljögranska och registrera produkter efter v</w:t>
      </w:r>
      <w:r w:rsidRPr="004164E2">
        <w:rPr>
          <w:rFonts w:ascii="Calibri" w:eastAsia="Calibri" w:hAnsi="Calibri" w:cs="Calibri"/>
          <w:sz w:val="22"/>
          <w:szCs w:val="22"/>
        </w:rPr>
        <w:t xml:space="preserve">ar de kommer att användas i byggnaden. Produkter kan behöva läggas in flera olika mappar om de används i olika typrum i projektet. </w:t>
      </w:r>
      <w:r w:rsidR="000B3327">
        <w:rPr>
          <w:rFonts w:ascii="Calibri" w:hAnsi="Calibri" w:cs="Calibri"/>
          <w:sz w:val="22"/>
          <w:szCs w:val="22"/>
        </w:rPr>
        <w:t>Omfattning av aktuell mappstruktur finns i</w:t>
      </w:r>
      <w:r w:rsidR="000B3327">
        <w:rPr>
          <w:rFonts w:ascii="Calibri" w:hAnsi="Calibri" w:cs="Calibri"/>
          <w:b/>
          <w:bCs/>
          <w:sz w:val="22"/>
          <w:szCs w:val="22"/>
        </w:rPr>
        <w:t xml:space="preserve"> Byggvarubedömningen Produktlista inhyrning </w:t>
      </w:r>
      <w:r w:rsidR="000B3327">
        <w:rPr>
          <w:rFonts w:ascii="Calibri" w:hAnsi="Calibri" w:cs="Calibri"/>
          <w:sz w:val="22"/>
          <w:szCs w:val="22"/>
        </w:rPr>
        <w:t xml:space="preserve">(hittas på </w:t>
      </w:r>
      <w:hyperlink r:id="rId8" w:history="1">
        <w:r w:rsidR="000B3327" w:rsidRPr="00CA4D35">
          <w:rPr>
            <w:rStyle w:val="Hyperlnk"/>
            <w:rFonts w:ascii="Calibri" w:eastAsia="Calibri" w:hAnsi="Calibri" w:cs="Calibri"/>
            <w:sz w:val="22"/>
            <w:szCs w:val="22"/>
          </w:rPr>
          <w:t>https://goteborg.se/tka</w:t>
        </w:r>
      </w:hyperlink>
      <w:r w:rsidR="000B3327" w:rsidRPr="00CA4D35">
        <w:rPr>
          <w:rStyle w:val="Hyperlnk"/>
          <w:rFonts w:eastAsia="Calibri"/>
          <w:sz w:val="22"/>
          <w:szCs w:val="22"/>
        </w:rPr>
        <w:t>)</w:t>
      </w:r>
      <w:r w:rsidR="000B3327">
        <w:rPr>
          <w:rFonts w:ascii="Calibri" w:hAnsi="Calibri" w:cs="Calibri"/>
          <w:sz w:val="22"/>
          <w:szCs w:val="22"/>
        </w:rPr>
        <w:t xml:space="preserve">. </w:t>
      </w:r>
      <w:r w:rsidRPr="004164E2">
        <w:rPr>
          <w:rFonts w:ascii="Calibri" w:eastAsia="Calibri" w:hAnsi="Calibri" w:cs="Calibri"/>
          <w:sz w:val="22"/>
          <w:szCs w:val="22"/>
        </w:rPr>
        <w:t xml:space="preserve">Denna </w:t>
      </w:r>
      <w:r w:rsidR="00A51A15" w:rsidRPr="004164E2">
        <w:rPr>
          <w:rFonts w:ascii="Calibri" w:eastAsia="Calibri" w:hAnsi="Calibri" w:cs="Calibri"/>
          <w:sz w:val="22"/>
          <w:szCs w:val="22"/>
        </w:rPr>
        <w:t>loggbok</w:t>
      </w:r>
      <w:r w:rsidRPr="004164E2">
        <w:rPr>
          <w:rFonts w:ascii="Calibri" w:eastAsia="Calibri" w:hAnsi="Calibri" w:cs="Calibri"/>
          <w:sz w:val="22"/>
          <w:szCs w:val="22"/>
        </w:rPr>
        <w:t xml:space="preserve"> ska uppdateras kontinuerligt under projektets gång. Instruktioner för </w:t>
      </w:r>
      <w:r w:rsidR="001B67BA">
        <w:rPr>
          <w:rFonts w:ascii="Calibri" w:eastAsia="Calibri" w:hAnsi="Calibri" w:cs="Calibri"/>
          <w:sz w:val="22"/>
          <w:szCs w:val="22"/>
        </w:rPr>
        <w:t>BVB</w:t>
      </w:r>
      <w:r w:rsidR="001B67BA" w:rsidRPr="004164E2">
        <w:rPr>
          <w:rFonts w:ascii="Calibri" w:eastAsia="Calibri" w:hAnsi="Calibri" w:cs="Calibri"/>
          <w:sz w:val="22"/>
          <w:szCs w:val="22"/>
        </w:rPr>
        <w:t xml:space="preserve"> </w:t>
      </w:r>
      <w:r w:rsidRPr="004164E2">
        <w:rPr>
          <w:rFonts w:ascii="Calibri" w:eastAsia="Calibri" w:hAnsi="Calibri" w:cs="Calibri"/>
          <w:sz w:val="22"/>
          <w:szCs w:val="22"/>
        </w:rPr>
        <w:t xml:space="preserve">finns på </w:t>
      </w:r>
      <w:r w:rsidR="001B67BA">
        <w:rPr>
          <w:rFonts w:ascii="Calibri" w:eastAsia="Calibri" w:hAnsi="Calibri" w:cs="Calibri"/>
          <w:sz w:val="22"/>
          <w:szCs w:val="22"/>
        </w:rPr>
        <w:t>BVB:</w:t>
      </w:r>
      <w:r w:rsidR="001B67BA" w:rsidRPr="004164E2">
        <w:rPr>
          <w:rFonts w:ascii="Calibri" w:eastAsia="Calibri" w:hAnsi="Calibri" w:cs="Calibri"/>
          <w:sz w:val="22"/>
          <w:szCs w:val="22"/>
        </w:rPr>
        <w:t xml:space="preserve">s </w:t>
      </w:r>
      <w:r w:rsidRPr="004164E2">
        <w:rPr>
          <w:rFonts w:ascii="Calibri" w:eastAsia="Calibri" w:hAnsi="Calibri" w:cs="Calibri"/>
          <w:sz w:val="22"/>
          <w:szCs w:val="22"/>
        </w:rPr>
        <w:t>hemsida samt i denna miljöplan.</w:t>
      </w:r>
      <w:bookmarkStart w:id="1" w:name="_Hlk531781433"/>
      <w:r w:rsidRPr="004164E2">
        <w:rPr>
          <w:rFonts w:ascii="Calibri" w:eastAsia="Calibri" w:hAnsi="Calibri" w:cs="Calibri"/>
          <w:sz w:val="22"/>
          <w:szCs w:val="22"/>
        </w:rPr>
        <w:t xml:space="preserve"> Projektörer </w:t>
      </w:r>
      <w:r w:rsidR="004533CA">
        <w:rPr>
          <w:rFonts w:ascii="Calibri" w:eastAsia="Calibri" w:hAnsi="Calibri" w:cs="Calibri"/>
          <w:sz w:val="22"/>
          <w:szCs w:val="22"/>
        </w:rPr>
        <w:t>ska</w:t>
      </w:r>
      <w:r w:rsidR="001B67BA">
        <w:rPr>
          <w:rFonts w:ascii="Calibri" w:eastAsia="Calibri" w:hAnsi="Calibri" w:cs="Calibri"/>
          <w:sz w:val="22"/>
          <w:szCs w:val="22"/>
        </w:rPr>
        <w:t xml:space="preserve"> </w:t>
      </w:r>
      <w:r w:rsidRPr="004164E2">
        <w:rPr>
          <w:rFonts w:ascii="Calibri" w:eastAsia="Calibri" w:hAnsi="Calibri" w:cs="Calibri"/>
          <w:sz w:val="22"/>
          <w:szCs w:val="22"/>
        </w:rPr>
        <w:t xml:space="preserve">logga de produkter som föreskrivs leverantörsspecifika i sina handlingar. Namnges en produkt/ vara under projekteringen </w:t>
      </w:r>
      <w:r w:rsidR="004533CA">
        <w:rPr>
          <w:rFonts w:ascii="Calibri" w:eastAsia="Calibri" w:hAnsi="Calibri" w:cs="Calibri"/>
          <w:sz w:val="22"/>
          <w:szCs w:val="22"/>
        </w:rPr>
        <w:t>ska</w:t>
      </w:r>
      <w:r w:rsidRPr="004164E2">
        <w:rPr>
          <w:rFonts w:ascii="Calibri" w:eastAsia="Calibri" w:hAnsi="Calibri" w:cs="Calibri"/>
          <w:sz w:val="22"/>
          <w:szCs w:val="22"/>
        </w:rPr>
        <w:t xml:space="preserve"> den således vara inlagd i BVB-</w:t>
      </w:r>
      <w:r w:rsidR="001B67BA">
        <w:rPr>
          <w:rFonts w:ascii="Calibri" w:eastAsia="Calibri" w:hAnsi="Calibri" w:cs="Calibri"/>
          <w:sz w:val="22"/>
          <w:szCs w:val="22"/>
        </w:rPr>
        <w:t>loggboken</w:t>
      </w:r>
      <w:r w:rsidRPr="004164E2">
        <w:rPr>
          <w:rFonts w:ascii="Calibri" w:eastAsia="Calibri" w:hAnsi="Calibri" w:cs="Calibri"/>
          <w:sz w:val="22"/>
          <w:szCs w:val="22"/>
        </w:rPr>
        <w:t xml:space="preserve">. Anges ej leverantörsspecifik produkt/vara under projekteringen </w:t>
      </w:r>
      <w:r w:rsidR="004533CA">
        <w:rPr>
          <w:rFonts w:ascii="Calibri" w:eastAsia="Calibri" w:hAnsi="Calibri" w:cs="Calibri"/>
          <w:sz w:val="22"/>
          <w:szCs w:val="22"/>
        </w:rPr>
        <w:t>ska</w:t>
      </w:r>
      <w:r w:rsidR="001B67BA">
        <w:rPr>
          <w:rFonts w:ascii="Calibri" w:eastAsia="Calibri" w:hAnsi="Calibri" w:cs="Calibri"/>
          <w:sz w:val="22"/>
          <w:szCs w:val="22"/>
        </w:rPr>
        <w:t xml:space="preserve"> </w:t>
      </w:r>
      <w:r w:rsidRPr="004164E2">
        <w:rPr>
          <w:rFonts w:ascii="Calibri" w:eastAsia="Calibri" w:hAnsi="Calibri" w:cs="Calibri"/>
          <w:sz w:val="22"/>
          <w:szCs w:val="22"/>
        </w:rPr>
        <w:t xml:space="preserve">produkten </w:t>
      </w:r>
      <w:r w:rsidR="001B67BA">
        <w:rPr>
          <w:rFonts w:ascii="Calibri" w:eastAsia="Calibri" w:hAnsi="Calibri" w:cs="Calibri"/>
          <w:sz w:val="22"/>
          <w:szCs w:val="22"/>
        </w:rPr>
        <w:t xml:space="preserve">läggas </w:t>
      </w:r>
      <w:r w:rsidRPr="004164E2">
        <w:rPr>
          <w:rFonts w:ascii="Calibri" w:eastAsia="Calibri" w:hAnsi="Calibri" w:cs="Calibri"/>
          <w:sz w:val="22"/>
          <w:szCs w:val="22"/>
        </w:rPr>
        <w:t>in i BV</w:t>
      </w:r>
      <w:r w:rsidRPr="004164E2">
        <w:rPr>
          <w:rFonts w:ascii="Calibri" w:eastAsia="Calibri" w:hAnsi="Calibri" w:cs="Calibri"/>
          <w:sz w:val="22"/>
          <w:szCs w:val="22"/>
        </w:rPr>
        <w:t>B-</w:t>
      </w:r>
      <w:r w:rsidR="001B67BA">
        <w:rPr>
          <w:rFonts w:ascii="Calibri" w:eastAsia="Calibri" w:hAnsi="Calibri" w:cs="Calibri"/>
          <w:sz w:val="22"/>
          <w:szCs w:val="22"/>
        </w:rPr>
        <w:t>loggboken</w:t>
      </w:r>
      <w:r w:rsidR="001B67BA" w:rsidRPr="004164E2">
        <w:rPr>
          <w:rFonts w:ascii="Calibri" w:eastAsia="Calibri" w:hAnsi="Calibri" w:cs="Calibri"/>
          <w:sz w:val="22"/>
          <w:szCs w:val="22"/>
        </w:rPr>
        <w:t xml:space="preserve"> </w:t>
      </w:r>
      <w:r w:rsidRPr="004164E2">
        <w:rPr>
          <w:rFonts w:ascii="Calibri" w:eastAsia="Calibri" w:hAnsi="Calibri" w:cs="Calibri"/>
          <w:sz w:val="22"/>
          <w:szCs w:val="22"/>
        </w:rPr>
        <w:t xml:space="preserve">under produktion när entreprenören gör det slutgiltiga valet. </w:t>
      </w:r>
    </w:p>
    <w:bookmarkEnd w:id="1"/>
    <w:p w14:paraId="029D1961" w14:textId="77777777" w:rsidR="00AB4605" w:rsidRPr="004164E2" w:rsidRDefault="00AB4605" w:rsidP="00AB4605">
      <w:pPr>
        <w:pStyle w:val="Ingenlista1"/>
        <w:ind w:left="180" w:right="1574"/>
        <w:rPr>
          <w:rFonts w:ascii="Calibri" w:eastAsia="Calibri" w:hAnsi="Calibri" w:cs="Calibri"/>
          <w:sz w:val="22"/>
          <w:szCs w:val="22"/>
        </w:rPr>
      </w:pPr>
    </w:p>
    <w:p w14:paraId="5FE33DA2" w14:textId="77777777" w:rsidR="00AB4605" w:rsidRPr="004164E2" w:rsidRDefault="001D7FDA">
      <w:pPr>
        <w:pStyle w:val="Ingenlista1"/>
        <w:ind w:left="180" w:right="1716"/>
        <w:rPr>
          <w:rFonts w:ascii="Calibri" w:eastAsia="Calibri" w:hAnsi="Calibri" w:cs="Calibri"/>
          <w:sz w:val="22"/>
          <w:szCs w:val="22"/>
        </w:rPr>
      </w:pPr>
      <w:r w:rsidRPr="004164E2">
        <w:rPr>
          <w:rFonts w:ascii="Calibri" w:eastAsia="Calibri" w:hAnsi="Calibri" w:cs="Calibri"/>
          <w:sz w:val="22"/>
          <w:szCs w:val="22"/>
        </w:rPr>
        <w:t xml:space="preserve">Avstämning av hur kraven i miljöplanen hanteras i projektet ska göras med </w:t>
      </w:r>
      <w:r w:rsidR="00BD3CA5">
        <w:rPr>
          <w:rFonts w:ascii="Calibri" w:eastAsia="Calibri" w:hAnsi="Calibri" w:cs="Calibri"/>
          <w:sz w:val="22"/>
          <w:szCs w:val="22"/>
        </w:rPr>
        <w:t>SFF</w:t>
      </w:r>
      <w:r w:rsidR="00BF5930" w:rsidRPr="004164E2">
        <w:rPr>
          <w:rFonts w:ascii="Calibri" w:eastAsia="Calibri" w:hAnsi="Calibri" w:cs="Calibri"/>
          <w:sz w:val="22"/>
          <w:szCs w:val="22"/>
        </w:rPr>
        <w:t>:s</w:t>
      </w:r>
      <w:r w:rsidRPr="004164E2">
        <w:rPr>
          <w:rFonts w:ascii="Calibri" w:eastAsia="Calibri" w:hAnsi="Calibri" w:cs="Calibri"/>
          <w:sz w:val="22"/>
          <w:szCs w:val="22"/>
        </w:rPr>
        <w:t xml:space="preserve"> tekniska sakkunniga (eller i förkommande fall externt anlitade tekniska sakkunniga) i samband med förslag till klar förstudiehandling, systemhandling</w:t>
      </w:r>
      <w:r w:rsidR="001A3E09" w:rsidRPr="004164E2">
        <w:rPr>
          <w:rFonts w:ascii="Calibri" w:eastAsia="Calibri" w:hAnsi="Calibri" w:cs="Calibri"/>
          <w:sz w:val="22"/>
          <w:szCs w:val="22"/>
        </w:rPr>
        <w:t xml:space="preserve">, </w:t>
      </w:r>
      <w:r w:rsidRPr="004164E2">
        <w:rPr>
          <w:rFonts w:ascii="Calibri" w:eastAsia="Calibri" w:hAnsi="Calibri" w:cs="Calibri"/>
          <w:sz w:val="22"/>
          <w:szCs w:val="22"/>
        </w:rPr>
        <w:t>förfrågningsunderlag</w:t>
      </w:r>
      <w:r w:rsidR="001A3E09" w:rsidRPr="004164E2">
        <w:rPr>
          <w:rFonts w:ascii="Calibri" w:eastAsia="Calibri" w:hAnsi="Calibri" w:cs="Calibri"/>
          <w:sz w:val="22"/>
          <w:szCs w:val="22"/>
        </w:rPr>
        <w:t xml:space="preserve"> och bygghandling</w:t>
      </w:r>
      <w:r w:rsidR="006F3B27" w:rsidRPr="004164E2">
        <w:rPr>
          <w:rFonts w:ascii="Calibri" w:eastAsia="Calibri" w:hAnsi="Calibri" w:cs="Calibri"/>
          <w:sz w:val="22"/>
          <w:szCs w:val="22"/>
        </w:rPr>
        <w:t xml:space="preserve"> samt under produktion</w:t>
      </w:r>
      <w:r w:rsidRPr="004164E2">
        <w:rPr>
          <w:rFonts w:ascii="Calibri" w:eastAsia="Calibri" w:hAnsi="Calibri" w:cs="Calibri"/>
          <w:sz w:val="22"/>
          <w:szCs w:val="22"/>
        </w:rPr>
        <w:t xml:space="preserve">. Förslag till </w:t>
      </w:r>
      <w:r w:rsidR="00AA4049" w:rsidRPr="004164E2">
        <w:rPr>
          <w:rFonts w:ascii="Calibri" w:eastAsia="Calibri" w:hAnsi="Calibri" w:cs="Calibri"/>
          <w:sz w:val="22"/>
          <w:szCs w:val="22"/>
        </w:rPr>
        <w:t>avsteg</w:t>
      </w:r>
      <w:r w:rsidRPr="004164E2">
        <w:rPr>
          <w:rFonts w:ascii="Calibri" w:eastAsia="Calibri" w:hAnsi="Calibri" w:cs="Calibri"/>
          <w:sz w:val="22"/>
          <w:szCs w:val="22"/>
        </w:rPr>
        <w:t xml:space="preserve"> från miljöplanen ska lö</w:t>
      </w:r>
      <w:r w:rsidRPr="004164E2">
        <w:rPr>
          <w:rFonts w:ascii="Calibri" w:eastAsia="Calibri" w:hAnsi="Calibri" w:cs="Calibri"/>
          <w:sz w:val="22"/>
          <w:szCs w:val="22"/>
        </w:rPr>
        <w:t xml:space="preserve">pande – så snart de dyker upp – dryftas med </w:t>
      </w:r>
      <w:r w:rsidR="00BD3CA5">
        <w:rPr>
          <w:rFonts w:ascii="Calibri" w:eastAsia="Calibri" w:hAnsi="Calibri" w:cs="Calibri"/>
          <w:sz w:val="22"/>
          <w:szCs w:val="22"/>
        </w:rPr>
        <w:t>SFF</w:t>
      </w:r>
      <w:r w:rsidR="00BF5930" w:rsidRPr="004164E2">
        <w:rPr>
          <w:rFonts w:ascii="Calibri" w:eastAsia="Calibri" w:hAnsi="Calibri" w:cs="Calibri"/>
          <w:sz w:val="22"/>
          <w:szCs w:val="22"/>
        </w:rPr>
        <w:t>:s</w:t>
      </w:r>
      <w:r w:rsidRPr="004164E2">
        <w:rPr>
          <w:rFonts w:ascii="Calibri" w:eastAsia="Calibri" w:hAnsi="Calibri" w:cs="Calibri"/>
          <w:sz w:val="22"/>
          <w:szCs w:val="22"/>
        </w:rPr>
        <w:t xml:space="preserve"> tekniska sakkunniga, så att det finns tid att utreda alternativ. E</w:t>
      </w:r>
      <w:r w:rsidR="00AA4049" w:rsidRPr="004164E2">
        <w:rPr>
          <w:rFonts w:ascii="Calibri" w:eastAsia="Calibri" w:hAnsi="Calibri" w:cs="Calibri"/>
          <w:sz w:val="22"/>
          <w:szCs w:val="22"/>
        </w:rPr>
        <w:t>tt</w:t>
      </w:r>
      <w:r w:rsidRPr="004164E2">
        <w:rPr>
          <w:rFonts w:ascii="Calibri" w:eastAsia="Calibri" w:hAnsi="Calibri" w:cs="Calibri"/>
          <w:sz w:val="22"/>
          <w:szCs w:val="22"/>
        </w:rPr>
        <w:t xml:space="preserve"> </w:t>
      </w:r>
      <w:r w:rsidR="00AA4049" w:rsidRPr="004164E2">
        <w:rPr>
          <w:rFonts w:ascii="Calibri" w:eastAsia="Calibri" w:hAnsi="Calibri" w:cs="Calibri"/>
          <w:sz w:val="22"/>
          <w:szCs w:val="22"/>
        </w:rPr>
        <w:t>avsteg</w:t>
      </w:r>
      <w:r w:rsidRPr="004164E2">
        <w:rPr>
          <w:rFonts w:ascii="Calibri" w:eastAsia="Calibri" w:hAnsi="Calibri" w:cs="Calibri"/>
          <w:sz w:val="22"/>
          <w:szCs w:val="22"/>
        </w:rPr>
        <w:t xml:space="preserve"> får inte föras in handling</w:t>
      </w:r>
      <w:r w:rsidR="006F3B27" w:rsidRPr="004164E2">
        <w:rPr>
          <w:rFonts w:ascii="Calibri" w:eastAsia="Calibri" w:hAnsi="Calibri" w:cs="Calibri"/>
          <w:sz w:val="22"/>
          <w:szCs w:val="22"/>
        </w:rPr>
        <w:t xml:space="preserve"> eller utföras</w:t>
      </w:r>
      <w:r w:rsidRPr="004164E2">
        <w:rPr>
          <w:rFonts w:ascii="Calibri" w:eastAsia="Calibri" w:hAnsi="Calibri" w:cs="Calibri"/>
          <w:sz w:val="22"/>
          <w:szCs w:val="22"/>
        </w:rPr>
        <w:t xml:space="preserve"> förrän de skriftligt godkänts av </w:t>
      </w:r>
      <w:r w:rsidR="00BD3CA5">
        <w:rPr>
          <w:rFonts w:ascii="Calibri" w:eastAsia="Calibri" w:hAnsi="Calibri" w:cs="Calibri"/>
          <w:sz w:val="22"/>
          <w:szCs w:val="22"/>
        </w:rPr>
        <w:t>SFF</w:t>
      </w:r>
      <w:r w:rsidRPr="004164E2">
        <w:rPr>
          <w:rFonts w:ascii="Calibri" w:eastAsia="Calibri" w:hAnsi="Calibri" w:cs="Calibri"/>
          <w:sz w:val="22"/>
          <w:szCs w:val="22"/>
        </w:rPr>
        <w:t xml:space="preserve">. I fältet ”Konsekvens vid </w:t>
      </w:r>
      <w:r w:rsidR="00AA4049" w:rsidRPr="004164E2">
        <w:rPr>
          <w:rFonts w:ascii="Calibri" w:eastAsia="Calibri" w:hAnsi="Calibri" w:cs="Calibri"/>
          <w:sz w:val="22"/>
          <w:szCs w:val="22"/>
        </w:rPr>
        <w:t>avsteg</w:t>
      </w:r>
      <w:r w:rsidR="009348DE" w:rsidRPr="004164E2">
        <w:rPr>
          <w:rFonts w:ascii="Calibri" w:eastAsia="Calibri" w:hAnsi="Calibri" w:cs="Calibri"/>
          <w:sz w:val="22"/>
          <w:szCs w:val="22"/>
        </w:rPr>
        <w:t xml:space="preserve"> anges eventuella särskilda rutiner för avsteg från enskilda miljökrav. Avstegsblankett finns på </w:t>
      </w:r>
      <w:hyperlink r:id="rId9" w:history="1">
        <w:r w:rsidR="009348DE" w:rsidRPr="004164E2">
          <w:rPr>
            <w:rStyle w:val="Hyperlnk"/>
            <w:rFonts w:ascii="Calibri" w:eastAsia="Calibri" w:hAnsi="Calibri" w:cs="Calibri"/>
            <w:sz w:val="22"/>
            <w:szCs w:val="22"/>
          </w:rPr>
          <w:t>https://goteborg.se/tka</w:t>
        </w:r>
      </w:hyperlink>
      <w:r w:rsidR="009348DE" w:rsidRPr="004164E2">
        <w:rPr>
          <w:rFonts w:ascii="Calibri" w:eastAsia="Calibri" w:hAnsi="Calibri" w:cs="Calibri"/>
          <w:sz w:val="22"/>
          <w:szCs w:val="22"/>
        </w:rPr>
        <w:t xml:space="preserve"> under fliken ”Om TKA”.</w:t>
      </w:r>
    </w:p>
    <w:p w14:paraId="2BC04DD1" w14:textId="77777777" w:rsidR="00AB4605" w:rsidRPr="004164E2" w:rsidRDefault="001D7FDA">
      <w:pPr>
        <w:pStyle w:val="Ingenlista1"/>
        <w:ind w:left="180" w:right="1716"/>
        <w:rPr>
          <w:rFonts w:ascii="Calibri" w:eastAsia="Calibri" w:hAnsi="Calibri" w:cs="Calibri"/>
          <w:sz w:val="22"/>
          <w:szCs w:val="22"/>
        </w:rPr>
      </w:pPr>
      <w:r w:rsidRPr="004164E2">
        <w:rPr>
          <w:rFonts w:ascii="Calibri" w:eastAsia="Calibri" w:hAnsi="Calibri" w:cs="Calibri"/>
          <w:sz w:val="22"/>
          <w:szCs w:val="22"/>
        </w:rPr>
        <w:t xml:space="preserve">Varje post i miljöplanen ska, då kravet är omhändertaget, signeras av den projektör som är utpekad som ansvarig för kravet, gäller </w:t>
      </w:r>
      <w:r w:rsidR="006F3B27" w:rsidRPr="004164E2">
        <w:rPr>
          <w:rFonts w:ascii="Calibri" w:eastAsia="Calibri" w:hAnsi="Calibri" w:cs="Calibri"/>
          <w:sz w:val="22"/>
          <w:szCs w:val="22"/>
        </w:rPr>
        <w:t>även</w:t>
      </w:r>
      <w:r w:rsidRPr="004164E2">
        <w:rPr>
          <w:rFonts w:ascii="Calibri" w:eastAsia="Calibri" w:hAnsi="Calibri" w:cs="Calibri"/>
          <w:sz w:val="22"/>
          <w:szCs w:val="22"/>
        </w:rPr>
        <w:t xml:space="preserve"> ramhandling och totalentreprenörens projektering. Vid behov kompletteras signaturen med en kommentar i avsett fält. Varj</w:t>
      </w:r>
      <w:r w:rsidRPr="004164E2">
        <w:rPr>
          <w:rFonts w:ascii="Calibri" w:eastAsia="Calibri" w:hAnsi="Calibri" w:cs="Calibri"/>
          <w:sz w:val="22"/>
          <w:szCs w:val="22"/>
        </w:rPr>
        <w:t xml:space="preserve">e disciplin signerar ett eget exemplar. Innan projekteringen avslutas (senast i samband med förfrågningsunderlag levereras till projektledaren), ska signerad miljöplan överlämnas till projektledaren samt till </w:t>
      </w:r>
      <w:r w:rsidR="00BD3CA5">
        <w:rPr>
          <w:rFonts w:ascii="Calibri" w:eastAsia="Calibri" w:hAnsi="Calibri" w:cs="Calibri"/>
          <w:sz w:val="22"/>
          <w:szCs w:val="22"/>
        </w:rPr>
        <w:t>SFF</w:t>
      </w:r>
      <w:r w:rsidR="00BF5930" w:rsidRPr="004164E2">
        <w:rPr>
          <w:rFonts w:ascii="Calibri" w:eastAsia="Calibri" w:hAnsi="Calibri" w:cs="Calibri"/>
          <w:sz w:val="22"/>
          <w:szCs w:val="22"/>
        </w:rPr>
        <w:t>:s</w:t>
      </w:r>
      <w:r w:rsidRPr="004164E2">
        <w:rPr>
          <w:rFonts w:ascii="Calibri" w:eastAsia="Calibri" w:hAnsi="Calibri" w:cs="Calibri"/>
          <w:sz w:val="22"/>
          <w:szCs w:val="22"/>
        </w:rPr>
        <w:t xml:space="preserve"> miljösakkunnig.</w:t>
      </w:r>
    </w:p>
    <w:p w14:paraId="0B760CDE" w14:textId="77777777" w:rsidR="00AB4605" w:rsidRPr="004164E2" w:rsidRDefault="001D7FDA">
      <w:pPr>
        <w:pStyle w:val="Ingenlista1"/>
        <w:spacing w:before="240"/>
        <w:ind w:left="180" w:right="1574"/>
        <w:rPr>
          <w:rFonts w:ascii="Calibri" w:eastAsia="Calibri" w:hAnsi="Calibri" w:cs="Calibri"/>
          <w:b/>
          <w:sz w:val="22"/>
          <w:szCs w:val="22"/>
        </w:rPr>
      </w:pPr>
      <w:r w:rsidRPr="004164E2">
        <w:rPr>
          <w:rFonts w:ascii="Calibri" w:eastAsia="Calibri" w:hAnsi="Calibri" w:cs="Calibri"/>
          <w:b/>
          <w:sz w:val="22"/>
          <w:szCs w:val="22"/>
        </w:rPr>
        <w:t>Byggentreprenör</w:t>
      </w:r>
    </w:p>
    <w:p w14:paraId="4AD84E21" w14:textId="77777777" w:rsidR="006F3B27" w:rsidRPr="004164E2" w:rsidRDefault="001D7FDA">
      <w:pPr>
        <w:pStyle w:val="Ingenlista1"/>
        <w:spacing w:before="60"/>
        <w:ind w:left="180" w:right="1574"/>
        <w:rPr>
          <w:rFonts w:ascii="Calibri" w:eastAsia="Calibri" w:hAnsi="Calibri" w:cs="Calibri"/>
          <w:sz w:val="22"/>
          <w:szCs w:val="22"/>
        </w:rPr>
      </w:pPr>
      <w:r w:rsidRPr="004164E2">
        <w:rPr>
          <w:rFonts w:ascii="Calibri" w:eastAsia="Calibri" w:hAnsi="Calibri" w:cs="Calibri"/>
          <w:sz w:val="22"/>
          <w:szCs w:val="22"/>
        </w:rPr>
        <w:t>De övergr</w:t>
      </w:r>
      <w:r w:rsidRPr="004164E2">
        <w:rPr>
          <w:rFonts w:ascii="Calibri" w:eastAsia="Calibri" w:hAnsi="Calibri" w:cs="Calibri"/>
          <w:sz w:val="22"/>
          <w:szCs w:val="22"/>
        </w:rPr>
        <w:t xml:space="preserve">ipande miljökraven på byggentreprenör finns i denna </w:t>
      </w:r>
      <w:r w:rsidRPr="004164E2">
        <w:rPr>
          <w:rFonts w:ascii="Calibri" w:eastAsia="Calibri" w:hAnsi="Calibri" w:cs="Calibri"/>
          <w:i/>
          <w:sz w:val="22"/>
          <w:szCs w:val="22"/>
        </w:rPr>
        <w:t>Miljöplan</w:t>
      </w:r>
      <w:r w:rsidRPr="004164E2">
        <w:rPr>
          <w:rFonts w:ascii="Calibri" w:eastAsia="Calibri" w:hAnsi="Calibri" w:cs="Calibri"/>
          <w:sz w:val="22"/>
          <w:szCs w:val="22"/>
        </w:rPr>
        <w:t xml:space="preserve">. </w:t>
      </w:r>
    </w:p>
    <w:p w14:paraId="673A2BA4" w14:textId="77777777" w:rsidR="00B20B8B" w:rsidRPr="004164E2" w:rsidRDefault="00B20B8B">
      <w:pPr>
        <w:spacing w:before="0"/>
        <w:rPr>
          <w:rFonts w:ascii="Calibri" w:eastAsia="Calibri" w:hAnsi="Calibri" w:cs="Calibri"/>
          <w:color w:val="FF0000"/>
          <w:sz w:val="22"/>
          <w:szCs w:val="22"/>
        </w:rPr>
      </w:pPr>
    </w:p>
    <w:p w14:paraId="3DA922BF" w14:textId="77777777" w:rsidR="006F3B27" w:rsidRPr="004164E2" w:rsidRDefault="001D7FDA">
      <w:pPr>
        <w:spacing w:before="0"/>
        <w:rPr>
          <w:rFonts w:ascii="Calibri" w:eastAsia="Calibri" w:hAnsi="Calibri" w:cs="Calibri"/>
          <w:color w:val="FF0000"/>
          <w:sz w:val="22"/>
          <w:szCs w:val="22"/>
          <w:lang w:eastAsia="sv-SE"/>
        </w:rPr>
      </w:pPr>
      <w:r w:rsidRPr="004164E2">
        <w:rPr>
          <w:rFonts w:ascii="Calibri" w:eastAsia="Calibri" w:hAnsi="Calibri" w:cs="Calibri"/>
          <w:color w:val="FF0000"/>
          <w:sz w:val="22"/>
          <w:szCs w:val="22"/>
        </w:rP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266"/>
        <w:gridCol w:w="992"/>
        <w:gridCol w:w="2552"/>
        <w:gridCol w:w="1417"/>
        <w:gridCol w:w="1276"/>
        <w:gridCol w:w="851"/>
        <w:gridCol w:w="1275"/>
      </w:tblGrid>
      <w:tr w:rsidR="00823E7C" w14:paraId="46868F4E" w14:textId="77777777" w:rsidTr="00CA4D35">
        <w:tc>
          <w:tcPr>
            <w:tcW w:w="15871" w:type="dxa"/>
            <w:gridSpan w:val="8"/>
            <w:shd w:val="clear" w:color="auto" w:fill="99CC00"/>
          </w:tcPr>
          <w:p w14:paraId="1CA6D002" w14:textId="77777777" w:rsidR="00AB4605" w:rsidRPr="004164E2" w:rsidRDefault="001D7FDA" w:rsidP="00AB4605">
            <w:pPr>
              <w:pStyle w:val="Rubrik1"/>
              <w:spacing w:before="60"/>
              <w:rPr>
                <w:rFonts w:ascii="Calibri" w:eastAsia="Calibri" w:hAnsi="Calibri" w:cs="Calibri"/>
                <w:sz w:val="20"/>
                <w:szCs w:val="20"/>
              </w:rPr>
            </w:pPr>
            <w:r w:rsidRPr="004164E2">
              <w:rPr>
                <w:rFonts w:ascii="Calibri" w:eastAsia="Calibri" w:hAnsi="Calibri" w:cs="Calibri"/>
                <w:sz w:val="22"/>
                <w:szCs w:val="22"/>
              </w:rPr>
              <w:lastRenderedPageBreak/>
              <w:br w:type="page"/>
            </w:r>
            <w:r w:rsidRPr="004164E2">
              <w:br w:type="page"/>
            </w:r>
            <w:r w:rsidRPr="004164E2">
              <w:rPr>
                <w:rFonts w:ascii="Calibri" w:eastAsia="Calibri" w:hAnsi="Calibri" w:cs="Calibri"/>
                <w:sz w:val="24"/>
              </w:rPr>
              <w:t>1. MILJÖPÅVERKAN</w:t>
            </w:r>
          </w:p>
        </w:tc>
      </w:tr>
      <w:tr w:rsidR="00823E7C" w14:paraId="7D713303" w14:textId="77777777" w:rsidTr="00CA4D35">
        <w:trPr>
          <w:trHeight w:val="189"/>
        </w:trPr>
        <w:tc>
          <w:tcPr>
            <w:tcW w:w="15871" w:type="dxa"/>
            <w:gridSpan w:val="8"/>
            <w:tcBorders>
              <w:bottom w:val="single" w:sz="4" w:space="0" w:color="auto"/>
            </w:tcBorders>
            <w:shd w:val="clear" w:color="auto" w:fill="CCFF99"/>
          </w:tcPr>
          <w:p w14:paraId="33346E1E" w14:textId="77777777" w:rsidR="00AB4605" w:rsidRPr="004164E2" w:rsidRDefault="001D7FDA" w:rsidP="00CA4D35">
            <w:pPr>
              <w:pStyle w:val="Rubrik3"/>
              <w:spacing w:before="0"/>
              <w:rPr>
                <w:sz w:val="16"/>
              </w:rPr>
            </w:pPr>
            <w:r w:rsidRPr="00CA4D35">
              <w:rPr>
                <w:rFonts w:ascii="Calibri" w:eastAsia="Calibri" w:hAnsi="Calibri" w:cs="Calibri"/>
                <w:b w:val="0"/>
                <w:sz w:val="16"/>
                <w:szCs w:val="16"/>
              </w:rPr>
              <w:t>MATERIAL- OCH PRODUKTVAL</w:t>
            </w:r>
          </w:p>
        </w:tc>
      </w:tr>
      <w:tr w:rsidR="00823E7C" w14:paraId="2FDA5864" w14:textId="77777777" w:rsidTr="00CA4D35">
        <w:tc>
          <w:tcPr>
            <w:tcW w:w="7508" w:type="dxa"/>
            <w:gridSpan w:val="2"/>
            <w:shd w:val="clear" w:color="auto" w:fill="D6E3BC"/>
          </w:tcPr>
          <w:p w14:paraId="7ABEEA2E" w14:textId="77777777" w:rsidR="00AB4605" w:rsidRPr="004164E2" w:rsidRDefault="001D7FDA" w:rsidP="00AB4605">
            <w:pPr>
              <w:pStyle w:val="Ingenlista1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Krav</w:t>
            </w:r>
          </w:p>
        </w:tc>
        <w:tc>
          <w:tcPr>
            <w:tcW w:w="992" w:type="dxa"/>
            <w:shd w:val="clear" w:color="auto" w:fill="D6E3BC"/>
          </w:tcPr>
          <w:p w14:paraId="092ADCBA" w14:textId="77777777" w:rsidR="00AB4605" w:rsidRPr="004164E2" w:rsidRDefault="001D7FDA" w:rsidP="00AB4605">
            <w:pPr>
              <w:pStyle w:val="Ingenlista1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Referens</w:t>
            </w:r>
          </w:p>
        </w:tc>
        <w:tc>
          <w:tcPr>
            <w:tcW w:w="2552" w:type="dxa"/>
            <w:shd w:val="clear" w:color="auto" w:fill="D6E3BC"/>
          </w:tcPr>
          <w:p w14:paraId="4C628258" w14:textId="77777777" w:rsidR="00AB4605" w:rsidRPr="004164E2" w:rsidRDefault="001D7FDA" w:rsidP="00AB4605">
            <w:pPr>
              <w:pStyle w:val="Ingenlista1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 xml:space="preserve">Konsekvens vid </w:t>
            </w:r>
            <w:r w:rsidR="00AA4049"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avsteg</w:t>
            </w:r>
          </w:p>
        </w:tc>
        <w:tc>
          <w:tcPr>
            <w:tcW w:w="1417" w:type="dxa"/>
            <w:shd w:val="clear" w:color="auto" w:fill="D6E3BC"/>
          </w:tcPr>
          <w:p w14:paraId="7A2F3B56" w14:textId="77777777" w:rsidR="00AB4605" w:rsidRPr="004164E2" w:rsidRDefault="001D7FDA" w:rsidP="00AB4605">
            <w:pPr>
              <w:pStyle w:val="Ingenlista1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Verifiering</w:t>
            </w:r>
          </w:p>
        </w:tc>
        <w:tc>
          <w:tcPr>
            <w:tcW w:w="1276" w:type="dxa"/>
            <w:shd w:val="clear" w:color="auto" w:fill="D6E3BC"/>
          </w:tcPr>
          <w:p w14:paraId="01045C7D" w14:textId="77777777" w:rsidR="00AB4605" w:rsidRPr="004164E2" w:rsidRDefault="001D7FDA" w:rsidP="00AB4605">
            <w:pPr>
              <w:pStyle w:val="Ingenlista1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Ansvarig</w:t>
            </w:r>
          </w:p>
        </w:tc>
        <w:tc>
          <w:tcPr>
            <w:tcW w:w="851" w:type="dxa"/>
            <w:shd w:val="clear" w:color="auto" w:fill="D6E3BC"/>
          </w:tcPr>
          <w:p w14:paraId="1F5CDFD5" w14:textId="77777777" w:rsidR="00AB4605" w:rsidRPr="004164E2" w:rsidRDefault="001D7FDA" w:rsidP="00AB4605">
            <w:pPr>
              <w:pStyle w:val="Ingenlista1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Signatur ansvarig</w:t>
            </w:r>
          </w:p>
        </w:tc>
        <w:tc>
          <w:tcPr>
            <w:tcW w:w="1275" w:type="dxa"/>
            <w:shd w:val="clear" w:color="auto" w:fill="D6E3BC"/>
          </w:tcPr>
          <w:p w14:paraId="4903BF9A" w14:textId="77777777" w:rsidR="00AB4605" w:rsidRPr="004164E2" w:rsidRDefault="001D7FDA" w:rsidP="00AB4605">
            <w:pPr>
              <w:pStyle w:val="Ingenlista1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 xml:space="preserve">Kommentar ansvarig (inklusive avsteg) </w:t>
            </w:r>
          </w:p>
        </w:tc>
      </w:tr>
      <w:tr w:rsidR="00823E7C" w14:paraId="66A217E4" w14:textId="77777777" w:rsidTr="00CA4D35">
        <w:trPr>
          <w:cantSplit/>
          <w:trHeight w:val="696"/>
        </w:trPr>
        <w:tc>
          <w:tcPr>
            <w:tcW w:w="1242" w:type="dxa"/>
          </w:tcPr>
          <w:p w14:paraId="667DC39A" w14:textId="77777777" w:rsidR="00AB4605" w:rsidRPr="004164E2" w:rsidRDefault="001D7FDA" w:rsidP="00AB4605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Omfattning byggvaror som ska miljö-granskas och dokument</w:t>
            </w:r>
            <w:r w:rsidR="00BD3CA5">
              <w:rPr>
                <w:rFonts w:ascii="Calibri" w:eastAsia="Calibri" w:hAnsi="Calibri" w:cs="Calibri"/>
                <w:b/>
                <w:sz w:val="17"/>
                <w:szCs w:val="17"/>
              </w:rPr>
              <w:t>-</w:t>
            </w: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eras</w:t>
            </w:r>
          </w:p>
        </w:tc>
        <w:tc>
          <w:tcPr>
            <w:tcW w:w="6266" w:type="dxa"/>
          </w:tcPr>
          <w:p w14:paraId="01C5CB88" w14:textId="77777777" w:rsidR="00FB5FEF" w:rsidRPr="004164E2" w:rsidRDefault="001D7FDA" w:rsidP="00AB4605">
            <w:pPr>
              <w:pStyle w:val="Ingenlista1"/>
              <w:spacing w:after="40" w:line="200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4164E2">
              <w:rPr>
                <w:rFonts w:ascii="Calibri" w:eastAsia="Calibri" w:hAnsi="Calibri" w:cs="Calibri"/>
                <w:sz w:val="16"/>
                <w:szCs w:val="16"/>
              </w:rPr>
              <w:t>Följande material och produkter registreras och bedöms enligt Byggvarubedömningens (BVB</w:t>
            </w:r>
            <w:r w:rsidR="0082341A" w:rsidRPr="004164E2"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 w:rsidRPr="004164E2">
              <w:rPr>
                <w:rFonts w:ascii="Calibri" w:eastAsia="Calibri" w:hAnsi="Calibri" w:cs="Calibri"/>
                <w:sz w:val="16"/>
                <w:szCs w:val="16"/>
              </w:rPr>
              <w:t xml:space="preserve">s) kriterier och dokumenteras i BVB. Registrering sker i </w:t>
            </w:r>
            <w:r w:rsidRPr="004164E2">
              <w:rPr>
                <w:rFonts w:ascii="Calibri" w:eastAsia="Calibri" w:hAnsi="Calibri" w:cs="Calibri"/>
                <w:sz w:val="16"/>
                <w:szCs w:val="16"/>
              </w:rPr>
              <w:t>enlighet med mappstruktur i aktuellt BVB-projekt och tillhörande produktlista:</w:t>
            </w:r>
          </w:p>
          <w:p w14:paraId="1C1DD90E" w14:textId="77777777" w:rsidR="00FB5FEF" w:rsidRPr="004164E2" w:rsidRDefault="001D7FDA" w:rsidP="00FB5FEF">
            <w:pPr>
              <w:pStyle w:val="Liststycke"/>
              <w:numPr>
                <w:ilvl w:val="0"/>
                <w:numId w:val="18"/>
              </w:numPr>
              <w:spacing w:before="0"/>
              <w:rPr>
                <w:rFonts w:ascii="Calibri" w:eastAsia="Calibri" w:hAnsi="Calibri" w:cs="Calibri"/>
                <w:sz w:val="16"/>
                <w:szCs w:val="16"/>
              </w:rPr>
            </w:pPr>
            <w:r w:rsidRPr="004164E2">
              <w:rPr>
                <w:rFonts w:ascii="Calibri" w:eastAsia="Calibri" w:hAnsi="Calibri" w:cs="Calibri"/>
                <w:sz w:val="16"/>
                <w:szCs w:val="16"/>
              </w:rPr>
              <w:t xml:space="preserve">Golv </w:t>
            </w:r>
            <w:r w:rsidR="00DD42DC" w:rsidRPr="004164E2">
              <w:rPr>
                <w:rFonts w:ascii="Calibri" w:eastAsia="Calibri" w:hAnsi="Calibri" w:cs="Calibri"/>
                <w:sz w:val="16"/>
                <w:szCs w:val="16"/>
              </w:rPr>
              <w:t>inklusive</w:t>
            </w:r>
            <w:r w:rsidRPr="004164E2">
              <w:rPr>
                <w:rFonts w:ascii="Calibri" w:eastAsia="Calibri" w:hAnsi="Calibri" w:cs="Calibri"/>
                <w:sz w:val="16"/>
                <w:szCs w:val="16"/>
              </w:rPr>
              <w:t xml:space="preserve"> ytskikt, underlagsmaterial som skivor, lim, spackel och avjämningar.</w:t>
            </w:r>
          </w:p>
          <w:p w14:paraId="401CADDA" w14:textId="77777777" w:rsidR="00FB5FEF" w:rsidRPr="004164E2" w:rsidRDefault="001D7FDA" w:rsidP="00FB5FEF">
            <w:pPr>
              <w:pStyle w:val="Liststycke"/>
              <w:numPr>
                <w:ilvl w:val="0"/>
                <w:numId w:val="18"/>
              </w:numPr>
              <w:spacing w:before="0"/>
              <w:rPr>
                <w:rFonts w:ascii="Calibri" w:eastAsia="Calibri" w:hAnsi="Calibri" w:cs="Calibri"/>
                <w:sz w:val="16"/>
                <w:szCs w:val="16"/>
              </w:rPr>
            </w:pPr>
            <w:r w:rsidRPr="004164E2">
              <w:rPr>
                <w:rFonts w:ascii="Calibri" w:eastAsia="Calibri" w:hAnsi="Calibri" w:cs="Calibri"/>
                <w:sz w:val="16"/>
                <w:szCs w:val="16"/>
              </w:rPr>
              <w:t xml:space="preserve">Väggar </w:t>
            </w:r>
            <w:r w:rsidR="00DD42DC" w:rsidRPr="004164E2">
              <w:rPr>
                <w:rFonts w:ascii="Calibri" w:eastAsia="Calibri" w:hAnsi="Calibri" w:cs="Calibri"/>
                <w:sz w:val="16"/>
                <w:szCs w:val="16"/>
              </w:rPr>
              <w:t>inklusive</w:t>
            </w:r>
            <w:r w:rsidRPr="004164E2">
              <w:rPr>
                <w:rFonts w:ascii="Calibri" w:eastAsia="Calibri" w:hAnsi="Calibri" w:cs="Calibri"/>
                <w:sz w:val="16"/>
                <w:szCs w:val="16"/>
              </w:rPr>
              <w:t xml:space="preserve"> ytskikt, skivor, invändig isolering, lim, spackel</w:t>
            </w:r>
            <w:r w:rsidR="00DD42DC" w:rsidRPr="004164E2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274664C8" w14:textId="77777777" w:rsidR="00FB5FEF" w:rsidRPr="004164E2" w:rsidRDefault="001D7FDA" w:rsidP="00FB5FEF">
            <w:pPr>
              <w:pStyle w:val="Liststycke"/>
              <w:numPr>
                <w:ilvl w:val="0"/>
                <w:numId w:val="18"/>
              </w:numPr>
              <w:spacing w:before="0"/>
              <w:rPr>
                <w:rFonts w:ascii="Calibri" w:eastAsia="Calibri" w:hAnsi="Calibri" w:cs="Calibri"/>
                <w:sz w:val="16"/>
                <w:szCs w:val="16"/>
              </w:rPr>
            </w:pPr>
            <w:r w:rsidRPr="004164E2">
              <w:rPr>
                <w:rFonts w:ascii="Calibri" w:eastAsia="Calibri" w:hAnsi="Calibri" w:cs="Calibri"/>
                <w:sz w:val="16"/>
                <w:szCs w:val="16"/>
              </w:rPr>
              <w:t xml:space="preserve">Innertak </w:t>
            </w:r>
            <w:r w:rsidR="00DD42DC" w:rsidRPr="004164E2">
              <w:rPr>
                <w:rFonts w:ascii="Calibri" w:eastAsia="Calibri" w:hAnsi="Calibri" w:cs="Calibri"/>
                <w:sz w:val="16"/>
                <w:szCs w:val="16"/>
              </w:rPr>
              <w:t>inklusive</w:t>
            </w:r>
            <w:r w:rsidRPr="004164E2">
              <w:rPr>
                <w:rFonts w:ascii="Calibri" w:eastAsia="Calibri" w:hAnsi="Calibri" w:cs="Calibri"/>
                <w:sz w:val="16"/>
                <w:szCs w:val="16"/>
              </w:rPr>
              <w:t xml:space="preserve"> ytskik</w:t>
            </w:r>
            <w:r w:rsidRPr="004164E2">
              <w:rPr>
                <w:rFonts w:ascii="Calibri" w:eastAsia="Calibri" w:hAnsi="Calibri" w:cs="Calibri"/>
                <w:sz w:val="16"/>
                <w:szCs w:val="16"/>
              </w:rPr>
              <w:t>t, skivor, spackel, absorbenter, lim</w:t>
            </w:r>
            <w:r w:rsidR="00DD42DC" w:rsidRPr="004164E2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5295054D" w14:textId="77777777" w:rsidR="00FB5FEF" w:rsidRPr="004164E2" w:rsidRDefault="001D7FDA" w:rsidP="00FB5FEF">
            <w:pPr>
              <w:pStyle w:val="Liststycke"/>
              <w:numPr>
                <w:ilvl w:val="0"/>
                <w:numId w:val="18"/>
              </w:numPr>
              <w:spacing w:before="0"/>
              <w:rPr>
                <w:rFonts w:ascii="Calibri" w:eastAsia="Calibri" w:hAnsi="Calibri" w:cs="Calibri"/>
                <w:sz w:val="16"/>
                <w:szCs w:val="16"/>
              </w:rPr>
            </w:pPr>
            <w:r w:rsidRPr="004164E2">
              <w:rPr>
                <w:rFonts w:ascii="Calibri" w:eastAsia="Calibri" w:hAnsi="Calibri" w:cs="Calibri"/>
                <w:sz w:val="16"/>
                <w:szCs w:val="16"/>
              </w:rPr>
              <w:t>Fast invändig inredning (BSAB kod: XB)</w:t>
            </w:r>
            <w:r w:rsidR="00DD42DC" w:rsidRPr="004164E2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39F9411A" w14:textId="77777777" w:rsidR="00AB4605" w:rsidRDefault="001D7FDA" w:rsidP="00DA67DA">
            <w:pPr>
              <w:pStyle w:val="Ingenlista1"/>
              <w:numPr>
                <w:ilvl w:val="0"/>
                <w:numId w:val="18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 w:rsidRPr="004164E2">
              <w:rPr>
                <w:rFonts w:ascii="Calibri" w:eastAsia="Calibri" w:hAnsi="Calibri" w:cs="Calibri"/>
                <w:sz w:val="16"/>
                <w:szCs w:val="16"/>
              </w:rPr>
              <w:t>Lekutrustning, skikt av konstgräs och fallskyddsmattor samt anläggningskompletteringar (BSAB koderna: DCG. 4, DCG. 5, DEG, DEK)</w:t>
            </w:r>
            <w:r w:rsidR="00DD42DC" w:rsidRPr="004164E2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2A434C07" w14:textId="77777777" w:rsidR="00DA67DA" w:rsidRPr="00DA67DA" w:rsidRDefault="00DA67DA" w:rsidP="00DA67DA">
            <w:pPr>
              <w:pStyle w:val="Ingenlista1"/>
              <w:ind w:left="7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C86A41" w14:textId="77777777" w:rsidR="00AB4605" w:rsidRPr="004164E2" w:rsidRDefault="001D7FDA" w:rsidP="00AB4605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BVB</w:t>
            </w:r>
            <w:r>
              <w:rPr>
                <w:rStyle w:val="Slutnotsreferens"/>
                <w:rFonts w:ascii="Calibri" w:eastAsia="Calibri" w:hAnsi="Calibri" w:cs="Calibri"/>
                <w:sz w:val="17"/>
                <w:szCs w:val="17"/>
              </w:rPr>
              <w:endnoteReference w:id="1"/>
            </w:r>
          </w:p>
        </w:tc>
        <w:tc>
          <w:tcPr>
            <w:tcW w:w="2552" w:type="dxa"/>
            <w:vMerge w:val="restart"/>
            <w:vAlign w:val="center"/>
          </w:tcPr>
          <w:p w14:paraId="0DA124EB" w14:textId="77777777" w:rsidR="00AB4605" w:rsidRPr="004164E2" w:rsidRDefault="001D7FDA" w:rsidP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Avsteg ska </w:t>
            </w:r>
            <w:r w:rsidR="00B36F95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bedömas 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av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="00BF5930" w:rsidRPr="004164E2">
              <w:rPr>
                <w:rFonts w:ascii="Calibri" w:eastAsia="Calibri" w:hAnsi="Calibri" w:cs="Calibri"/>
                <w:sz w:val="17"/>
                <w:szCs w:val="17"/>
              </w:rPr>
              <w:t>:s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miljösakkunnig. Avsteg från ställda krav ska dokumenteras enligt:</w:t>
            </w:r>
          </w:p>
          <w:p w14:paraId="7A121506" w14:textId="77777777" w:rsidR="00AB4605" w:rsidRPr="004164E2" w:rsidRDefault="001D7FDA" w:rsidP="00BF5930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Produkter som ska registreras i BVB: </w:t>
            </w:r>
            <w:r w:rsidR="00AA4049" w:rsidRPr="004164E2">
              <w:rPr>
                <w:rFonts w:ascii="Calibri" w:eastAsia="Calibri" w:hAnsi="Calibri" w:cs="Calibri"/>
                <w:sz w:val="17"/>
                <w:szCs w:val="17"/>
              </w:rPr>
              <w:t>Avsteg</w:t>
            </w:r>
            <w:r w:rsidR="00BF5930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från ställda krav ska motiveras i upprättad avvikelserapport för den aktuella produkten i loggboken i BVB.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="00BF5930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:s miljösakkunnig </w:t>
            </w:r>
            <w:r w:rsidR="004533CA">
              <w:rPr>
                <w:rFonts w:ascii="Calibri" w:eastAsia="Calibri" w:hAnsi="Calibri" w:cs="Calibri"/>
                <w:sz w:val="17"/>
                <w:szCs w:val="17"/>
              </w:rPr>
              <w:t>ska</w:t>
            </w:r>
            <w:r w:rsidR="00BF5930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noteras via </w:t>
            </w:r>
            <w:r w:rsidR="005A66C3">
              <w:rPr>
                <w:rFonts w:ascii="Calibri" w:eastAsia="Calibri" w:hAnsi="Calibri" w:cs="Calibri"/>
                <w:sz w:val="17"/>
                <w:szCs w:val="17"/>
              </w:rPr>
              <w:t>mejl</w:t>
            </w:r>
            <w:r w:rsidR="00BF5930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om att </w:t>
            </w:r>
            <w:r w:rsidR="00AA4049" w:rsidRPr="004164E2">
              <w:rPr>
                <w:rFonts w:ascii="Calibri" w:eastAsia="Calibri" w:hAnsi="Calibri" w:cs="Calibri"/>
                <w:sz w:val="17"/>
                <w:szCs w:val="17"/>
              </w:rPr>
              <w:t>avsteg</w:t>
            </w:r>
            <w:r w:rsidR="00BF5930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behöver hanteras. </w:t>
            </w:r>
            <w:r w:rsidR="00AA4049" w:rsidRPr="004164E2">
              <w:rPr>
                <w:rFonts w:ascii="Calibri" w:eastAsia="Calibri" w:hAnsi="Calibri" w:cs="Calibri"/>
                <w:sz w:val="17"/>
                <w:szCs w:val="17"/>
              </w:rPr>
              <w:t>Avsteget</w:t>
            </w:r>
            <w:r w:rsidR="00BF5930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är formellt godkän</w:t>
            </w:r>
            <w:r w:rsidR="00AA4049" w:rsidRPr="004164E2"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 w:rsidR="00BF5930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först när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="00BF5930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noterat detta i kommentarsfältet i avvikelserapporten eller när </w:t>
            </w:r>
            <w:r w:rsidR="00AA4049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avsteget </w:t>
            </w:r>
            <w:r w:rsidR="00BF5930" w:rsidRPr="004164E2">
              <w:rPr>
                <w:rFonts w:ascii="Calibri" w:eastAsia="Calibri" w:hAnsi="Calibri" w:cs="Calibri"/>
                <w:sz w:val="17"/>
                <w:szCs w:val="17"/>
              </w:rPr>
              <w:t>är godkän</w:t>
            </w:r>
            <w:r w:rsidR="00AA4049" w:rsidRPr="004164E2"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 w:rsidR="00BF5930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i avvikelsefunktionen i BVB.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2BD763A" w14:textId="77777777" w:rsidR="00AB4605" w:rsidRPr="004164E2" w:rsidRDefault="001D7FDA" w:rsidP="00AB4605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Loggbok i BVB granskad </w:t>
            </w:r>
            <w:r w:rsidR="007067A2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och godkänd 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av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="00BF5930" w:rsidRPr="004164E2">
              <w:rPr>
                <w:rFonts w:ascii="Calibri" w:eastAsia="Calibri" w:hAnsi="Calibri" w:cs="Calibri"/>
                <w:sz w:val="17"/>
                <w:szCs w:val="17"/>
              </w:rPr>
              <w:t>:s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miljösakkunnig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6D4A0A" w14:textId="77777777" w:rsidR="00AB4605" w:rsidRPr="004164E2" w:rsidRDefault="001D7FDA" w:rsidP="00AB4605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Samtliga </w:t>
            </w:r>
            <w:r w:rsidR="008E365B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projektörer, </w:t>
            </w:r>
          </w:p>
          <w:p w14:paraId="50BE3999" w14:textId="77777777" w:rsidR="00AB4605" w:rsidRPr="004164E2" w:rsidRDefault="001D7FDA" w:rsidP="00AB4605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="00BF5930" w:rsidRPr="004164E2">
              <w:rPr>
                <w:rFonts w:ascii="Calibri" w:eastAsia="Calibri" w:hAnsi="Calibri" w:cs="Calibri"/>
                <w:sz w:val="17"/>
                <w:szCs w:val="17"/>
              </w:rPr>
              <w:t>:s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="007067A2" w:rsidRPr="004164E2">
              <w:rPr>
                <w:rFonts w:ascii="Calibri" w:eastAsia="Calibri" w:hAnsi="Calibri" w:cs="Calibri"/>
                <w:sz w:val="17"/>
                <w:szCs w:val="17"/>
              </w:rPr>
              <w:t>projektledare</w:t>
            </w:r>
          </w:p>
        </w:tc>
        <w:tc>
          <w:tcPr>
            <w:tcW w:w="851" w:type="dxa"/>
            <w:shd w:val="clear" w:color="auto" w:fill="auto"/>
          </w:tcPr>
          <w:p w14:paraId="2CB485DD" w14:textId="77777777" w:rsidR="00AB4605" w:rsidRPr="004164E2" w:rsidRDefault="00AB4605" w:rsidP="00AB4605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14:paraId="24803C9D" w14:textId="77777777" w:rsidR="00AB4605" w:rsidRPr="004164E2" w:rsidRDefault="00AB4605" w:rsidP="00AB4605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823E7C" w14:paraId="1C477D49" w14:textId="77777777" w:rsidTr="00CA4D35">
        <w:trPr>
          <w:cantSplit/>
          <w:trHeight w:val="780"/>
        </w:trPr>
        <w:tc>
          <w:tcPr>
            <w:tcW w:w="1242" w:type="dxa"/>
          </w:tcPr>
          <w:p w14:paraId="737B8341" w14:textId="77777777" w:rsidR="00430F77" w:rsidRPr="004164E2" w:rsidRDefault="001D7FDA" w:rsidP="00430F77">
            <w:pPr>
              <w:pStyle w:val="Ingenlista1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Miljöskadliga ämnen</w:t>
            </w:r>
          </w:p>
        </w:tc>
        <w:tc>
          <w:tcPr>
            <w:tcW w:w="6266" w:type="dxa"/>
          </w:tcPr>
          <w:p w14:paraId="6467575C" w14:textId="77777777" w:rsidR="00430F77" w:rsidRPr="004164E2" w:rsidRDefault="001D7FDA" w:rsidP="00430F77">
            <w:pPr>
              <w:pStyle w:val="Ingenlista1"/>
              <w:spacing w:after="40" w:line="200" w:lineRule="exac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I första hand ska produkt inom ovan nämnda kategorier som har bedömningen Rekommenderas avseende totalbedömningen användas. Om det inte finns någon produkt som har denna 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>bedömning som motsvarar övriga ställda krav få i andra hand produkt som har totalbedömning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en Accepteras användas. Vid val av mattor för golv så </w:t>
            </w:r>
            <w:r w:rsidR="004533CA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ska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 bedömningen Rekommenderas avseende innehåll uppfyllas.</w:t>
            </w:r>
          </w:p>
          <w:p w14:paraId="6B8F6346" w14:textId="77777777" w:rsidR="00430F77" w:rsidRPr="004164E2" w:rsidRDefault="001D7FDA" w:rsidP="00430F77">
            <w:pPr>
              <w:pStyle w:val="Ingenlista1"/>
              <w:spacing w:after="40" w:line="200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Produkt som har bedömningen </w:t>
            </w:r>
            <w:r w:rsidRPr="00E66EE4">
              <w:rPr>
                <w:rFonts w:ascii="Calibri" w:eastAsia="Calibri" w:hAnsi="Calibri" w:cs="Calibri"/>
                <w:iCs/>
                <w:color w:val="000000" w:themeColor="text1"/>
                <w:sz w:val="17"/>
                <w:szCs w:val="17"/>
              </w:rPr>
              <w:t>Undviks</w:t>
            </w:r>
            <w:r w:rsidRPr="004164E2">
              <w:rPr>
                <w:rFonts w:ascii="Calibri" w:eastAsia="Calibri" w:hAnsi="Calibri" w:cs="Calibri"/>
                <w:i/>
                <w:color w:val="000000" w:themeColor="text1"/>
                <w:sz w:val="17"/>
                <w:szCs w:val="17"/>
              </w:rPr>
              <w:t xml:space="preserve"> 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får endast användas i undantagsfall och hanteras då som e</w:t>
            </w:r>
            <w:r w:rsidR="00AA4049"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tt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 </w:t>
            </w:r>
            <w:r w:rsidR="00AA4049"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avsteg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. Alternativ ska alltid utredas för dessa produkter. Om produkten används ska dokumentationen i By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ggvarubedömningen kompletteras med </w:t>
            </w:r>
            <w:r w:rsidRPr="004164E2">
              <w:rPr>
                <w:rFonts w:ascii="Calibri" w:eastAsia="Calibri" w:hAnsi="Calibri" w:cs="Calibri"/>
                <w:b/>
                <w:color w:val="000000" w:themeColor="text1"/>
                <w:sz w:val="17"/>
                <w:szCs w:val="17"/>
              </w:rPr>
              <w:t>mängd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 och </w:t>
            </w:r>
            <w:r w:rsidRPr="004164E2">
              <w:rPr>
                <w:rFonts w:ascii="Calibri" w:eastAsia="Calibri" w:hAnsi="Calibri" w:cs="Calibri"/>
                <w:b/>
                <w:color w:val="000000" w:themeColor="text1"/>
                <w:sz w:val="17"/>
                <w:szCs w:val="17"/>
              </w:rPr>
              <w:t>plats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 där materialet finns.</w:t>
            </w:r>
          </w:p>
        </w:tc>
        <w:tc>
          <w:tcPr>
            <w:tcW w:w="992" w:type="dxa"/>
          </w:tcPr>
          <w:p w14:paraId="76E0621F" w14:textId="77777777" w:rsidR="00430F77" w:rsidRPr="004164E2" w:rsidRDefault="00430F77" w:rsidP="00430F77">
            <w:pPr>
              <w:pStyle w:val="Ingenlista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9213C78" w14:textId="77777777" w:rsidR="00430F77" w:rsidRPr="004164E2" w:rsidRDefault="00430F77" w:rsidP="00430F77">
            <w:pPr>
              <w:pStyle w:val="Ingenlista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B198F27" w14:textId="77777777" w:rsidR="00430F77" w:rsidRPr="004164E2" w:rsidRDefault="00430F77" w:rsidP="00430F77">
            <w:pPr>
              <w:pStyle w:val="Ingenlista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E95908E" w14:textId="77777777" w:rsidR="00430F77" w:rsidRPr="004164E2" w:rsidRDefault="00430F77" w:rsidP="00430F77">
            <w:pPr>
              <w:pStyle w:val="Ingenlista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AD752B5" w14:textId="77777777" w:rsidR="00430F77" w:rsidRPr="004164E2" w:rsidRDefault="00430F77" w:rsidP="00430F77">
            <w:pPr>
              <w:pStyle w:val="Ingenlista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18CA94B" w14:textId="77777777" w:rsidR="00430F77" w:rsidRPr="004164E2" w:rsidRDefault="00430F77" w:rsidP="00430F77">
            <w:pPr>
              <w:pStyle w:val="Ingenlista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23E7C" w14:paraId="1D6840FB" w14:textId="77777777" w:rsidTr="00CA4D35">
        <w:trPr>
          <w:cantSplit/>
          <w:trHeight w:val="1140"/>
        </w:trPr>
        <w:tc>
          <w:tcPr>
            <w:tcW w:w="1242" w:type="dxa"/>
            <w:vMerge w:val="restart"/>
          </w:tcPr>
          <w:p w14:paraId="7D9E2797" w14:textId="77777777" w:rsidR="007067A2" w:rsidRPr="004164E2" w:rsidRDefault="001D7FDA" w:rsidP="00430F77">
            <w:pPr>
              <w:pStyle w:val="Ingenlista1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Hanterings-ordning</w:t>
            </w:r>
          </w:p>
        </w:tc>
        <w:tc>
          <w:tcPr>
            <w:tcW w:w="6266" w:type="dxa"/>
            <w:vMerge w:val="restart"/>
          </w:tcPr>
          <w:p w14:paraId="3761D666" w14:textId="77777777" w:rsidR="007067A2" w:rsidRPr="004164E2" w:rsidRDefault="001D7FDA" w:rsidP="007067A2">
            <w:pPr>
              <w:pStyle w:val="Ingenlista1"/>
              <w:spacing w:before="60" w:after="40" w:line="200" w:lineRule="exac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Om önskad produkt inte återfinns i BVB är strävan alltid i första hand att få produkten granskad, godkänd och registrerad i BVB, genom att konsulten uppmanar leverantören att se till att detta sker. Om detta inte är möjligt gäller i </w:t>
            </w:r>
            <w:r w:rsidRPr="004164E2">
              <w:rPr>
                <w:rFonts w:ascii="Calibri" w:eastAsia="Calibri" w:hAnsi="Calibri" w:cs="Calibri"/>
                <w:b/>
                <w:color w:val="000000" w:themeColor="text1"/>
                <w:sz w:val="17"/>
                <w:szCs w:val="17"/>
              </w:rPr>
              <w:t>undantagsfall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 nedanståe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nde:</w:t>
            </w:r>
          </w:p>
          <w:p w14:paraId="3F6ADB59" w14:textId="77777777" w:rsidR="007067A2" w:rsidRPr="004164E2" w:rsidRDefault="007067A2" w:rsidP="007067A2">
            <w:pPr>
              <w:pStyle w:val="Ingenlista1"/>
              <w:spacing w:before="20" w:line="200" w:lineRule="exact"/>
              <w:rPr>
                <w:rFonts w:ascii="Calibri" w:eastAsia="Calibri" w:hAnsi="Calibri" w:cs="Calibri"/>
                <w:i/>
                <w:color w:val="000000" w:themeColor="text1"/>
                <w:sz w:val="17"/>
                <w:szCs w:val="17"/>
              </w:rPr>
            </w:pPr>
          </w:p>
          <w:p w14:paraId="016DCC70" w14:textId="77777777" w:rsidR="007067A2" w:rsidRPr="004164E2" w:rsidRDefault="001D7FDA" w:rsidP="007067A2">
            <w:pPr>
              <w:pStyle w:val="Ingenlista1"/>
              <w:spacing w:after="40" w:line="200" w:lineRule="exact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- Byggvarudeklaration tas fram och stäms av mot BVB</w:t>
            </w:r>
            <w:r w:rsidR="0082341A"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: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s kriteriedokument. Om produkten klarar BVB:s kriterier ska konsulten ladda upp byggvarudeklaration samt föra upp produkten som en </w:t>
            </w:r>
            <w:r w:rsidRPr="004164E2">
              <w:rPr>
                <w:rFonts w:ascii="Calibri" w:eastAsia="Calibri" w:hAnsi="Calibri" w:cs="Calibri"/>
                <w:i/>
                <w:color w:val="000000" w:themeColor="text1"/>
                <w:sz w:val="17"/>
                <w:szCs w:val="17"/>
              </w:rPr>
              <w:t>Egen produkt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 i BVB samt komplettera </w:t>
            </w:r>
            <w:r w:rsidRPr="004164E2">
              <w:rPr>
                <w:rFonts w:ascii="Calibri" w:eastAsia="Calibri" w:hAnsi="Calibri" w:cs="Calibri"/>
                <w:b/>
                <w:color w:val="000000" w:themeColor="text1"/>
                <w:sz w:val="17"/>
                <w:szCs w:val="17"/>
              </w:rPr>
              <w:t>mängd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 och </w:t>
            </w:r>
            <w:r w:rsidRPr="004164E2">
              <w:rPr>
                <w:rFonts w:ascii="Calibri" w:eastAsia="Calibri" w:hAnsi="Calibri" w:cs="Calibri"/>
                <w:b/>
                <w:color w:val="000000" w:themeColor="text1"/>
                <w:sz w:val="17"/>
                <w:szCs w:val="17"/>
              </w:rPr>
              <w:t>plats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 där materialet 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finns. </w:t>
            </w:r>
            <w:r w:rsidRPr="004164E2">
              <w:rPr>
                <w:rFonts w:ascii="Calibri" w:eastAsia="Calibri" w:hAnsi="Calibri" w:cs="Calibri"/>
                <w:i/>
                <w:color w:val="000000" w:themeColor="text1"/>
                <w:sz w:val="17"/>
                <w:szCs w:val="17"/>
              </w:rPr>
              <w:t>Egna produkter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 får användas först efter godkännande av </w:t>
            </w:r>
            <w:r w:rsidR="00BD3CA5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SFF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:s miljösakkunnig.</w:t>
            </w:r>
          </w:p>
        </w:tc>
        <w:tc>
          <w:tcPr>
            <w:tcW w:w="992" w:type="dxa"/>
            <w:vMerge w:val="restart"/>
          </w:tcPr>
          <w:p w14:paraId="6C4895C3" w14:textId="77777777" w:rsidR="007067A2" w:rsidRPr="004164E2" w:rsidRDefault="007067A2" w:rsidP="00430F77">
            <w:pPr>
              <w:pStyle w:val="Ingenlista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37A65912" w14:textId="77777777" w:rsidR="007067A2" w:rsidRPr="004164E2" w:rsidRDefault="001D7FDA" w:rsidP="00430F77">
            <w:pPr>
              <w:pStyle w:val="Ingenlista1"/>
              <w:rPr>
                <w:rFonts w:ascii="Calibri" w:eastAsia="Calibri" w:hAnsi="Calibri" w:cs="Calibri"/>
                <w:sz w:val="16"/>
                <w:szCs w:val="16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Avsteg från hanteringsordningen </w:t>
            </w:r>
            <w:r w:rsidR="00E66B78" w:rsidRPr="004164E2">
              <w:rPr>
                <w:rFonts w:ascii="Calibri" w:eastAsia="Calibri" w:hAnsi="Calibri" w:cs="Calibri"/>
                <w:sz w:val="17"/>
                <w:szCs w:val="17"/>
              </w:rPr>
              <w:t>accepteras inte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03B3D6E4" w14:textId="77777777" w:rsidR="007067A2" w:rsidRPr="004164E2" w:rsidRDefault="001D7FDA" w:rsidP="00430F77">
            <w:pPr>
              <w:pStyle w:val="Ingenlista1"/>
              <w:rPr>
                <w:rFonts w:ascii="Calibri" w:eastAsia="Calibri" w:hAnsi="Calibri" w:cs="Calibri"/>
                <w:sz w:val="16"/>
                <w:szCs w:val="16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Produkten finns registrerad tillsammans med byggvaru-deklaration eller likvärdigt som </w:t>
            </w:r>
            <w:r w:rsidRPr="004164E2">
              <w:rPr>
                <w:rFonts w:ascii="Calibri" w:eastAsia="Calibri" w:hAnsi="Calibri" w:cs="Calibri"/>
                <w:i/>
                <w:sz w:val="17"/>
                <w:szCs w:val="17"/>
              </w:rPr>
              <w:t>Egen produkt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i loggboken i BVB.</w:t>
            </w:r>
          </w:p>
        </w:tc>
        <w:tc>
          <w:tcPr>
            <w:tcW w:w="1276" w:type="dxa"/>
            <w:shd w:val="clear" w:color="auto" w:fill="auto"/>
          </w:tcPr>
          <w:p w14:paraId="2547AA05" w14:textId="77777777" w:rsidR="007067A2" w:rsidRPr="004164E2" w:rsidRDefault="001D7FDA" w:rsidP="007067A2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Samtliga projektörer </w:t>
            </w:r>
          </w:p>
          <w:p w14:paraId="49523657" w14:textId="77777777" w:rsidR="007067A2" w:rsidRPr="004164E2" w:rsidRDefault="007067A2" w:rsidP="00430F77">
            <w:pPr>
              <w:pStyle w:val="Ingenlista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1FB8E1B" w14:textId="77777777" w:rsidR="007067A2" w:rsidRPr="004164E2" w:rsidRDefault="007067A2" w:rsidP="00430F77">
            <w:pPr>
              <w:pStyle w:val="Ingenlista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A878E3B" w14:textId="77777777" w:rsidR="007067A2" w:rsidRPr="004164E2" w:rsidRDefault="007067A2" w:rsidP="00430F77">
            <w:pPr>
              <w:pStyle w:val="Ingenlista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23E7C" w14:paraId="4ABD99EC" w14:textId="77777777" w:rsidTr="00CA4D35">
        <w:trPr>
          <w:cantSplit/>
          <w:trHeight w:val="1140"/>
        </w:trPr>
        <w:tc>
          <w:tcPr>
            <w:tcW w:w="1242" w:type="dxa"/>
            <w:vMerge/>
          </w:tcPr>
          <w:p w14:paraId="4391A4F7" w14:textId="77777777" w:rsidR="007067A2" w:rsidRPr="004164E2" w:rsidRDefault="007067A2" w:rsidP="00430F77">
            <w:pPr>
              <w:pStyle w:val="Ingenlista1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6266" w:type="dxa"/>
            <w:vMerge/>
          </w:tcPr>
          <w:p w14:paraId="45727205" w14:textId="77777777" w:rsidR="007067A2" w:rsidRPr="004164E2" w:rsidRDefault="007067A2" w:rsidP="007067A2">
            <w:pPr>
              <w:pStyle w:val="Ingenlista1"/>
              <w:spacing w:before="60" w:after="40" w:line="200" w:lineRule="exac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14:paraId="528CFEEF" w14:textId="77777777" w:rsidR="007067A2" w:rsidRPr="004164E2" w:rsidRDefault="007067A2" w:rsidP="00430F77">
            <w:pPr>
              <w:pStyle w:val="Ingenlista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61CFDDB" w14:textId="77777777" w:rsidR="007067A2" w:rsidRPr="004164E2" w:rsidRDefault="007067A2" w:rsidP="00430F77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14:paraId="214364AC" w14:textId="77777777" w:rsidR="007067A2" w:rsidRPr="004164E2" w:rsidRDefault="001D7FDA" w:rsidP="00430F77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Loggbok i BVB granskad och godkänd av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>:s miljösakkunnig</w:t>
            </w:r>
          </w:p>
        </w:tc>
        <w:tc>
          <w:tcPr>
            <w:tcW w:w="1276" w:type="dxa"/>
            <w:shd w:val="clear" w:color="auto" w:fill="auto"/>
          </w:tcPr>
          <w:p w14:paraId="3179D11C" w14:textId="77777777" w:rsidR="007067A2" w:rsidRPr="004164E2" w:rsidRDefault="001D7FDA" w:rsidP="007067A2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>:s projektledare</w:t>
            </w:r>
          </w:p>
        </w:tc>
        <w:tc>
          <w:tcPr>
            <w:tcW w:w="851" w:type="dxa"/>
            <w:shd w:val="clear" w:color="auto" w:fill="auto"/>
          </w:tcPr>
          <w:p w14:paraId="2957E29C" w14:textId="77777777" w:rsidR="007067A2" w:rsidRPr="004164E2" w:rsidRDefault="007067A2" w:rsidP="00430F77">
            <w:pPr>
              <w:pStyle w:val="Ingenlista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B9D406F" w14:textId="77777777" w:rsidR="007067A2" w:rsidRPr="004164E2" w:rsidRDefault="007067A2" w:rsidP="00430F77">
            <w:pPr>
              <w:pStyle w:val="Ingenlista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23E7C" w14:paraId="5D6C3269" w14:textId="77777777" w:rsidTr="00DA67DA">
        <w:trPr>
          <w:cantSplit/>
          <w:trHeight w:val="270"/>
        </w:trPr>
        <w:tc>
          <w:tcPr>
            <w:tcW w:w="1242" w:type="dxa"/>
          </w:tcPr>
          <w:p w14:paraId="66C6C408" w14:textId="77777777" w:rsidR="000B6390" w:rsidRPr="004164E2" w:rsidRDefault="001D7FDA" w:rsidP="000B6390">
            <w:pPr>
              <w:pStyle w:val="Ingenlista1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AB55EB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lastRenderedPageBreak/>
              <w:t xml:space="preserve">Återbrukad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produkt</w:t>
            </w:r>
          </w:p>
        </w:tc>
        <w:tc>
          <w:tcPr>
            <w:tcW w:w="6266" w:type="dxa"/>
          </w:tcPr>
          <w:p w14:paraId="725B43D1" w14:textId="77777777" w:rsidR="000B6390" w:rsidRPr="004164E2" w:rsidRDefault="001D7FDA" w:rsidP="000B6390">
            <w:pPr>
              <w:pStyle w:val="Ingenlista1"/>
              <w:spacing w:before="60" w:after="40" w:line="200" w:lineRule="exac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AB55EB">
              <w:rPr>
                <w:rFonts w:ascii="Calibri" w:eastAsia="Calibri" w:hAnsi="Calibri" w:cs="Calibri"/>
                <w:sz w:val="17"/>
                <w:szCs w:val="17"/>
              </w:rPr>
              <w:t xml:space="preserve">Återbrukad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produkt</w:t>
            </w:r>
            <w:r w:rsidRPr="00AB55EB">
              <w:rPr>
                <w:rFonts w:ascii="Calibri" w:eastAsia="Calibri" w:hAnsi="Calibri" w:cs="Calibri"/>
                <w:sz w:val="17"/>
                <w:szCs w:val="17"/>
              </w:rPr>
              <w:t xml:space="preserve"> loggas som en </w:t>
            </w:r>
            <w:r w:rsidRPr="00AB55EB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Egen produkt</w:t>
            </w:r>
            <w:r w:rsidRPr="00AB55EB">
              <w:rPr>
                <w:rFonts w:ascii="Calibri" w:eastAsia="Calibri" w:hAnsi="Calibri" w:cs="Calibri"/>
                <w:sz w:val="17"/>
                <w:szCs w:val="17"/>
              </w:rPr>
              <w:t xml:space="preserve"> i BVB-loggboken med tillhörande dokumentation om materielinnehåll ex. byggvarudeklaration eller liknande, samt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ange </w:t>
            </w:r>
            <w:r w:rsidRPr="00AB55EB">
              <w:rPr>
                <w:rFonts w:ascii="Calibri" w:eastAsia="Calibri" w:hAnsi="Calibri" w:cs="Calibri"/>
                <w:sz w:val="17"/>
                <w:szCs w:val="17"/>
              </w:rPr>
              <w:t xml:space="preserve">mängd och plats där materialet ska placeras. Återbrukade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produkter</w:t>
            </w:r>
            <w:r w:rsidRPr="00AB55EB">
              <w:rPr>
                <w:rFonts w:ascii="Calibri" w:eastAsia="Calibri" w:hAnsi="Calibri" w:cs="Calibri"/>
                <w:sz w:val="17"/>
                <w:szCs w:val="17"/>
              </w:rPr>
              <w:t xml:space="preserve"> får användas först efter go</w:t>
            </w:r>
            <w:r w:rsidRPr="00AB55EB">
              <w:rPr>
                <w:rFonts w:ascii="Calibri" w:eastAsia="Calibri" w:hAnsi="Calibri" w:cs="Calibri"/>
                <w:sz w:val="17"/>
                <w:szCs w:val="17"/>
              </w:rPr>
              <w:t>dkännande av SFF:s miljösakkunnig.</w:t>
            </w:r>
          </w:p>
        </w:tc>
        <w:tc>
          <w:tcPr>
            <w:tcW w:w="992" w:type="dxa"/>
          </w:tcPr>
          <w:p w14:paraId="32458BC2" w14:textId="77777777" w:rsidR="000B6390" w:rsidRPr="004164E2" w:rsidRDefault="000B6390" w:rsidP="000B6390">
            <w:pPr>
              <w:pStyle w:val="Ingenlista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10F5B6F" w14:textId="77777777" w:rsidR="000B6390" w:rsidRPr="004164E2" w:rsidRDefault="001D7FDA" w:rsidP="000B6390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  <w:r w:rsidRPr="00AB55EB">
              <w:rPr>
                <w:rFonts w:ascii="Calibri" w:eastAsia="Calibri" w:hAnsi="Calibri" w:cs="Calibri"/>
                <w:sz w:val="17"/>
                <w:szCs w:val="17"/>
              </w:rPr>
              <w:t>Avsteg från hanteringsordningen accepteras inte.</w:t>
            </w:r>
          </w:p>
        </w:tc>
        <w:tc>
          <w:tcPr>
            <w:tcW w:w="1417" w:type="dxa"/>
            <w:shd w:val="clear" w:color="auto" w:fill="auto"/>
          </w:tcPr>
          <w:p w14:paraId="35336F84" w14:textId="77777777" w:rsidR="000B6390" w:rsidRPr="004164E2" w:rsidRDefault="001D7FDA" w:rsidP="000B6390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  <w:r w:rsidRPr="00AB55EB">
              <w:rPr>
                <w:rFonts w:ascii="Calibri" w:eastAsia="Calibri" w:hAnsi="Calibri" w:cs="Calibri"/>
                <w:sz w:val="17"/>
                <w:szCs w:val="17"/>
              </w:rPr>
              <w:t>Loggbok i BVB granskad av SFF.  Avsteg är godkända.</w:t>
            </w:r>
          </w:p>
        </w:tc>
        <w:tc>
          <w:tcPr>
            <w:tcW w:w="1276" w:type="dxa"/>
            <w:shd w:val="clear" w:color="auto" w:fill="auto"/>
          </w:tcPr>
          <w:p w14:paraId="1149EBA7" w14:textId="77777777" w:rsidR="000B6390" w:rsidRPr="00AB55EB" w:rsidRDefault="001D7FDA" w:rsidP="000B6390">
            <w:pPr>
              <w:rPr>
                <w:sz w:val="17"/>
                <w:szCs w:val="17"/>
              </w:rPr>
            </w:pPr>
            <w:r w:rsidRPr="00AB55EB">
              <w:rPr>
                <w:rFonts w:ascii="Calibri" w:eastAsia="Calibri" w:hAnsi="Calibri" w:cs="Calibri"/>
                <w:sz w:val="17"/>
                <w:szCs w:val="17"/>
              </w:rPr>
              <w:t>Samtliga projektörer,</w:t>
            </w:r>
          </w:p>
          <w:p w14:paraId="5BE23132" w14:textId="77777777" w:rsidR="000B6390" w:rsidRDefault="001D7FDA" w:rsidP="000B6390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AB55EB">
              <w:rPr>
                <w:rFonts w:ascii="Calibri" w:eastAsia="Calibri" w:hAnsi="Calibri" w:cs="Calibri"/>
                <w:sz w:val="17"/>
                <w:szCs w:val="17"/>
              </w:rPr>
              <w:t>entreprenör</w:t>
            </w:r>
          </w:p>
        </w:tc>
        <w:tc>
          <w:tcPr>
            <w:tcW w:w="851" w:type="dxa"/>
            <w:shd w:val="clear" w:color="auto" w:fill="auto"/>
          </w:tcPr>
          <w:p w14:paraId="0F86289A" w14:textId="77777777" w:rsidR="000B6390" w:rsidRPr="004164E2" w:rsidRDefault="000B6390" w:rsidP="000B6390">
            <w:pPr>
              <w:pStyle w:val="Ingenlista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8D062D4" w14:textId="77777777" w:rsidR="000B6390" w:rsidRPr="004164E2" w:rsidRDefault="000B6390" w:rsidP="000B6390">
            <w:pPr>
              <w:pStyle w:val="Ingenlista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1AD6C65B" w14:textId="77777777" w:rsidR="00AB4605" w:rsidRPr="004164E2" w:rsidRDefault="00AB4605">
      <w:pPr>
        <w:pStyle w:val="Ingenlista1"/>
        <w:rPr>
          <w:sz w:val="4"/>
          <w:szCs w:val="4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095"/>
        <w:gridCol w:w="992"/>
        <w:gridCol w:w="2552"/>
        <w:gridCol w:w="1417"/>
        <w:gridCol w:w="1134"/>
        <w:gridCol w:w="851"/>
        <w:gridCol w:w="1417"/>
      </w:tblGrid>
      <w:tr w:rsidR="00823E7C" w14:paraId="68536AE9" w14:textId="77777777" w:rsidTr="00CA4D35">
        <w:trPr>
          <w:trHeight w:val="518"/>
        </w:trPr>
        <w:tc>
          <w:tcPr>
            <w:tcW w:w="7508" w:type="dxa"/>
            <w:gridSpan w:val="2"/>
            <w:shd w:val="clear" w:color="auto" w:fill="D6E3BC"/>
          </w:tcPr>
          <w:p w14:paraId="3C844D3A" w14:textId="77777777" w:rsidR="007067A2" w:rsidRPr="004164E2" w:rsidRDefault="001D7FDA" w:rsidP="007067A2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Krav</w:t>
            </w:r>
          </w:p>
          <w:p w14:paraId="3A937E71" w14:textId="77777777" w:rsidR="007067A2" w:rsidRPr="004164E2" w:rsidRDefault="007067A2" w:rsidP="007067A2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D6E3BC"/>
          </w:tcPr>
          <w:p w14:paraId="47667CC2" w14:textId="77777777" w:rsidR="007067A2" w:rsidRPr="004164E2" w:rsidRDefault="001D7FDA" w:rsidP="007067A2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Referens</w:t>
            </w:r>
          </w:p>
        </w:tc>
        <w:tc>
          <w:tcPr>
            <w:tcW w:w="2552" w:type="dxa"/>
            <w:shd w:val="clear" w:color="auto" w:fill="D6E3BC"/>
          </w:tcPr>
          <w:p w14:paraId="41CCF1CC" w14:textId="77777777" w:rsidR="007067A2" w:rsidRPr="004164E2" w:rsidRDefault="001D7FDA" w:rsidP="007067A2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 xml:space="preserve">Konsekvens vid </w:t>
            </w:r>
            <w:r w:rsidR="00AA4049"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avsteg</w:t>
            </w:r>
          </w:p>
        </w:tc>
        <w:tc>
          <w:tcPr>
            <w:tcW w:w="1417" w:type="dxa"/>
            <w:shd w:val="clear" w:color="auto" w:fill="D6E3BC"/>
          </w:tcPr>
          <w:p w14:paraId="6E64F859" w14:textId="77777777" w:rsidR="007067A2" w:rsidRPr="004164E2" w:rsidRDefault="001D7FDA" w:rsidP="007067A2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Verifiering</w:t>
            </w:r>
          </w:p>
        </w:tc>
        <w:tc>
          <w:tcPr>
            <w:tcW w:w="1134" w:type="dxa"/>
            <w:shd w:val="clear" w:color="auto" w:fill="D6E3BC"/>
          </w:tcPr>
          <w:p w14:paraId="329854FC" w14:textId="77777777" w:rsidR="007067A2" w:rsidRPr="004164E2" w:rsidRDefault="001D7FDA" w:rsidP="007067A2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Ansvarig</w:t>
            </w:r>
          </w:p>
        </w:tc>
        <w:tc>
          <w:tcPr>
            <w:tcW w:w="851" w:type="dxa"/>
            <w:shd w:val="clear" w:color="auto" w:fill="D6E3BC"/>
          </w:tcPr>
          <w:p w14:paraId="19011BB2" w14:textId="77777777" w:rsidR="007067A2" w:rsidRPr="004164E2" w:rsidRDefault="001D7FDA" w:rsidP="007067A2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 xml:space="preserve">Signatur </w:t>
            </w: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ansvarig</w:t>
            </w:r>
          </w:p>
        </w:tc>
        <w:tc>
          <w:tcPr>
            <w:tcW w:w="1417" w:type="dxa"/>
            <w:shd w:val="clear" w:color="auto" w:fill="D6E3BC"/>
          </w:tcPr>
          <w:p w14:paraId="5A902E77" w14:textId="77777777" w:rsidR="007067A2" w:rsidRPr="004164E2" w:rsidRDefault="001D7FDA" w:rsidP="007067A2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 xml:space="preserve">Kommentar ansvarig (inklusive avsteg) </w:t>
            </w:r>
          </w:p>
        </w:tc>
      </w:tr>
      <w:tr w:rsidR="00823E7C" w14:paraId="4914747C" w14:textId="77777777" w:rsidTr="00CA4D35">
        <w:trPr>
          <w:trHeight w:val="518"/>
        </w:trPr>
        <w:tc>
          <w:tcPr>
            <w:tcW w:w="1413" w:type="dxa"/>
          </w:tcPr>
          <w:p w14:paraId="63396B1F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Övriga material- och produktkrav</w:t>
            </w:r>
          </w:p>
        </w:tc>
        <w:tc>
          <w:tcPr>
            <w:tcW w:w="6095" w:type="dxa"/>
          </w:tcPr>
          <w:p w14:paraId="2CCF757B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Följande får </w:t>
            </w: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inte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användas:</w:t>
            </w:r>
          </w:p>
          <w:p w14:paraId="2DDAB4C5" w14:textId="77777777" w:rsidR="00B20B8B" w:rsidRPr="004164E2" w:rsidRDefault="001D7FDA" w:rsidP="00B20B8B">
            <w:pPr>
              <w:pStyle w:val="Ingenlista1"/>
              <w:numPr>
                <w:ilvl w:val="0"/>
                <w:numId w:val="8"/>
              </w:numPr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Bisfenol (</w:t>
            </w:r>
            <w:r w:rsidR="00CA4D35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="00F053E7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invändiga produkter och ytskikt</w:t>
            </w:r>
            <w:r w:rsidR="001A3E09" w:rsidRPr="004164E2">
              <w:rPr>
                <w:rFonts w:ascii="Calibri" w:eastAsia="Calibri" w:hAnsi="Calibri" w:cs="Calibri"/>
                <w:sz w:val="17"/>
                <w:szCs w:val="17"/>
              </w:rPr>
              <w:t>)</w:t>
            </w:r>
            <w:r w:rsidR="00DD42DC" w:rsidRPr="004164E2"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  <w:p w14:paraId="3A55AF2D" w14:textId="77777777" w:rsidR="00AB4605" w:rsidRPr="004164E2" w:rsidRDefault="001D7FDA" w:rsidP="00AB4605">
            <w:pPr>
              <w:pStyle w:val="Ingenlista1"/>
              <w:numPr>
                <w:ilvl w:val="0"/>
                <w:numId w:val="8"/>
              </w:numPr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Mattor och väggbeklädnader innehållande PVC. Om PVC-fria mattor inte uppfyller övriga ställda egenskapskrav ska PVC-mattor accepterade i BVB avseende innehåll och emissioner användas, dock ska alltid en </w:t>
            </w:r>
            <w:r w:rsidR="00AA4049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avstegsblankett 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>upprättas som ska godkännas av bestäl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>laren.</w:t>
            </w:r>
          </w:p>
          <w:p w14:paraId="042E2160" w14:textId="77777777" w:rsidR="00AB4605" w:rsidRPr="004164E2" w:rsidRDefault="001D7FDA" w:rsidP="00AB4605">
            <w:pPr>
              <w:pStyle w:val="Ingenlista1"/>
              <w:numPr>
                <w:ilvl w:val="0"/>
                <w:numId w:val="8"/>
              </w:numPr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Lekutrustning innehållande PAH (polyaromatiska kolväten) ex. gummidetaljer av SBR i gungor, studsmattor eller liknande.</w:t>
            </w:r>
          </w:p>
          <w:p w14:paraId="78C3130C" w14:textId="77777777" w:rsidR="00AB4605" w:rsidRPr="004164E2" w:rsidRDefault="001D7FDA" w:rsidP="00AB4605">
            <w:pPr>
              <w:pStyle w:val="Ingenlista1"/>
              <w:numPr>
                <w:ilvl w:val="0"/>
                <w:numId w:val="8"/>
              </w:numPr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Fallskyddsgummi som inte uppfyller kraven avseende PAH som anges under avsnittet ”Tomtmark och grönytor”</w:t>
            </w:r>
            <w:r w:rsidR="00DD42DC" w:rsidRPr="004164E2"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  <w:p w14:paraId="6EBEB5E2" w14:textId="77777777" w:rsidR="00B20B8B" w:rsidRPr="004164E2" w:rsidRDefault="00B20B8B" w:rsidP="00B20B8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14:paraId="25548921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Göteborgs </w:t>
            </w:r>
            <w:r w:rsidR="001B67BA">
              <w:rPr>
                <w:rFonts w:ascii="Calibri" w:eastAsia="Calibri" w:hAnsi="Calibri" w:cs="Calibri"/>
                <w:sz w:val="17"/>
                <w:szCs w:val="17"/>
              </w:rPr>
              <w:t>Stads miljö- och klimat-program</w:t>
            </w:r>
          </w:p>
        </w:tc>
        <w:tc>
          <w:tcPr>
            <w:tcW w:w="2552" w:type="dxa"/>
          </w:tcPr>
          <w:p w14:paraId="371D6B5D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Avsteg ska </w:t>
            </w:r>
            <w:r w:rsidR="00B36F95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bedömas 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av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="00BF5930" w:rsidRPr="004164E2">
              <w:rPr>
                <w:rFonts w:ascii="Calibri" w:eastAsia="Calibri" w:hAnsi="Calibri" w:cs="Calibri"/>
                <w:sz w:val="17"/>
                <w:szCs w:val="17"/>
              </w:rPr>
              <w:t>:s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miljösakkunnig. Avsteg från ställda krav ska dokumenteras enligt:</w:t>
            </w:r>
          </w:p>
          <w:p w14:paraId="7EACA759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1. Produkter som ska registreras i BVB: </w:t>
            </w:r>
            <w:r w:rsidR="00AA4049" w:rsidRPr="004164E2">
              <w:rPr>
                <w:rFonts w:ascii="Calibri" w:eastAsia="Calibri" w:hAnsi="Calibri" w:cs="Calibri"/>
                <w:sz w:val="17"/>
                <w:szCs w:val="17"/>
              </w:rPr>
              <w:t>Avsteg</w:t>
            </w:r>
            <w:r w:rsidR="0016758B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från ställda krav ska motiveras i upprättad avvikelserapport för den aktuella produkten i loggboken i BVB.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="0016758B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:s miljösakkunnig </w:t>
            </w:r>
            <w:r w:rsidR="004533CA">
              <w:rPr>
                <w:rFonts w:ascii="Calibri" w:eastAsia="Calibri" w:hAnsi="Calibri" w:cs="Calibri"/>
                <w:sz w:val="17"/>
                <w:szCs w:val="17"/>
              </w:rPr>
              <w:t>ska</w:t>
            </w:r>
            <w:r w:rsidR="0016758B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noteras via </w:t>
            </w:r>
            <w:r w:rsidR="005A66C3">
              <w:rPr>
                <w:rFonts w:ascii="Calibri" w:eastAsia="Calibri" w:hAnsi="Calibri" w:cs="Calibri"/>
                <w:sz w:val="17"/>
                <w:szCs w:val="17"/>
              </w:rPr>
              <w:t>mejl</w:t>
            </w:r>
            <w:r w:rsidR="0016758B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om att </w:t>
            </w:r>
            <w:r w:rsidR="00AA4049" w:rsidRPr="004164E2">
              <w:rPr>
                <w:rFonts w:ascii="Calibri" w:eastAsia="Calibri" w:hAnsi="Calibri" w:cs="Calibri"/>
                <w:sz w:val="17"/>
                <w:szCs w:val="17"/>
              </w:rPr>
              <w:t>avsteg</w:t>
            </w:r>
            <w:r w:rsidR="0016758B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behöver hanteras. </w:t>
            </w:r>
            <w:r w:rsidR="00AA4049" w:rsidRPr="004164E2">
              <w:rPr>
                <w:rFonts w:ascii="Calibri" w:eastAsia="Calibri" w:hAnsi="Calibri" w:cs="Calibri"/>
                <w:sz w:val="17"/>
                <w:szCs w:val="17"/>
              </w:rPr>
              <w:t>Avsteget</w:t>
            </w:r>
            <w:r w:rsidR="0016758B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är formellt godkän</w:t>
            </w:r>
            <w:r w:rsidR="00AA4049" w:rsidRPr="004164E2"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 w:rsidR="0016758B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först när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="0016758B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noterat detta i kommentarsfältet i avvikelserapporten eller när </w:t>
            </w:r>
            <w:r w:rsidR="00AA4049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avsteget </w:t>
            </w:r>
            <w:r w:rsidR="0016758B" w:rsidRPr="004164E2">
              <w:rPr>
                <w:rFonts w:ascii="Calibri" w:eastAsia="Calibri" w:hAnsi="Calibri" w:cs="Calibri"/>
                <w:sz w:val="17"/>
                <w:szCs w:val="17"/>
              </w:rPr>
              <w:t>är godkän</w:t>
            </w:r>
            <w:r w:rsidR="00AA4049" w:rsidRPr="004164E2"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 w:rsidR="0016758B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i avvikelsefunktionen i BVB.</w:t>
            </w:r>
          </w:p>
          <w:p w14:paraId="409CF5FF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2. Produkter som inte ska registreras i BVB: </w:t>
            </w:r>
            <w:r w:rsidR="00AA4049" w:rsidRPr="004164E2">
              <w:rPr>
                <w:rFonts w:ascii="Calibri" w:eastAsia="Calibri" w:hAnsi="Calibri" w:cs="Calibri"/>
                <w:sz w:val="17"/>
                <w:szCs w:val="17"/>
              </w:rPr>
              <w:t>Avsteg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från ställda krav ska dokumenteras i </w:t>
            </w:r>
            <w:r w:rsidR="009348DE" w:rsidRPr="004164E2">
              <w:rPr>
                <w:rFonts w:ascii="Calibri" w:eastAsia="Calibri" w:hAnsi="Calibri" w:cs="Calibri"/>
                <w:sz w:val="17"/>
                <w:szCs w:val="17"/>
              </w:rPr>
              <w:t>avstegsblankett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med motivering. </w:t>
            </w:r>
            <w:r w:rsidR="00AA4049" w:rsidRPr="004164E2">
              <w:rPr>
                <w:rFonts w:ascii="Calibri" w:eastAsia="Calibri" w:hAnsi="Calibri" w:cs="Calibri"/>
                <w:sz w:val="17"/>
                <w:szCs w:val="17"/>
              </w:rPr>
              <w:t>Avsteget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ska vara skriftligt godkän</w:t>
            </w:r>
            <w:r w:rsidR="00AA4049" w:rsidRPr="004164E2"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av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innan de</w:t>
            </w:r>
            <w:r w:rsidR="00AA4049" w:rsidRPr="004164E2"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får föreskrivas.</w:t>
            </w:r>
          </w:p>
        </w:tc>
        <w:tc>
          <w:tcPr>
            <w:tcW w:w="1417" w:type="dxa"/>
          </w:tcPr>
          <w:p w14:paraId="60960A6E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BVD för produkter inom riskgrupper av material.</w:t>
            </w:r>
          </w:p>
        </w:tc>
        <w:tc>
          <w:tcPr>
            <w:tcW w:w="1134" w:type="dxa"/>
          </w:tcPr>
          <w:p w14:paraId="771B1325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Samtliga projektörer</w:t>
            </w:r>
          </w:p>
        </w:tc>
        <w:tc>
          <w:tcPr>
            <w:tcW w:w="851" w:type="dxa"/>
          </w:tcPr>
          <w:p w14:paraId="64BA75F0" w14:textId="77777777" w:rsidR="00AB4605" w:rsidRPr="004164E2" w:rsidRDefault="00AB4605">
            <w:pPr>
              <w:pStyle w:val="Ingenlista1"/>
              <w:spacing w:before="60"/>
              <w:ind w:firstLine="72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417" w:type="dxa"/>
          </w:tcPr>
          <w:p w14:paraId="604B6FFF" w14:textId="77777777" w:rsidR="00AB4605" w:rsidRPr="004164E2" w:rsidRDefault="00AB4605">
            <w:pPr>
              <w:pStyle w:val="Ingenlista1"/>
              <w:spacing w:before="60"/>
              <w:ind w:firstLine="72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823E7C" w14:paraId="229309AC" w14:textId="77777777" w:rsidTr="00CA4D35">
        <w:trPr>
          <w:trHeight w:val="5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93A3" w14:textId="77777777" w:rsidR="00AB4605" w:rsidRPr="004164E2" w:rsidRDefault="001D7FDA" w:rsidP="00AB4605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bookmarkStart w:id="2" w:name="_Hlk526922766"/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Aktivitetsindex</w:t>
            </w:r>
            <w:r w:rsidR="000479AF"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- nybyggnation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9ED8" w14:textId="77777777" w:rsidR="00AB4605" w:rsidRPr="004164E2" w:rsidRDefault="001D7FDA" w:rsidP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Byggprodukter innehållande bergarter, ex betong samt produkter som innehåller restprodukter som fosfatgips, flygaska, fosforslagg, tennslagg, kopparslagg och restprodukter från stålproduktion </w:t>
            </w:r>
            <w:r w:rsidR="004533CA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ska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 ha </w:t>
            </w:r>
            <w:r w:rsidR="006F688A" w:rsidRPr="004164E2">
              <w:rPr>
                <w:rFonts w:ascii="Calibri" w:eastAsia="Calibri" w:hAnsi="Calibri" w:cs="Calibri"/>
                <w:sz w:val="17"/>
                <w:szCs w:val="17"/>
              </w:rPr>
              <w:t>aktivitetsindex under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9B03" w14:textId="77777777" w:rsidR="00AB4605" w:rsidRDefault="001D7FDA" w:rsidP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SSMFS 2018:4</w:t>
            </w:r>
            <w:r w:rsidR="006F688A" w:rsidRPr="004164E2">
              <w:rPr>
                <w:rFonts w:ascii="Calibri" w:eastAsia="Calibri" w:hAnsi="Calibri" w:cs="Calibri"/>
                <w:sz w:val="17"/>
                <w:szCs w:val="17"/>
              </w:rPr>
              <w:t>, SFS 2018:506</w:t>
            </w:r>
            <w:r w:rsidR="0049028C">
              <w:rPr>
                <w:rFonts w:ascii="Calibri" w:eastAsia="Calibri" w:hAnsi="Calibri" w:cs="Calibri"/>
                <w:sz w:val="17"/>
                <w:szCs w:val="17"/>
              </w:rPr>
              <w:t>,</w:t>
            </w:r>
          </w:p>
          <w:p w14:paraId="7ADE940F" w14:textId="77777777" w:rsidR="0049028C" w:rsidRPr="004164E2" w:rsidRDefault="001D7FDA" w:rsidP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SS 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7100:2023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F8B6" w14:textId="77777777" w:rsidR="00AB4605" w:rsidRPr="004164E2" w:rsidRDefault="001D7FDA" w:rsidP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Avsteg</w:t>
            </w:r>
            <w:r w:rsidR="0016758B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="00E66B78" w:rsidRPr="004164E2">
              <w:rPr>
                <w:rFonts w:ascii="Calibri" w:eastAsia="Calibri" w:hAnsi="Calibri" w:cs="Calibri"/>
                <w:sz w:val="17"/>
                <w:szCs w:val="17"/>
              </w:rPr>
              <w:t>accepteras inte</w:t>
            </w:r>
            <w:r w:rsidR="0016758B" w:rsidRPr="004164E2"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424B" w14:textId="77777777" w:rsidR="006F688A" w:rsidRPr="004164E2" w:rsidRDefault="001D7FDA" w:rsidP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Inarbetas i relevant handling</w:t>
            </w:r>
            <w:r w:rsidR="00AB4605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  <w:p w14:paraId="793831D3" w14:textId="77777777" w:rsidR="00AB4605" w:rsidRPr="004164E2" w:rsidRDefault="001D7FDA" w:rsidP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Mätrapport betong samt Prefab betong.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7225" w14:textId="77777777" w:rsidR="00AB4605" w:rsidRPr="004164E2" w:rsidRDefault="001D7FDA" w:rsidP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K</w:t>
            </w:r>
            <w:r w:rsidR="0049028C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="00E66EE4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>entreprenör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F771" w14:textId="77777777" w:rsidR="00AB4605" w:rsidRPr="004164E2" w:rsidRDefault="00AB4605" w:rsidP="00AB4605">
            <w:pPr>
              <w:pStyle w:val="Ingenlista1"/>
              <w:spacing w:before="60"/>
              <w:ind w:firstLine="72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8996" w14:textId="77777777" w:rsidR="00AB4605" w:rsidRPr="004164E2" w:rsidRDefault="00AB4605" w:rsidP="00AB4605">
            <w:pPr>
              <w:pStyle w:val="Ingenlista1"/>
              <w:spacing w:before="60"/>
              <w:ind w:firstLine="72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bookmarkEnd w:id="2"/>
    </w:tbl>
    <w:p w14:paraId="7DE6DE94" w14:textId="77777777" w:rsidR="00AB4605" w:rsidRPr="004164E2" w:rsidRDefault="001D7FDA">
      <w:pPr>
        <w:pStyle w:val="Ingenlista1"/>
        <w:rPr>
          <w:sz w:val="2"/>
          <w:szCs w:val="2"/>
        </w:rPr>
      </w:pPr>
      <w:r w:rsidRPr="004164E2"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5196"/>
        <w:gridCol w:w="6"/>
        <w:gridCol w:w="1017"/>
        <w:gridCol w:w="2724"/>
        <w:gridCol w:w="1843"/>
        <w:gridCol w:w="1134"/>
        <w:gridCol w:w="992"/>
        <w:gridCol w:w="1701"/>
      </w:tblGrid>
      <w:tr w:rsidR="00823E7C" w14:paraId="273D8C06" w14:textId="77777777" w:rsidTr="00CA4D35">
        <w:tc>
          <w:tcPr>
            <w:tcW w:w="6454" w:type="dxa"/>
            <w:gridSpan w:val="2"/>
            <w:shd w:val="clear" w:color="auto" w:fill="D6E3BC"/>
          </w:tcPr>
          <w:p w14:paraId="1CF5BE77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lastRenderedPageBreak/>
              <w:t>Krav</w:t>
            </w:r>
          </w:p>
        </w:tc>
        <w:tc>
          <w:tcPr>
            <w:tcW w:w="1023" w:type="dxa"/>
            <w:gridSpan w:val="2"/>
            <w:shd w:val="clear" w:color="auto" w:fill="D6E3BC"/>
          </w:tcPr>
          <w:p w14:paraId="1A98A7E2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Referens</w:t>
            </w:r>
          </w:p>
        </w:tc>
        <w:tc>
          <w:tcPr>
            <w:tcW w:w="2724" w:type="dxa"/>
            <w:shd w:val="clear" w:color="auto" w:fill="D6E3BC"/>
          </w:tcPr>
          <w:p w14:paraId="6D6D5BF8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 xml:space="preserve">Konsekvens vid </w:t>
            </w:r>
            <w:r w:rsidR="00AA4049"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avsteg</w:t>
            </w:r>
          </w:p>
        </w:tc>
        <w:tc>
          <w:tcPr>
            <w:tcW w:w="1843" w:type="dxa"/>
            <w:shd w:val="clear" w:color="auto" w:fill="D6E3BC"/>
          </w:tcPr>
          <w:p w14:paraId="176E3541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Verifiering</w:t>
            </w:r>
          </w:p>
        </w:tc>
        <w:tc>
          <w:tcPr>
            <w:tcW w:w="1134" w:type="dxa"/>
            <w:shd w:val="clear" w:color="auto" w:fill="D6E3BC"/>
          </w:tcPr>
          <w:p w14:paraId="79FDB156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Ansvarig</w:t>
            </w:r>
          </w:p>
        </w:tc>
        <w:tc>
          <w:tcPr>
            <w:tcW w:w="992" w:type="dxa"/>
            <w:shd w:val="clear" w:color="auto" w:fill="D6E3BC"/>
          </w:tcPr>
          <w:p w14:paraId="14892F53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Signatur ansvarig</w:t>
            </w:r>
          </w:p>
        </w:tc>
        <w:tc>
          <w:tcPr>
            <w:tcW w:w="1701" w:type="dxa"/>
            <w:shd w:val="clear" w:color="auto" w:fill="D6E3BC"/>
          </w:tcPr>
          <w:p w14:paraId="6DE93906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 xml:space="preserve">Kommentar ansvarig (inklusive avsteg) </w:t>
            </w:r>
          </w:p>
        </w:tc>
      </w:tr>
      <w:tr w:rsidR="00823E7C" w14:paraId="0559D69F" w14:textId="77777777" w:rsidTr="0049028C">
        <w:trPr>
          <w:cantSplit/>
          <w:trHeight w:val="3904"/>
        </w:trPr>
        <w:tc>
          <w:tcPr>
            <w:tcW w:w="1258" w:type="dxa"/>
          </w:tcPr>
          <w:p w14:paraId="7F318AEE" w14:textId="77777777" w:rsidR="006C28DB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Egen-emissioner </w:t>
            </w:r>
          </w:p>
        </w:tc>
        <w:tc>
          <w:tcPr>
            <w:tcW w:w="5202" w:type="dxa"/>
            <w:gridSpan w:val="2"/>
          </w:tcPr>
          <w:p w14:paraId="2AABDAFA" w14:textId="77777777" w:rsidR="006C28DB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Om något av följande material används inomhus ska lågemitterande material väljas:</w:t>
            </w:r>
          </w:p>
          <w:p w14:paraId="1DFC6EE1" w14:textId="77777777" w:rsidR="006C28DB" w:rsidRPr="004164E2" w:rsidRDefault="001D7FDA">
            <w:pPr>
              <w:pStyle w:val="Liststycke"/>
              <w:numPr>
                <w:ilvl w:val="0"/>
                <w:numId w:val="8"/>
              </w:numPr>
              <w:spacing w:before="40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Golvmaterial ink. primer, lim, spackel och avjämningsmassor</w:t>
            </w:r>
          </w:p>
          <w:p w14:paraId="78368135" w14:textId="77777777" w:rsidR="006C28DB" w:rsidRPr="004164E2" w:rsidRDefault="001D7FDA">
            <w:pPr>
              <w:pStyle w:val="Liststycke"/>
              <w:numPr>
                <w:ilvl w:val="0"/>
                <w:numId w:val="8"/>
              </w:numPr>
              <w:spacing w:before="40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Skivmaterial</w:t>
            </w:r>
          </w:p>
          <w:p w14:paraId="5E07B56E" w14:textId="77777777" w:rsidR="006C28DB" w:rsidRPr="004164E2" w:rsidRDefault="001D7FDA">
            <w:pPr>
              <w:pStyle w:val="Liststycke"/>
              <w:numPr>
                <w:ilvl w:val="0"/>
                <w:numId w:val="8"/>
              </w:numPr>
              <w:spacing w:before="40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Vägg- och takbeklädnad</w:t>
            </w:r>
          </w:p>
          <w:p w14:paraId="68C81B71" w14:textId="77777777" w:rsidR="006C28DB" w:rsidRPr="004164E2" w:rsidRDefault="001D7FDA">
            <w:pPr>
              <w:pStyle w:val="Liststycke"/>
              <w:numPr>
                <w:ilvl w:val="0"/>
                <w:numId w:val="8"/>
              </w:numPr>
              <w:spacing w:before="40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Färg, lack och 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spackel</w:t>
            </w:r>
          </w:p>
          <w:p w14:paraId="5FD1C020" w14:textId="77777777" w:rsidR="006C28DB" w:rsidRPr="004164E2" w:rsidRDefault="001D7FDA">
            <w:pPr>
              <w:pStyle w:val="Liststycke"/>
              <w:numPr>
                <w:ilvl w:val="0"/>
                <w:numId w:val="8"/>
              </w:numPr>
              <w:spacing w:before="40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Inredning (skåp, hyllor, träbaserad kapprumsinredning och dörrar)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br/>
            </w:r>
          </w:p>
          <w:p w14:paraId="0CC4720E" w14:textId="77777777" w:rsidR="0049028C" w:rsidRPr="00E8573C" w:rsidRDefault="001D7FDA" w:rsidP="0049028C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  <w:r w:rsidRPr="00E8573C">
              <w:rPr>
                <w:rFonts w:ascii="Calibri" w:eastAsia="Calibri" w:hAnsi="Calibri" w:cs="Calibri"/>
                <w:sz w:val="17"/>
                <w:szCs w:val="17"/>
              </w:rPr>
              <w:t xml:space="preserve">Dessa produkter får inte ha bedömningen Undviks för det enskilda bedömningsområdet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Emissioner till inomhusluft</w:t>
            </w:r>
            <w:r w:rsidRPr="00E8573C">
              <w:rPr>
                <w:rFonts w:ascii="Calibri" w:eastAsia="Calibri" w:hAnsi="Calibri" w:cs="Calibri"/>
                <w:sz w:val="17"/>
                <w:szCs w:val="17"/>
              </w:rPr>
              <w:t xml:space="preserve">. </w:t>
            </w:r>
            <w:r w:rsidRPr="009D2B42">
              <w:rPr>
                <w:rFonts w:ascii="Calibri" w:eastAsia="Calibri" w:hAnsi="Calibri" w:cs="Calibri"/>
                <w:sz w:val="17"/>
                <w:szCs w:val="17"/>
              </w:rPr>
              <w:t xml:space="preserve">Vad gäller golvytskikt måste bedömningen vara </w:t>
            </w:r>
            <w:r w:rsidRPr="009D2B42">
              <w:rPr>
                <w:rFonts w:ascii="Calibri" w:eastAsia="Calibri" w:hAnsi="Calibri" w:cs="Calibri"/>
                <w:sz w:val="17"/>
                <w:szCs w:val="17"/>
              </w:rPr>
              <w:t>Rekommenderas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9D2B42">
              <w:rPr>
                <w:rFonts w:ascii="Calibri" w:eastAsia="Calibri" w:hAnsi="Calibri" w:cs="Calibri"/>
                <w:sz w:val="17"/>
                <w:szCs w:val="17"/>
              </w:rPr>
              <w:t xml:space="preserve">för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Emissioner till inomhusluft (kriterium 6)</w:t>
            </w:r>
            <w:r w:rsidRPr="009D2B42">
              <w:rPr>
                <w:rFonts w:ascii="Calibri" w:eastAsia="Calibri" w:hAnsi="Calibri" w:cs="Calibri"/>
                <w:sz w:val="17"/>
                <w:szCs w:val="17"/>
              </w:rPr>
              <w:t xml:space="preserve">. </w:t>
            </w:r>
            <w:r w:rsidRPr="00E8573C">
              <w:rPr>
                <w:rFonts w:ascii="Calibri" w:eastAsia="Calibri" w:hAnsi="Calibri" w:cs="Calibri"/>
                <w:sz w:val="17"/>
                <w:szCs w:val="17"/>
              </w:rPr>
              <w:t xml:space="preserve">Detta måste stämmas av för produkter som fått sämre totalbedömning än Rekommenderas. </w:t>
            </w:r>
          </w:p>
          <w:p w14:paraId="6758422C" w14:textId="77777777" w:rsidR="006C28DB" w:rsidRPr="0049028C" w:rsidRDefault="006C28DB" w:rsidP="0049028C">
            <w:pPr>
              <w:pStyle w:val="Ingenlista1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</w:p>
          <w:p w14:paraId="3FEF8FF0" w14:textId="77777777" w:rsidR="006C28DB" w:rsidRPr="004164E2" w:rsidRDefault="001D7FDA" w:rsidP="006C28DB">
            <w:pPr>
              <w:pStyle w:val="Ingenlista1"/>
              <w:ind w:left="720"/>
              <w:rPr>
                <w:rFonts w:ascii="Calibri" w:eastAsia="Calibri" w:hAnsi="Calibri" w:cs="Calibri"/>
                <w:color w:val="FF0000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14:paraId="6471D0FD" w14:textId="77777777" w:rsidR="006C28DB" w:rsidRPr="004164E2" w:rsidRDefault="001D7FDA" w:rsidP="0049028C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BVB</w:t>
            </w:r>
          </w:p>
        </w:tc>
        <w:tc>
          <w:tcPr>
            <w:tcW w:w="2724" w:type="dxa"/>
            <w:vAlign w:val="center"/>
          </w:tcPr>
          <w:p w14:paraId="7D6B5BD7" w14:textId="77777777" w:rsidR="006C28DB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Avsteg ska bedömas av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>:s miljösakkunnig. Avsteg från ställda krav ska dokumenteras enligt:</w:t>
            </w:r>
          </w:p>
          <w:p w14:paraId="1AAF3075" w14:textId="77777777" w:rsidR="006C28DB" w:rsidRPr="004164E2" w:rsidRDefault="001D7FDA" w:rsidP="0049028C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Avsteg f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rån ställda krav ska motiveras i upprättad avvikelserapport för den aktuella produkten i loggboken i BVB.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:s miljösakkunnig </w:t>
            </w:r>
            <w:r w:rsidR="004533CA">
              <w:rPr>
                <w:rFonts w:ascii="Calibri" w:eastAsia="Calibri" w:hAnsi="Calibri" w:cs="Calibri"/>
                <w:sz w:val="17"/>
                <w:szCs w:val="17"/>
              </w:rPr>
              <w:t>ska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noteras via </w:t>
            </w:r>
            <w:r w:rsidR="005A66C3">
              <w:rPr>
                <w:rFonts w:ascii="Calibri" w:eastAsia="Calibri" w:hAnsi="Calibri" w:cs="Calibri"/>
                <w:sz w:val="17"/>
                <w:szCs w:val="17"/>
              </w:rPr>
              <w:t>mejl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om att avsteg behöver hanteras. Avsteget är formellt godkänt först när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noterat detta i kommentarsfältet i avvikelserapporten eller när avsteget är godkänt i avvikelsefunktionen i BVB.</w:t>
            </w:r>
          </w:p>
        </w:tc>
        <w:tc>
          <w:tcPr>
            <w:tcW w:w="1843" w:type="dxa"/>
            <w:vAlign w:val="center"/>
          </w:tcPr>
          <w:p w14:paraId="4DE2BAF7" w14:textId="77777777" w:rsidR="006C28DB" w:rsidRDefault="001D7FDA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Kontroll av att alla produkter i loggboken uppfyller kravet. </w:t>
            </w:r>
          </w:p>
          <w:p w14:paraId="0E2B73FE" w14:textId="77777777" w:rsidR="006C28DB" w:rsidRPr="004164E2" w:rsidRDefault="006C28DB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340D9E15" w14:textId="77777777" w:rsidR="006C28DB" w:rsidRDefault="006C28D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0976580F" w14:textId="77777777" w:rsidR="006C28DB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Projektörer som föreskriver material inomhus</w:t>
            </w:r>
          </w:p>
          <w:p w14:paraId="1C1CF56B" w14:textId="77777777" w:rsidR="006C28DB" w:rsidRPr="004164E2" w:rsidRDefault="006C28DB" w:rsidP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</w:tcPr>
          <w:p w14:paraId="1DFFC5AB" w14:textId="77777777" w:rsidR="006C28DB" w:rsidRPr="004164E2" w:rsidRDefault="006C28DB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84EE2A5" w14:textId="77777777" w:rsidR="006C28DB" w:rsidRPr="004164E2" w:rsidRDefault="006C28DB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</w:tbl>
    <w:p w14:paraId="628B3CD8" w14:textId="77777777" w:rsidR="00AB4605" w:rsidRPr="004164E2" w:rsidRDefault="00AB4605">
      <w:pPr>
        <w:pStyle w:val="Ingenlista1"/>
        <w:rPr>
          <w:sz w:val="2"/>
          <w:szCs w:val="2"/>
        </w:rPr>
      </w:pPr>
    </w:p>
    <w:p w14:paraId="12AA1552" w14:textId="77777777" w:rsidR="00A25A85" w:rsidRPr="004164E2" w:rsidRDefault="001D7FDA">
      <w:r w:rsidRPr="004164E2">
        <w:br w:type="page"/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5196"/>
        <w:gridCol w:w="6"/>
        <w:gridCol w:w="1017"/>
        <w:gridCol w:w="2816"/>
        <w:gridCol w:w="19"/>
        <w:gridCol w:w="1562"/>
        <w:gridCol w:w="992"/>
        <w:gridCol w:w="992"/>
        <w:gridCol w:w="1872"/>
      </w:tblGrid>
      <w:tr w:rsidR="00823E7C" w14:paraId="4970E64A" w14:textId="77777777" w:rsidTr="00CA4D35">
        <w:tc>
          <w:tcPr>
            <w:tcW w:w="6454" w:type="dxa"/>
            <w:gridSpan w:val="2"/>
            <w:shd w:val="clear" w:color="auto" w:fill="D6E3BC"/>
          </w:tcPr>
          <w:p w14:paraId="22009F04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lastRenderedPageBreak/>
              <w:t>Krav</w:t>
            </w:r>
          </w:p>
        </w:tc>
        <w:tc>
          <w:tcPr>
            <w:tcW w:w="1023" w:type="dxa"/>
            <w:gridSpan w:val="2"/>
            <w:shd w:val="clear" w:color="auto" w:fill="D6E3BC"/>
          </w:tcPr>
          <w:p w14:paraId="0CE12716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Referens</w:t>
            </w:r>
          </w:p>
        </w:tc>
        <w:tc>
          <w:tcPr>
            <w:tcW w:w="2816" w:type="dxa"/>
            <w:shd w:val="clear" w:color="auto" w:fill="D6E3BC"/>
          </w:tcPr>
          <w:p w14:paraId="34A5272C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 xml:space="preserve">Konsekvens vid </w:t>
            </w:r>
            <w:r w:rsidR="00AA4049"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avsteg</w:t>
            </w:r>
          </w:p>
        </w:tc>
        <w:tc>
          <w:tcPr>
            <w:tcW w:w="1581" w:type="dxa"/>
            <w:gridSpan w:val="2"/>
            <w:shd w:val="clear" w:color="auto" w:fill="D6E3BC"/>
          </w:tcPr>
          <w:p w14:paraId="3EDC94F5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Verifiering</w:t>
            </w:r>
          </w:p>
        </w:tc>
        <w:tc>
          <w:tcPr>
            <w:tcW w:w="992" w:type="dxa"/>
            <w:shd w:val="clear" w:color="auto" w:fill="D6E3BC"/>
          </w:tcPr>
          <w:p w14:paraId="2F4B49E8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Ansvarig</w:t>
            </w:r>
          </w:p>
        </w:tc>
        <w:tc>
          <w:tcPr>
            <w:tcW w:w="992" w:type="dxa"/>
            <w:shd w:val="clear" w:color="auto" w:fill="D6E3BC"/>
          </w:tcPr>
          <w:p w14:paraId="765F0705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Signatur ansvarig</w:t>
            </w:r>
          </w:p>
        </w:tc>
        <w:tc>
          <w:tcPr>
            <w:tcW w:w="1872" w:type="dxa"/>
            <w:shd w:val="clear" w:color="auto" w:fill="D6E3BC"/>
          </w:tcPr>
          <w:p w14:paraId="369D3E6F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 xml:space="preserve">Kommentar ansvarig (inklusive avsteg) </w:t>
            </w:r>
          </w:p>
        </w:tc>
      </w:tr>
      <w:tr w:rsidR="00823E7C" w14:paraId="196095A7" w14:textId="77777777" w:rsidTr="00CA4D35">
        <w:tc>
          <w:tcPr>
            <w:tcW w:w="1258" w:type="dxa"/>
          </w:tcPr>
          <w:p w14:paraId="0B3F870B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Allergena ämnen</w:t>
            </w:r>
          </w:p>
        </w:tc>
        <w:tc>
          <w:tcPr>
            <w:tcW w:w="5202" w:type="dxa"/>
            <w:gridSpan w:val="2"/>
          </w:tcPr>
          <w:p w14:paraId="1F2C6287" w14:textId="77777777" w:rsidR="00AB4605" w:rsidRPr="004164E2" w:rsidRDefault="001D7FDA">
            <w:pPr>
              <w:pStyle w:val="Ingenlista1"/>
              <w:spacing w:before="60" w:after="40" w:line="200" w:lineRule="exact"/>
              <w:ind w:right="-26"/>
              <w:rPr>
                <w:rFonts w:ascii="Calibri" w:eastAsia="Calibri" w:hAnsi="Calibri" w:cs="Calibri"/>
                <w:color w:val="4F81BD" w:themeColor="accen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Material som i innehållsdeklarationen klassas som allergiframkallande ska inte förekomma i produkter som hyresgästerna kommer i 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kontakt med.</w:t>
            </w:r>
            <w:r w:rsidR="00B20B8B"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    </w:t>
            </w:r>
          </w:p>
        </w:tc>
        <w:tc>
          <w:tcPr>
            <w:tcW w:w="1017" w:type="dxa"/>
          </w:tcPr>
          <w:p w14:paraId="04CC8AFF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835" w:type="dxa"/>
            <w:gridSpan w:val="2"/>
          </w:tcPr>
          <w:p w14:paraId="35FD03B9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Avsteg </w:t>
            </w:r>
            <w:r w:rsidR="00E66B78" w:rsidRPr="004164E2">
              <w:rPr>
                <w:rFonts w:ascii="Calibri" w:eastAsia="Calibri" w:hAnsi="Calibri" w:cs="Calibri"/>
                <w:sz w:val="17"/>
                <w:szCs w:val="17"/>
              </w:rPr>
              <w:t>accepteras inte</w:t>
            </w:r>
          </w:p>
        </w:tc>
        <w:tc>
          <w:tcPr>
            <w:tcW w:w="1562" w:type="dxa"/>
          </w:tcPr>
          <w:p w14:paraId="468494B1" w14:textId="77777777" w:rsidR="00275C9C" w:rsidRPr="004164E2" w:rsidRDefault="001D7FDA" w:rsidP="00275C9C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BVD eller annan dokumentation som styrker att produkten inte är allergen ska finnas bilagt den aktuella produkten i loggboken i BVB. </w:t>
            </w:r>
          </w:p>
          <w:p w14:paraId="674924E3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Egenkontroll gäller för övriga varor.</w:t>
            </w:r>
          </w:p>
        </w:tc>
        <w:tc>
          <w:tcPr>
            <w:tcW w:w="992" w:type="dxa"/>
          </w:tcPr>
          <w:p w14:paraId="7C190974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Samtliga projek-törer</w:t>
            </w:r>
          </w:p>
        </w:tc>
        <w:tc>
          <w:tcPr>
            <w:tcW w:w="992" w:type="dxa"/>
          </w:tcPr>
          <w:p w14:paraId="678CA40B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872" w:type="dxa"/>
          </w:tcPr>
          <w:p w14:paraId="197E3269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823E7C" w14:paraId="56957367" w14:textId="77777777" w:rsidTr="0049028C">
        <w:trPr>
          <w:cantSplit/>
          <w:trHeight w:val="718"/>
        </w:trPr>
        <w:tc>
          <w:tcPr>
            <w:tcW w:w="1258" w:type="dxa"/>
            <w:vMerge w:val="restart"/>
          </w:tcPr>
          <w:p w14:paraId="2959E14A" w14:textId="77777777" w:rsidR="006C28DB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Trävaror och </w:t>
            </w: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produkter med trä</w:t>
            </w:r>
          </w:p>
        </w:tc>
        <w:tc>
          <w:tcPr>
            <w:tcW w:w="5202" w:type="dxa"/>
            <w:gridSpan w:val="2"/>
            <w:vAlign w:val="center"/>
          </w:tcPr>
          <w:p w14:paraId="7824A181" w14:textId="77777777" w:rsidR="006C28DB" w:rsidRPr="004164E2" w:rsidRDefault="001D7FDA" w:rsidP="00AB4605">
            <w:pPr>
              <w:pStyle w:val="Ingenlista1"/>
              <w:spacing w:before="60"/>
              <w:rPr>
                <w:rFonts w:ascii="Calibri" w:eastAsia="Calibri" w:hAnsi="Calibri" w:cs="Calibri"/>
                <w:color w:val="4F81BD" w:themeColor="accen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Tryckimpregnerat virke får inte förekomma (med undantag för kiselimpregnerat virke och virke som uppfyller Svanens kriterier för hållbart virke)</w:t>
            </w:r>
          </w:p>
        </w:tc>
        <w:tc>
          <w:tcPr>
            <w:tcW w:w="1017" w:type="dxa"/>
            <w:vMerge w:val="restart"/>
          </w:tcPr>
          <w:p w14:paraId="3054D8F6" w14:textId="77777777" w:rsidR="006C28DB" w:rsidRPr="004164E2" w:rsidRDefault="006C28D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14:paraId="42141C06" w14:textId="77777777" w:rsidR="006C28DB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Avsteg ska bedömas av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:s miljösakkunnig. Avsteg från ställda krav ska 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>dokumenteras enligt:</w:t>
            </w:r>
          </w:p>
          <w:p w14:paraId="1883F709" w14:textId="77777777" w:rsidR="006C28DB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1. Produkter som ska registreras i BVB: Avsteg från ställda krav ska motiveras i upprättad avvikelserapport för den aktuella produkten i loggboken i BVB.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:s miljösakkunnig </w:t>
            </w:r>
            <w:r w:rsidR="004533CA">
              <w:rPr>
                <w:rFonts w:ascii="Calibri" w:eastAsia="Calibri" w:hAnsi="Calibri" w:cs="Calibri"/>
                <w:sz w:val="17"/>
                <w:szCs w:val="17"/>
              </w:rPr>
              <w:t>ska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noteras via </w:t>
            </w:r>
            <w:r w:rsidR="005A66C3">
              <w:rPr>
                <w:rFonts w:ascii="Calibri" w:eastAsia="Calibri" w:hAnsi="Calibri" w:cs="Calibri"/>
                <w:sz w:val="17"/>
                <w:szCs w:val="17"/>
              </w:rPr>
              <w:t>mejl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om att avsteg behöver hanteras. Avstege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t är formellt godkänt först när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noterat detta i kommentarsfältet i avvikelserapporten eller när avsteget är godkänt i avvikelsefunktionen i BVB.</w:t>
            </w:r>
          </w:p>
          <w:p w14:paraId="19A8DA7B" w14:textId="77777777" w:rsidR="006C28DB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2. Produkter som inte ska registreras i BVB: Avsteg från ställda krav ska dokumenteras i avstegsblankett me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d motivering. Avsteget ska vara skriftligt godkänt av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innan det får föreskrivas.</w:t>
            </w:r>
          </w:p>
        </w:tc>
        <w:tc>
          <w:tcPr>
            <w:tcW w:w="1562" w:type="dxa"/>
            <w:vMerge w:val="restart"/>
            <w:vAlign w:val="center"/>
          </w:tcPr>
          <w:p w14:paraId="7DD25BB9" w14:textId="77777777" w:rsidR="006C28DB" w:rsidRPr="004164E2" w:rsidRDefault="001D7FDA" w:rsidP="006C28D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Egenkontroll</w:t>
            </w:r>
          </w:p>
          <w:p w14:paraId="0A15CD82" w14:textId="77777777" w:rsidR="006C28DB" w:rsidRPr="004164E2" w:rsidRDefault="006C28DB" w:rsidP="006C28D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179AD1A" w14:textId="77777777" w:rsidR="006C28DB" w:rsidRPr="004164E2" w:rsidRDefault="001D7FDA" w:rsidP="006C28D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A, K, Mark/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br/>
              <w:t>Landskap</w:t>
            </w:r>
          </w:p>
          <w:p w14:paraId="33F26CC1" w14:textId="77777777" w:rsidR="006C28DB" w:rsidRPr="004164E2" w:rsidRDefault="006C28DB" w:rsidP="006C28DB">
            <w:pPr>
              <w:pStyle w:val="Ingenlista1"/>
              <w:tabs>
                <w:tab w:val="left" w:pos="735"/>
              </w:tabs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</w:tcPr>
          <w:p w14:paraId="7642E554" w14:textId="77777777" w:rsidR="006C28DB" w:rsidRPr="004164E2" w:rsidRDefault="006C28D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872" w:type="dxa"/>
            <w:vMerge w:val="restart"/>
          </w:tcPr>
          <w:p w14:paraId="7F64BC37" w14:textId="77777777" w:rsidR="006C28DB" w:rsidRPr="004164E2" w:rsidRDefault="001D7FDA" w:rsidP="008652E1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[Ange om annat trä förekommer]</w:t>
            </w:r>
          </w:p>
        </w:tc>
      </w:tr>
      <w:tr w:rsidR="00823E7C" w14:paraId="4CD0AAC5" w14:textId="77777777" w:rsidTr="00CA4D35">
        <w:trPr>
          <w:cantSplit/>
          <w:trHeight w:val="150"/>
        </w:trPr>
        <w:tc>
          <w:tcPr>
            <w:tcW w:w="1258" w:type="dxa"/>
            <w:vMerge/>
          </w:tcPr>
          <w:p w14:paraId="3E792623" w14:textId="77777777" w:rsidR="006C28DB" w:rsidRPr="004164E2" w:rsidRDefault="006C28DB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5202" w:type="dxa"/>
            <w:gridSpan w:val="2"/>
            <w:vAlign w:val="center"/>
          </w:tcPr>
          <w:p w14:paraId="48B8DFE3" w14:textId="77777777" w:rsidR="006C28DB" w:rsidRPr="004164E2" w:rsidRDefault="001D7FDA">
            <w:pPr>
              <w:pStyle w:val="Ingenlista1"/>
              <w:spacing w:before="60" w:after="40" w:line="200" w:lineRule="exact"/>
              <w:ind w:right="-26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Kraftigt allergena träslag får inte användas, såsom vissa röda träslag.</w:t>
            </w:r>
          </w:p>
        </w:tc>
        <w:tc>
          <w:tcPr>
            <w:tcW w:w="1017" w:type="dxa"/>
            <w:vMerge/>
          </w:tcPr>
          <w:p w14:paraId="7771D2C4" w14:textId="77777777" w:rsidR="006C28DB" w:rsidRPr="004164E2" w:rsidRDefault="006C28D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</w:tcPr>
          <w:p w14:paraId="64AF9818" w14:textId="77777777" w:rsidR="006C28DB" w:rsidRPr="004164E2" w:rsidRDefault="006C28D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562" w:type="dxa"/>
            <w:vMerge/>
          </w:tcPr>
          <w:p w14:paraId="3F6ACA54" w14:textId="77777777" w:rsidR="006C28DB" w:rsidRPr="004164E2" w:rsidRDefault="006C28DB" w:rsidP="001C40C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14:paraId="7EE0CAC9" w14:textId="77777777" w:rsidR="006C28DB" w:rsidRPr="004164E2" w:rsidRDefault="006C28DB" w:rsidP="00CD661E">
            <w:pPr>
              <w:pStyle w:val="Ingenlista1"/>
              <w:tabs>
                <w:tab w:val="left" w:pos="735"/>
              </w:tabs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14:paraId="10D06BCC" w14:textId="77777777" w:rsidR="006C28DB" w:rsidRPr="004164E2" w:rsidRDefault="006C28DB">
            <w:pPr>
              <w:pStyle w:val="Ingenlista1"/>
              <w:tabs>
                <w:tab w:val="left" w:pos="735"/>
              </w:tabs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872" w:type="dxa"/>
            <w:vMerge/>
          </w:tcPr>
          <w:p w14:paraId="26C41E71" w14:textId="77777777" w:rsidR="006C28DB" w:rsidRPr="004164E2" w:rsidRDefault="006C28DB">
            <w:pPr>
              <w:pStyle w:val="Ingenlista1"/>
              <w:tabs>
                <w:tab w:val="left" w:pos="735"/>
              </w:tabs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823E7C" w14:paraId="1B9EC671" w14:textId="77777777" w:rsidTr="00CA4D35">
        <w:trPr>
          <w:cantSplit/>
          <w:trHeight w:val="150"/>
        </w:trPr>
        <w:tc>
          <w:tcPr>
            <w:tcW w:w="1258" w:type="dxa"/>
            <w:vMerge/>
          </w:tcPr>
          <w:p w14:paraId="7C34199C" w14:textId="77777777" w:rsidR="006C28DB" w:rsidRPr="004164E2" w:rsidRDefault="006C28DB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5202" w:type="dxa"/>
            <w:gridSpan w:val="2"/>
            <w:vAlign w:val="center"/>
          </w:tcPr>
          <w:p w14:paraId="75C771E6" w14:textId="77777777" w:rsidR="006C28DB" w:rsidRPr="004164E2" w:rsidRDefault="001D7FDA">
            <w:pPr>
              <w:pStyle w:val="Ingenlista1"/>
              <w:spacing w:before="60" w:after="40" w:line="200" w:lineRule="exact"/>
              <w:ind w:right="-26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Där </w:t>
            </w:r>
            <w:r w:rsidR="00BD3CA5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SFF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 har underhållsansvar får trädslag som är förbjudna enligt Svanen inte användas, se lista på </w:t>
            </w:r>
            <w:hyperlink r:id="rId10" w:history="1">
              <w:r w:rsidR="0049028C" w:rsidRPr="0049028C">
                <w:rPr>
                  <w:rStyle w:val="Hyperlnk"/>
                  <w:rFonts w:ascii="Calibri" w:eastAsia="Calibri" w:hAnsi="Calibri" w:cs="Calibri"/>
                  <w:sz w:val="17"/>
                  <w:szCs w:val="17"/>
                </w:rPr>
                <w:t>https://www.nordic-swan-ecolabel.org</w:t>
              </w:r>
            </w:hyperlink>
          </w:p>
        </w:tc>
        <w:tc>
          <w:tcPr>
            <w:tcW w:w="1017" w:type="dxa"/>
            <w:vMerge/>
          </w:tcPr>
          <w:p w14:paraId="7F698B0C" w14:textId="77777777" w:rsidR="006C28DB" w:rsidRPr="004164E2" w:rsidRDefault="006C28D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</w:tcPr>
          <w:p w14:paraId="0F084D5D" w14:textId="77777777" w:rsidR="006C28DB" w:rsidRPr="004164E2" w:rsidRDefault="006C28D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562" w:type="dxa"/>
            <w:vMerge/>
          </w:tcPr>
          <w:p w14:paraId="4C8CA1F4" w14:textId="77777777" w:rsidR="006C28DB" w:rsidRPr="004164E2" w:rsidRDefault="006C28D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14:paraId="4A2DFE2F" w14:textId="77777777" w:rsidR="006C28DB" w:rsidRPr="004164E2" w:rsidRDefault="006C28DB">
            <w:pPr>
              <w:pStyle w:val="Ingenlista1"/>
              <w:tabs>
                <w:tab w:val="left" w:pos="735"/>
              </w:tabs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14:paraId="617D242B" w14:textId="77777777" w:rsidR="006C28DB" w:rsidRPr="004164E2" w:rsidRDefault="006C28DB">
            <w:pPr>
              <w:pStyle w:val="Ingenlista1"/>
              <w:tabs>
                <w:tab w:val="left" w:pos="735"/>
              </w:tabs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872" w:type="dxa"/>
            <w:vMerge/>
          </w:tcPr>
          <w:p w14:paraId="18E17052" w14:textId="77777777" w:rsidR="006C28DB" w:rsidRPr="004164E2" w:rsidRDefault="006C28DB">
            <w:pPr>
              <w:pStyle w:val="Ingenlista1"/>
              <w:tabs>
                <w:tab w:val="left" w:pos="735"/>
              </w:tabs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823E7C" w14:paraId="76467B09" w14:textId="77777777" w:rsidTr="00CA4D35">
        <w:trPr>
          <w:cantSplit/>
        </w:trPr>
        <w:tc>
          <w:tcPr>
            <w:tcW w:w="1258" w:type="dxa"/>
          </w:tcPr>
          <w:p w14:paraId="352FAFEC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El- &amp; VVS-installationer</w:t>
            </w:r>
          </w:p>
        </w:tc>
        <w:tc>
          <w:tcPr>
            <w:tcW w:w="5202" w:type="dxa"/>
            <w:gridSpan w:val="2"/>
          </w:tcPr>
          <w:p w14:paraId="017CC688" w14:textId="77777777" w:rsidR="00AB4605" w:rsidRPr="004164E2" w:rsidRDefault="001D7FDA">
            <w:pPr>
              <w:pStyle w:val="Ingenlista1"/>
              <w:spacing w:before="60" w:after="40" w:line="200" w:lineRule="exact"/>
              <w:ind w:right="-26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Kondensisolering samt kanalisation (kablar, kanaler och rör), dosor och uttag för el, styr, data, tele, larm och liknande ska vara halogenfria.</w:t>
            </w:r>
          </w:p>
          <w:p w14:paraId="2AD9020F" w14:textId="77777777" w:rsidR="00AB4605" w:rsidRPr="004164E2" w:rsidRDefault="001D7FDA" w:rsidP="00AB4605">
            <w:pPr>
              <w:pStyle w:val="Ingenlista1"/>
              <w:spacing w:before="60" w:after="40" w:line="200" w:lineRule="exact"/>
              <w:ind w:right="-26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Kravet rörande halogenfri 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kondensisolering gäller inte för köldmedierör.</w:t>
            </w:r>
          </w:p>
          <w:p w14:paraId="6230CB32" w14:textId="77777777" w:rsidR="00B20B8B" w:rsidRPr="004164E2" w:rsidRDefault="00B20B8B" w:rsidP="00013B15">
            <w:pPr>
              <w:pStyle w:val="Ingenlista1"/>
              <w:spacing w:before="60" w:after="40" w:line="200" w:lineRule="exact"/>
              <w:ind w:right="-26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017" w:type="dxa"/>
          </w:tcPr>
          <w:p w14:paraId="04F02907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</w:tcPr>
          <w:p w14:paraId="0C62A3E6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562" w:type="dxa"/>
          </w:tcPr>
          <w:p w14:paraId="3F36646E" w14:textId="77777777" w:rsidR="00AB4605" w:rsidRPr="004164E2" w:rsidRDefault="001D7FDA" w:rsidP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BVD eller annan dokumentation som styrker att produkten är halogenfri ska finnas tillsammans med den aktuella produkten i </w:t>
            </w:r>
            <w:r w:rsidR="00A51A15" w:rsidRPr="004164E2">
              <w:rPr>
                <w:rFonts w:ascii="Calibri" w:eastAsia="Calibri" w:hAnsi="Calibri" w:cs="Calibri"/>
                <w:sz w:val="17"/>
                <w:szCs w:val="17"/>
              </w:rPr>
              <w:t>loggboken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i BVB.</w:t>
            </w:r>
          </w:p>
        </w:tc>
        <w:tc>
          <w:tcPr>
            <w:tcW w:w="992" w:type="dxa"/>
          </w:tcPr>
          <w:p w14:paraId="24B79A71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El, VVS</w:t>
            </w:r>
          </w:p>
        </w:tc>
        <w:tc>
          <w:tcPr>
            <w:tcW w:w="992" w:type="dxa"/>
          </w:tcPr>
          <w:p w14:paraId="32ACA9A8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872" w:type="dxa"/>
          </w:tcPr>
          <w:p w14:paraId="24F56C3F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</w:tbl>
    <w:p w14:paraId="08EAF36C" w14:textId="77777777" w:rsidR="00AB4605" w:rsidRPr="004164E2" w:rsidRDefault="001D7FDA">
      <w:r w:rsidRPr="004164E2">
        <w:rPr>
          <w:b/>
          <w:bCs/>
        </w:rPr>
        <w:br w:type="page"/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5202"/>
        <w:gridCol w:w="1017"/>
        <w:gridCol w:w="2835"/>
        <w:gridCol w:w="1562"/>
        <w:gridCol w:w="992"/>
        <w:gridCol w:w="992"/>
        <w:gridCol w:w="1872"/>
      </w:tblGrid>
      <w:tr w:rsidR="00823E7C" w14:paraId="7FA20D57" w14:textId="77777777" w:rsidTr="00CA4D35">
        <w:tc>
          <w:tcPr>
            <w:tcW w:w="15730" w:type="dxa"/>
            <w:gridSpan w:val="8"/>
            <w:shd w:val="clear" w:color="auto" w:fill="CCFF99"/>
          </w:tcPr>
          <w:p w14:paraId="3889201F" w14:textId="77777777" w:rsidR="00AB4605" w:rsidRPr="004164E2" w:rsidRDefault="001D7FDA" w:rsidP="00CA4D35">
            <w:pPr>
              <w:pStyle w:val="Rubrik3"/>
              <w:spacing w:before="0"/>
              <w:rPr>
                <w:sz w:val="16"/>
              </w:rPr>
            </w:pPr>
            <w:r w:rsidRPr="004164E2">
              <w:rPr>
                <w:sz w:val="16"/>
              </w:rPr>
              <w:lastRenderedPageBreak/>
              <w:br w:type="page"/>
            </w:r>
            <w:bookmarkStart w:id="3" w:name="_Toc223935506"/>
            <w:bookmarkStart w:id="4" w:name="_Toc232235647"/>
            <w:r w:rsidRPr="00CA4D35">
              <w:rPr>
                <w:rFonts w:ascii="Calibri" w:eastAsia="Calibri" w:hAnsi="Calibri" w:cs="Calibri"/>
                <w:b w:val="0"/>
                <w:sz w:val="16"/>
                <w:szCs w:val="16"/>
              </w:rPr>
              <w:t>TOMTMARK &amp; GRÖNYTOR</w:t>
            </w:r>
            <w:bookmarkEnd w:id="3"/>
            <w:bookmarkEnd w:id="4"/>
          </w:p>
        </w:tc>
      </w:tr>
      <w:tr w:rsidR="00823E7C" w14:paraId="605C45D8" w14:textId="77777777" w:rsidTr="00CA4D35">
        <w:trPr>
          <w:cantSplit/>
        </w:trPr>
        <w:tc>
          <w:tcPr>
            <w:tcW w:w="6460" w:type="dxa"/>
            <w:gridSpan w:val="2"/>
            <w:shd w:val="clear" w:color="auto" w:fill="D6E3BC" w:themeFill="accent3" w:themeFillTint="66"/>
          </w:tcPr>
          <w:p w14:paraId="06E6B8C5" w14:textId="77777777" w:rsidR="00AB4605" w:rsidRPr="004164E2" w:rsidRDefault="001D7FDA" w:rsidP="00AB4605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Krav</w:t>
            </w:r>
          </w:p>
        </w:tc>
        <w:tc>
          <w:tcPr>
            <w:tcW w:w="1017" w:type="dxa"/>
            <w:shd w:val="clear" w:color="auto" w:fill="D6E3BC" w:themeFill="accent3" w:themeFillTint="66"/>
          </w:tcPr>
          <w:p w14:paraId="5C4B2246" w14:textId="77777777" w:rsidR="00AB4605" w:rsidRPr="004164E2" w:rsidRDefault="001D7FDA" w:rsidP="00AB4605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Referens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496EC6EC" w14:textId="77777777" w:rsidR="00AB4605" w:rsidRPr="004164E2" w:rsidRDefault="001D7FDA" w:rsidP="00AB4605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 xml:space="preserve">Konsekvens vid </w:t>
            </w:r>
            <w:r w:rsidR="00AA4049"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avsteg</w:t>
            </w:r>
          </w:p>
        </w:tc>
        <w:tc>
          <w:tcPr>
            <w:tcW w:w="1562" w:type="dxa"/>
            <w:shd w:val="clear" w:color="auto" w:fill="D6E3BC" w:themeFill="accent3" w:themeFillTint="66"/>
          </w:tcPr>
          <w:p w14:paraId="39D2305D" w14:textId="77777777" w:rsidR="00AB4605" w:rsidRPr="004164E2" w:rsidRDefault="001D7FDA" w:rsidP="00AB4605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Verifiering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4F963773" w14:textId="77777777" w:rsidR="00AB4605" w:rsidRPr="004164E2" w:rsidRDefault="001D7FDA" w:rsidP="00AB4605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Ansvarig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50DA248C" w14:textId="77777777" w:rsidR="00AB4605" w:rsidRPr="004164E2" w:rsidRDefault="001D7FDA" w:rsidP="00AB4605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Signatur ansvarig</w:t>
            </w:r>
          </w:p>
        </w:tc>
        <w:tc>
          <w:tcPr>
            <w:tcW w:w="1872" w:type="dxa"/>
            <w:shd w:val="clear" w:color="auto" w:fill="D6E3BC" w:themeFill="accent3" w:themeFillTint="66"/>
          </w:tcPr>
          <w:p w14:paraId="5BB8ECAB" w14:textId="77777777" w:rsidR="00AB4605" w:rsidRPr="004164E2" w:rsidRDefault="001D7FDA" w:rsidP="00AB4605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 xml:space="preserve">Kommentar ansvarig (inklusive avsteg) </w:t>
            </w:r>
          </w:p>
        </w:tc>
      </w:tr>
      <w:tr w:rsidR="00823E7C" w14:paraId="6E02C04B" w14:textId="77777777" w:rsidTr="00CA4D35">
        <w:trPr>
          <w:trHeight w:val="1949"/>
        </w:trPr>
        <w:tc>
          <w:tcPr>
            <w:tcW w:w="1258" w:type="dxa"/>
          </w:tcPr>
          <w:p w14:paraId="4EF0549F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Fallskydds-gummi</w:t>
            </w:r>
          </w:p>
        </w:tc>
        <w:tc>
          <w:tcPr>
            <w:tcW w:w="5202" w:type="dxa"/>
          </w:tcPr>
          <w:p w14:paraId="74EB39D7" w14:textId="77777777" w:rsidR="00AB4605" w:rsidRPr="004164E2" w:rsidRDefault="001D7FDA">
            <w:pPr>
              <w:pStyle w:val="Ingenlista1"/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160" w:hanging="142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Toppskikt ska klara begränsningarna för PAH:er för leksaker i Kommissionens förordning (EU) nr 1272/2013 samt uppfylla gällande krav i leksaksdirektivet.</w:t>
            </w:r>
          </w:p>
          <w:p w14:paraId="7F16E463" w14:textId="77777777" w:rsidR="00AB4605" w:rsidRPr="004164E2" w:rsidRDefault="001D7FDA">
            <w:pPr>
              <w:pStyle w:val="Ingenlista1"/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160" w:hanging="142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Baslagret ska uppfylla riktlinjerna för mindre känslig markanvändning avseende PAH enligt naturvårdsverkets riktlinjer för förorenad mark. </w:t>
            </w:r>
          </w:p>
          <w:p w14:paraId="2C44B0C3" w14:textId="77777777" w:rsidR="00AB4605" w:rsidRPr="004164E2" w:rsidRDefault="001D7FDA">
            <w:pPr>
              <w:pStyle w:val="Ingenlista1"/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160" w:hanging="142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Om baslagret består av SBR-gummi ska ovanstående krav vara bevisat uppfyllda även efter värmeexponering motsvarande 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>mycket heta soliga dagar (dvs det ska visas att ingen migration till följd av värmeexponering leder till förhöjda halter som överskrider ovan angivna riktlinjer)</w:t>
            </w:r>
            <w:r w:rsidRPr="004164E2">
              <w:rPr>
                <w:rFonts w:ascii="Calibri" w:eastAsia="Calibri" w:hAnsi="Calibri" w:cs="Calibri"/>
                <w:color w:val="E12000"/>
                <w:sz w:val="17"/>
                <w:szCs w:val="17"/>
              </w:rPr>
              <w:t>.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  <w:p w14:paraId="623DF9FC" w14:textId="77777777" w:rsidR="00AB4605" w:rsidRPr="004164E2" w:rsidRDefault="001D7FDA">
            <w:pPr>
              <w:pStyle w:val="Ingenlista1"/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160" w:hanging="142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Endast helgjuten gummiasfalt kan användas om SBR</w:t>
            </w:r>
            <w:r w:rsidR="007E502F">
              <w:rPr>
                <w:rFonts w:ascii="Calibri" w:eastAsia="Calibri" w:hAnsi="Calibri" w:cs="Calibri"/>
                <w:sz w:val="17"/>
                <w:szCs w:val="17"/>
              </w:rPr>
              <w:t>-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>gummi används i underliggande skikt.</w:t>
            </w:r>
          </w:p>
          <w:p w14:paraId="7EAC2DE2" w14:textId="77777777" w:rsidR="00AB4605" w:rsidRPr="004164E2" w:rsidRDefault="001D7FDA">
            <w:pPr>
              <w:pStyle w:val="Ingenlista1"/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160" w:hanging="142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Produk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ten ska uppfylla </w:t>
            </w:r>
            <w:r w:rsidR="007E502F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tadsfastighetsförvaltningen</w:t>
            </w:r>
            <w:r w:rsidR="00275C9C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>övriga miljökrav och tekniska krav.</w:t>
            </w:r>
            <w:r w:rsidR="00D054AB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  <w:p w14:paraId="2E69222D" w14:textId="77777777" w:rsidR="00B20B8B" w:rsidRPr="004164E2" w:rsidRDefault="00B20B8B" w:rsidP="00B63461">
            <w:pPr>
              <w:pStyle w:val="Ingenlista1"/>
              <w:spacing w:before="60"/>
              <w:ind w:left="18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017" w:type="dxa"/>
          </w:tcPr>
          <w:p w14:paraId="1250E18E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14:paraId="43E9C9D2" w14:textId="77777777" w:rsidR="00AB4605" w:rsidRPr="004164E2" w:rsidRDefault="001D7FDA" w:rsidP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Avsteg ska </w:t>
            </w:r>
            <w:r w:rsidR="00B36F95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bedömas 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av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="00BF5930" w:rsidRPr="004164E2">
              <w:rPr>
                <w:rFonts w:ascii="Calibri" w:eastAsia="Calibri" w:hAnsi="Calibri" w:cs="Calibri"/>
                <w:sz w:val="17"/>
                <w:szCs w:val="17"/>
              </w:rPr>
              <w:t>:s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miljösakkunnig. Avsteg</w:t>
            </w:r>
            <w:r w:rsidR="0016758B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från ställda krav ska motiveras i upprättad avvikelserapport för den aktuella produkten i </w:t>
            </w:r>
            <w:r w:rsidR="00A51A15" w:rsidRPr="004164E2">
              <w:rPr>
                <w:rFonts w:ascii="Calibri" w:eastAsia="Calibri" w:hAnsi="Calibri" w:cs="Calibri"/>
                <w:sz w:val="17"/>
                <w:szCs w:val="17"/>
              </w:rPr>
              <w:t>loggboken</w:t>
            </w:r>
            <w:r w:rsidR="0016758B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i BVB.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="0016758B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:s miljösakkunnig </w:t>
            </w:r>
            <w:r w:rsidR="004533CA">
              <w:rPr>
                <w:rFonts w:ascii="Calibri" w:eastAsia="Calibri" w:hAnsi="Calibri" w:cs="Calibri"/>
                <w:sz w:val="17"/>
                <w:szCs w:val="17"/>
              </w:rPr>
              <w:t>ska</w:t>
            </w:r>
            <w:r w:rsidR="0016758B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noteras via </w:t>
            </w:r>
            <w:r w:rsidR="005A66C3">
              <w:rPr>
                <w:rFonts w:ascii="Calibri" w:eastAsia="Calibri" w:hAnsi="Calibri" w:cs="Calibri"/>
                <w:sz w:val="17"/>
                <w:szCs w:val="17"/>
              </w:rPr>
              <w:t>mejl</w:t>
            </w:r>
            <w:r w:rsidR="0016758B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om att 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>avsteg</w:t>
            </w:r>
            <w:r w:rsidR="0016758B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behöver hanteras. 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>Avsteget</w:t>
            </w:r>
            <w:r w:rsidR="0016758B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är formellt godkän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 w:rsidR="0016758B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först när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="0016758B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noterat detta i kommentarsfältet i avvikelserapporten eller när 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>avsteget</w:t>
            </w:r>
            <w:r w:rsidR="0016758B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är godkän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 w:rsidR="0016758B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i avvikelsefunktionen i BVB.</w:t>
            </w:r>
          </w:p>
        </w:tc>
        <w:tc>
          <w:tcPr>
            <w:tcW w:w="1562" w:type="dxa"/>
          </w:tcPr>
          <w:p w14:paraId="7AF050D5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Egenkontroll</w:t>
            </w:r>
          </w:p>
        </w:tc>
        <w:tc>
          <w:tcPr>
            <w:tcW w:w="992" w:type="dxa"/>
          </w:tcPr>
          <w:p w14:paraId="7059E985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Mark/</w:t>
            </w:r>
            <w:r w:rsidR="00275C9C" w:rsidRPr="004164E2">
              <w:rPr>
                <w:rFonts w:ascii="Calibri" w:eastAsia="Calibri" w:hAnsi="Calibri" w:cs="Calibri"/>
                <w:sz w:val="17"/>
                <w:szCs w:val="17"/>
              </w:rPr>
              <w:br/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>Landskap</w:t>
            </w:r>
          </w:p>
        </w:tc>
        <w:tc>
          <w:tcPr>
            <w:tcW w:w="992" w:type="dxa"/>
          </w:tcPr>
          <w:p w14:paraId="4460941E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872" w:type="dxa"/>
          </w:tcPr>
          <w:p w14:paraId="481F2607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</w:tbl>
    <w:p w14:paraId="7A97F0B5" w14:textId="77777777" w:rsidR="00AB4605" w:rsidRPr="004164E2" w:rsidRDefault="001D7FDA">
      <w:pPr>
        <w:pStyle w:val="Ingenlista1"/>
        <w:rPr>
          <w:sz w:val="4"/>
          <w:szCs w:val="4"/>
        </w:rPr>
      </w:pPr>
      <w:r w:rsidRPr="004164E2">
        <w:br w:type="page"/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0"/>
      </w:tblGrid>
      <w:tr w:rsidR="00823E7C" w14:paraId="6A5601B3" w14:textId="77777777" w:rsidTr="00CA4D35">
        <w:tc>
          <w:tcPr>
            <w:tcW w:w="15730" w:type="dxa"/>
            <w:shd w:val="clear" w:color="auto" w:fill="9999FF"/>
          </w:tcPr>
          <w:p w14:paraId="31FA4C83" w14:textId="77777777" w:rsidR="00AB4605" w:rsidRPr="004164E2" w:rsidRDefault="001D7FDA">
            <w:pPr>
              <w:pStyle w:val="Rubrik1"/>
              <w:spacing w:before="60"/>
              <w:rPr>
                <w:rFonts w:ascii="Calibri" w:eastAsia="Calibri" w:hAnsi="Calibri" w:cs="Calibri"/>
                <w:sz w:val="24"/>
              </w:rPr>
            </w:pPr>
            <w:bookmarkStart w:id="5" w:name="_Toc232585478"/>
            <w:r w:rsidRPr="004164E2">
              <w:rPr>
                <w:rFonts w:ascii="Calibri" w:eastAsia="Calibri" w:hAnsi="Calibri" w:cs="Calibri"/>
                <w:sz w:val="24"/>
              </w:rPr>
              <w:lastRenderedPageBreak/>
              <w:t>2. HÄLSA OCH INOMHUSKLIMAT</w:t>
            </w:r>
            <w:bookmarkEnd w:id="5"/>
          </w:p>
        </w:tc>
      </w:tr>
      <w:tr w:rsidR="00823E7C" w14:paraId="180733F4" w14:textId="77777777" w:rsidTr="00CA4D35">
        <w:tc>
          <w:tcPr>
            <w:tcW w:w="15730" w:type="dxa"/>
            <w:shd w:val="clear" w:color="auto" w:fill="CCCCFF"/>
          </w:tcPr>
          <w:p w14:paraId="008C0E24" w14:textId="77777777" w:rsidR="00AB4605" w:rsidRPr="004164E2" w:rsidRDefault="001D7FDA" w:rsidP="00CA4D35">
            <w:pPr>
              <w:pStyle w:val="Rubrik3"/>
              <w:spacing w:before="0"/>
              <w:rPr>
                <w:sz w:val="16"/>
              </w:rPr>
            </w:pPr>
            <w:bookmarkStart w:id="6" w:name="_Toc223935513"/>
            <w:bookmarkStart w:id="7" w:name="_Toc232585481"/>
            <w:r w:rsidRPr="00CA4D35">
              <w:rPr>
                <w:rFonts w:ascii="Calibri" w:eastAsia="Calibri" w:hAnsi="Calibri" w:cs="Calibri"/>
                <w:b w:val="0"/>
                <w:sz w:val="16"/>
                <w:szCs w:val="16"/>
              </w:rPr>
              <w:t>TERMISK KOMFORT</w:t>
            </w:r>
            <w:bookmarkEnd w:id="6"/>
            <w:bookmarkEnd w:id="7"/>
          </w:p>
        </w:tc>
      </w:tr>
    </w:tbl>
    <w:p w14:paraId="6760C5F2" w14:textId="77777777" w:rsidR="00AB4605" w:rsidRPr="004164E2" w:rsidRDefault="00AB4605">
      <w:pPr>
        <w:pStyle w:val="Ingenlista1"/>
        <w:rPr>
          <w:sz w:val="4"/>
          <w:szCs w:val="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244"/>
        <w:gridCol w:w="993"/>
        <w:gridCol w:w="2551"/>
        <w:gridCol w:w="1559"/>
        <w:gridCol w:w="993"/>
        <w:gridCol w:w="992"/>
        <w:gridCol w:w="1843"/>
      </w:tblGrid>
      <w:tr w:rsidR="00823E7C" w14:paraId="4B207204" w14:textId="77777777" w:rsidTr="00CA4D35">
        <w:trPr>
          <w:trHeight w:val="275"/>
        </w:trPr>
        <w:tc>
          <w:tcPr>
            <w:tcW w:w="6799" w:type="dxa"/>
            <w:gridSpan w:val="2"/>
            <w:shd w:val="clear" w:color="auto" w:fill="E5DFEC"/>
          </w:tcPr>
          <w:p w14:paraId="0696C400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Krav</w:t>
            </w:r>
          </w:p>
        </w:tc>
        <w:tc>
          <w:tcPr>
            <w:tcW w:w="993" w:type="dxa"/>
            <w:shd w:val="clear" w:color="auto" w:fill="E5DFEC"/>
          </w:tcPr>
          <w:p w14:paraId="60E9DF28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Referens</w:t>
            </w:r>
          </w:p>
        </w:tc>
        <w:tc>
          <w:tcPr>
            <w:tcW w:w="2551" w:type="dxa"/>
            <w:shd w:val="clear" w:color="auto" w:fill="E5DFEC"/>
          </w:tcPr>
          <w:p w14:paraId="0722F35A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Konsekvens vid </w:t>
            </w:r>
            <w:r w:rsidR="00AA4049"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avsteg</w:t>
            </w:r>
          </w:p>
        </w:tc>
        <w:tc>
          <w:tcPr>
            <w:tcW w:w="1559" w:type="dxa"/>
            <w:shd w:val="clear" w:color="auto" w:fill="E5DFEC"/>
          </w:tcPr>
          <w:p w14:paraId="62DE73CC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Verifiering</w:t>
            </w:r>
          </w:p>
        </w:tc>
        <w:tc>
          <w:tcPr>
            <w:tcW w:w="993" w:type="dxa"/>
            <w:shd w:val="clear" w:color="auto" w:fill="E5DFEC"/>
          </w:tcPr>
          <w:p w14:paraId="0B0D4A7B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Ansvarig</w:t>
            </w:r>
          </w:p>
        </w:tc>
        <w:tc>
          <w:tcPr>
            <w:tcW w:w="992" w:type="dxa"/>
            <w:shd w:val="clear" w:color="auto" w:fill="E5DFEC"/>
          </w:tcPr>
          <w:p w14:paraId="17EEFD58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Signatur ansvarig</w:t>
            </w:r>
          </w:p>
        </w:tc>
        <w:tc>
          <w:tcPr>
            <w:tcW w:w="1843" w:type="dxa"/>
            <w:shd w:val="clear" w:color="auto" w:fill="E5DFEC"/>
          </w:tcPr>
          <w:p w14:paraId="4679D656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Kommentar ansvarig (inklusive avsteg) </w:t>
            </w:r>
          </w:p>
        </w:tc>
      </w:tr>
      <w:tr w:rsidR="00823E7C" w14:paraId="1E746B9D" w14:textId="77777777" w:rsidTr="007E502F">
        <w:trPr>
          <w:cantSplit/>
          <w:trHeight w:val="4679"/>
        </w:trPr>
        <w:tc>
          <w:tcPr>
            <w:tcW w:w="1555" w:type="dxa"/>
          </w:tcPr>
          <w:p w14:paraId="36C2D5F3" w14:textId="77777777" w:rsidR="00386420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Termiskt klimat - vinter</w:t>
            </w:r>
          </w:p>
        </w:tc>
        <w:tc>
          <w:tcPr>
            <w:tcW w:w="5244" w:type="dxa"/>
            <w:shd w:val="clear" w:color="auto" w:fill="auto"/>
          </w:tcPr>
          <w:p w14:paraId="6B96A497" w14:textId="77777777" w:rsidR="00386420" w:rsidRDefault="00386420" w:rsidP="001F3C5E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72"/>
              <w:gridCol w:w="2187"/>
              <w:gridCol w:w="708"/>
            </w:tblGrid>
            <w:tr w:rsidR="00823E7C" w14:paraId="79F955A2" w14:textId="77777777" w:rsidTr="00174763">
              <w:tc>
                <w:tcPr>
                  <w:tcW w:w="1672" w:type="dxa"/>
                  <w:vMerge w:val="restart"/>
                  <w:vAlign w:val="center"/>
                </w:tcPr>
                <w:p w14:paraId="0D35227B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Skola</w:t>
                  </w:r>
                </w:p>
                <w:p w14:paraId="4A787245" w14:textId="77777777" w:rsidR="00174763" w:rsidRPr="00174763" w:rsidRDefault="00174763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vAlign w:val="bottom"/>
                </w:tcPr>
                <w:p w14:paraId="09C493A4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Undervisningslokaler</w:t>
                  </w:r>
                </w:p>
              </w:tc>
              <w:tc>
                <w:tcPr>
                  <w:tcW w:w="708" w:type="dxa"/>
                  <w:vAlign w:val="bottom"/>
                </w:tcPr>
                <w:p w14:paraId="5560B47F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20°C</w:t>
                  </w:r>
                </w:p>
              </w:tc>
            </w:tr>
            <w:tr w:rsidR="00823E7C" w14:paraId="03D723AF" w14:textId="77777777" w:rsidTr="00174763">
              <w:tc>
                <w:tcPr>
                  <w:tcW w:w="1672" w:type="dxa"/>
                  <w:vMerge/>
                  <w:vAlign w:val="center"/>
                </w:tcPr>
                <w:p w14:paraId="6D571E76" w14:textId="77777777" w:rsidR="00174763" w:rsidRPr="00174763" w:rsidRDefault="00174763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vAlign w:val="bottom"/>
                </w:tcPr>
                <w:p w14:paraId="42388363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Uppehållsrum</w:t>
                  </w:r>
                </w:p>
              </w:tc>
              <w:tc>
                <w:tcPr>
                  <w:tcW w:w="708" w:type="dxa"/>
                  <w:vAlign w:val="bottom"/>
                </w:tcPr>
                <w:p w14:paraId="0D1543CF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20°C</w:t>
                  </w:r>
                </w:p>
              </w:tc>
            </w:tr>
            <w:tr w:rsidR="00823E7C" w14:paraId="38175575" w14:textId="77777777" w:rsidTr="00174763">
              <w:tc>
                <w:tcPr>
                  <w:tcW w:w="1672" w:type="dxa"/>
                  <w:vMerge/>
                  <w:vAlign w:val="center"/>
                </w:tcPr>
                <w:p w14:paraId="6F80AEFD" w14:textId="77777777" w:rsidR="00174763" w:rsidRPr="00174763" w:rsidRDefault="00174763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vAlign w:val="bottom"/>
                </w:tcPr>
                <w:p w14:paraId="36C60584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Matsal</w:t>
                  </w:r>
                </w:p>
              </w:tc>
              <w:tc>
                <w:tcPr>
                  <w:tcW w:w="708" w:type="dxa"/>
                  <w:vAlign w:val="bottom"/>
                </w:tcPr>
                <w:p w14:paraId="65CE581E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20°C</w:t>
                  </w:r>
                </w:p>
              </w:tc>
            </w:tr>
            <w:tr w:rsidR="00823E7C" w14:paraId="1C8E443F" w14:textId="77777777" w:rsidTr="00174763">
              <w:tc>
                <w:tcPr>
                  <w:tcW w:w="1672" w:type="dxa"/>
                  <w:vMerge/>
                  <w:vAlign w:val="center"/>
                </w:tcPr>
                <w:p w14:paraId="72364C2F" w14:textId="77777777" w:rsidR="00174763" w:rsidRPr="00174763" w:rsidRDefault="00174763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vAlign w:val="bottom"/>
                </w:tcPr>
                <w:p w14:paraId="28158962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Gymnastiksal</w:t>
                  </w:r>
                </w:p>
              </w:tc>
              <w:tc>
                <w:tcPr>
                  <w:tcW w:w="708" w:type="dxa"/>
                  <w:vAlign w:val="bottom"/>
                </w:tcPr>
                <w:p w14:paraId="5D443410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17°C</w:t>
                  </w:r>
                </w:p>
              </w:tc>
            </w:tr>
            <w:tr w:rsidR="00823E7C" w14:paraId="546590A0" w14:textId="77777777" w:rsidTr="00174763">
              <w:tc>
                <w:tcPr>
                  <w:tcW w:w="1672" w:type="dxa"/>
                  <w:vAlign w:val="center"/>
                </w:tcPr>
                <w:p w14:paraId="18DCF716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Förskola</w:t>
                  </w:r>
                </w:p>
              </w:tc>
              <w:tc>
                <w:tcPr>
                  <w:tcW w:w="2187" w:type="dxa"/>
                  <w:vAlign w:val="bottom"/>
                </w:tcPr>
                <w:p w14:paraId="6FFFC46E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Avdelningar</w:t>
                  </w:r>
                </w:p>
              </w:tc>
              <w:tc>
                <w:tcPr>
                  <w:tcW w:w="708" w:type="dxa"/>
                  <w:vAlign w:val="bottom"/>
                </w:tcPr>
                <w:p w14:paraId="421FAE11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20°C</w:t>
                  </w:r>
                </w:p>
              </w:tc>
            </w:tr>
            <w:tr w:rsidR="00823E7C" w14:paraId="5C0E69E0" w14:textId="77777777" w:rsidTr="00174763">
              <w:tc>
                <w:tcPr>
                  <w:tcW w:w="1672" w:type="dxa"/>
                  <w:vMerge w:val="restart"/>
                  <w:vAlign w:val="center"/>
                </w:tcPr>
                <w:p w14:paraId="576A2AC8" w14:textId="77777777" w:rsidR="00D40D16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Bostad med särskild service</w:t>
                  </w:r>
                </w:p>
              </w:tc>
              <w:tc>
                <w:tcPr>
                  <w:tcW w:w="2187" w:type="dxa"/>
                  <w:vAlign w:val="bottom"/>
                </w:tcPr>
                <w:p w14:paraId="1EF820A3" w14:textId="77777777" w:rsidR="00D40D16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Lägenhet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er</w:t>
                  </w:r>
                </w:p>
              </w:tc>
              <w:tc>
                <w:tcPr>
                  <w:tcW w:w="708" w:type="dxa"/>
                  <w:vAlign w:val="bottom"/>
                </w:tcPr>
                <w:p w14:paraId="3008C8DC" w14:textId="77777777" w:rsidR="00D40D16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22°C</w:t>
                  </w:r>
                </w:p>
              </w:tc>
            </w:tr>
            <w:tr w:rsidR="00823E7C" w14:paraId="7FD0D1AB" w14:textId="77777777" w:rsidTr="00174763">
              <w:tc>
                <w:tcPr>
                  <w:tcW w:w="1672" w:type="dxa"/>
                  <w:vMerge/>
                  <w:vAlign w:val="center"/>
                </w:tcPr>
                <w:p w14:paraId="30009AEE" w14:textId="77777777" w:rsidR="00D40D16" w:rsidRPr="00174763" w:rsidRDefault="00D40D16" w:rsidP="00174763">
                  <w:pPr>
                    <w:pStyle w:val="Ingenlista1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vAlign w:val="bottom"/>
                </w:tcPr>
                <w:p w14:paraId="22446D29" w14:textId="77777777" w:rsidR="00D40D16" w:rsidRPr="00174763" w:rsidRDefault="001D7FDA" w:rsidP="00174763">
                  <w:pPr>
                    <w:pStyle w:val="Ingenlista1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WC/D/Badrum</w:t>
                  </w:r>
                </w:p>
              </w:tc>
              <w:tc>
                <w:tcPr>
                  <w:tcW w:w="708" w:type="dxa"/>
                  <w:vAlign w:val="bottom"/>
                </w:tcPr>
                <w:p w14:paraId="361C896C" w14:textId="77777777" w:rsidR="00D40D16" w:rsidRPr="00174763" w:rsidRDefault="001D7FDA" w:rsidP="00174763">
                  <w:pPr>
                    <w:pStyle w:val="Ingenlista1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22°C</w:t>
                  </w:r>
                </w:p>
              </w:tc>
            </w:tr>
            <w:tr w:rsidR="00823E7C" w14:paraId="06AFDC83" w14:textId="77777777" w:rsidTr="00174763">
              <w:tc>
                <w:tcPr>
                  <w:tcW w:w="1672" w:type="dxa"/>
                  <w:vMerge w:val="restart"/>
                  <w:vAlign w:val="center"/>
                </w:tcPr>
                <w:p w14:paraId="09087A5F" w14:textId="77777777" w:rsidR="00174763" w:rsidRPr="00174763" w:rsidRDefault="00174763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14:paraId="254B3BB2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Vård- </w:t>
                  </w: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och omsorgsboende</w:t>
                  </w:r>
                </w:p>
              </w:tc>
              <w:tc>
                <w:tcPr>
                  <w:tcW w:w="2187" w:type="dxa"/>
                  <w:vAlign w:val="bottom"/>
                </w:tcPr>
                <w:p w14:paraId="523DE372" w14:textId="77777777" w:rsidR="00174763" w:rsidRPr="00174763" w:rsidRDefault="001D7FDA" w:rsidP="00174763">
                  <w:pPr>
                    <w:pStyle w:val="Ingenlista1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Lägenheter</w:t>
                  </w:r>
                </w:p>
              </w:tc>
              <w:tc>
                <w:tcPr>
                  <w:tcW w:w="708" w:type="dxa"/>
                  <w:vAlign w:val="bottom"/>
                </w:tcPr>
                <w:p w14:paraId="2B4B66B4" w14:textId="77777777" w:rsidR="00174763" w:rsidRPr="00174763" w:rsidRDefault="001D7FDA" w:rsidP="00174763">
                  <w:pPr>
                    <w:pStyle w:val="Ingenlista1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22°C</w:t>
                  </w:r>
                </w:p>
              </w:tc>
            </w:tr>
            <w:tr w:rsidR="00823E7C" w14:paraId="04D4ECB3" w14:textId="77777777" w:rsidTr="00174763">
              <w:tc>
                <w:tcPr>
                  <w:tcW w:w="1672" w:type="dxa"/>
                  <w:vMerge/>
                  <w:vAlign w:val="center"/>
                </w:tcPr>
                <w:p w14:paraId="23AB4E41" w14:textId="77777777" w:rsidR="00D40D16" w:rsidRPr="00174763" w:rsidRDefault="00D40D16" w:rsidP="00D40D16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vAlign w:val="bottom"/>
                </w:tcPr>
                <w:p w14:paraId="7DE5E415" w14:textId="77777777" w:rsidR="00D40D16" w:rsidRPr="00174763" w:rsidRDefault="001D7FDA" w:rsidP="00D40D16">
                  <w:pPr>
                    <w:pStyle w:val="Ingenlista1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WC/D/Badrum</w:t>
                  </w:r>
                </w:p>
              </w:tc>
              <w:tc>
                <w:tcPr>
                  <w:tcW w:w="708" w:type="dxa"/>
                  <w:vAlign w:val="bottom"/>
                </w:tcPr>
                <w:p w14:paraId="776BFCFA" w14:textId="77777777" w:rsidR="00D40D16" w:rsidRPr="00174763" w:rsidRDefault="001D7FDA" w:rsidP="00D40D16">
                  <w:pPr>
                    <w:pStyle w:val="Ingenlista1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22°C</w:t>
                  </w:r>
                </w:p>
              </w:tc>
            </w:tr>
            <w:tr w:rsidR="00823E7C" w14:paraId="0644CCD8" w14:textId="77777777" w:rsidTr="00174763">
              <w:tc>
                <w:tcPr>
                  <w:tcW w:w="1672" w:type="dxa"/>
                  <w:vMerge/>
                  <w:vAlign w:val="center"/>
                </w:tcPr>
                <w:p w14:paraId="77893576" w14:textId="77777777" w:rsidR="00174763" w:rsidRPr="00174763" w:rsidRDefault="00174763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vAlign w:val="bottom"/>
                </w:tcPr>
                <w:p w14:paraId="65D4F709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Gemensamhetsutrymmen för boende</w:t>
                  </w:r>
                </w:p>
              </w:tc>
              <w:tc>
                <w:tcPr>
                  <w:tcW w:w="708" w:type="dxa"/>
                  <w:vAlign w:val="bottom"/>
                </w:tcPr>
                <w:p w14:paraId="3616082F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22°C</w:t>
                  </w:r>
                </w:p>
              </w:tc>
            </w:tr>
            <w:tr w:rsidR="00823E7C" w14:paraId="6890E85E" w14:textId="77777777" w:rsidTr="00174763">
              <w:tc>
                <w:tcPr>
                  <w:tcW w:w="1672" w:type="dxa"/>
                  <w:vMerge w:val="restart"/>
                  <w:vAlign w:val="center"/>
                </w:tcPr>
                <w:p w14:paraId="18731ED0" w14:textId="77777777" w:rsidR="00174763" w:rsidRPr="00174763" w:rsidRDefault="001D7FDA" w:rsidP="00174763">
                  <w:pPr>
                    <w:pStyle w:val="Ingenlista1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Övriga lokaler i verksamheter enligt ovan</w:t>
                  </w:r>
                </w:p>
              </w:tc>
              <w:tc>
                <w:tcPr>
                  <w:tcW w:w="2187" w:type="dxa"/>
                  <w:vAlign w:val="bottom"/>
                </w:tcPr>
                <w:p w14:paraId="1371C8B6" w14:textId="77777777" w:rsidR="00174763" w:rsidRPr="00174763" w:rsidRDefault="001D7FDA" w:rsidP="00174763">
                  <w:pPr>
                    <w:pStyle w:val="Ingenlista1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AB603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Daglig verksamhet (dagcentral)</w:t>
                  </w:r>
                </w:p>
              </w:tc>
              <w:tc>
                <w:tcPr>
                  <w:tcW w:w="708" w:type="dxa"/>
                  <w:vAlign w:val="bottom"/>
                </w:tcPr>
                <w:p w14:paraId="0F2DBBF9" w14:textId="77777777" w:rsidR="00174763" w:rsidRPr="00174763" w:rsidRDefault="001D7FDA" w:rsidP="00174763">
                  <w:pPr>
                    <w:pStyle w:val="Ingenlista1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22°C</w:t>
                  </w:r>
                </w:p>
              </w:tc>
            </w:tr>
            <w:tr w:rsidR="00823E7C" w14:paraId="67322DCA" w14:textId="77777777" w:rsidTr="00174763">
              <w:tc>
                <w:tcPr>
                  <w:tcW w:w="1672" w:type="dxa"/>
                  <w:vMerge/>
                  <w:vAlign w:val="center"/>
                </w:tcPr>
                <w:p w14:paraId="1A2F3EBC" w14:textId="77777777" w:rsidR="00174763" w:rsidRPr="00174763" w:rsidRDefault="00174763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vAlign w:val="bottom"/>
                </w:tcPr>
                <w:p w14:paraId="21866AF2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Storkök</w:t>
                  </w:r>
                </w:p>
              </w:tc>
              <w:tc>
                <w:tcPr>
                  <w:tcW w:w="708" w:type="dxa"/>
                  <w:vAlign w:val="bottom"/>
                </w:tcPr>
                <w:p w14:paraId="3CC185AE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20°C</w:t>
                  </w:r>
                </w:p>
              </w:tc>
            </w:tr>
            <w:tr w:rsidR="00823E7C" w14:paraId="7919A33C" w14:textId="77777777" w:rsidTr="00174763">
              <w:tc>
                <w:tcPr>
                  <w:tcW w:w="1672" w:type="dxa"/>
                  <w:vMerge/>
                  <w:vAlign w:val="center"/>
                </w:tcPr>
                <w:p w14:paraId="0B138676" w14:textId="77777777" w:rsidR="00174763" w:rsidRPr="00174763" w:rsidRDefault="00174763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vAlign w:val="bottom"/>
                </w:tcPr>
                <w:p w14:paraId="071A1BD0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Kontor</w:t>
                  </w:r>
                </w:p>
              </w:tc>
              <w:tc>
                <w:tcPr>
                  <w:tcW w:w="708" w:type="dxa"/>
                  <w:vAlign w:val="bottom"/>
                </w:tcPr>
                <w:p w14:paraId="0FA99DDB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21°C</w:t>
                  </w:r>
                </w:p>
              </w:tc>
            </w:tr>
            <w:tr w:rsidR="00823E7C" w14:paraId="260B625D" w14:textId="77777777" w:rsidTr="00174763">
              <w:tc>
                <w:tcPr>
                  <w:tcW w:w="1672" w:type="dxa"/>
                  <w:vMerge/>
                  <w:vAlign w:val="center"/>
                </w:tcPr>
                <w:p w14:paraId="67983C57" w14:textId="77777777" w:rsidR="00174763" w:rsidRPr="00174763" w:rsidRDefault="00174763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vAlign w:val="bottom"/>
                </w:tcPr>
                <w:p w14:paraId="564FC612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Personalutrymmen</w:t>
                  </w:r>
                </w:p>
              </w:tc>
              <w:tc>
                <w:tcPr>
                  <w:tcW w:w="708" w:type="dxa"/>
                  <w:vAlign w:val="bottom"/>
                </w:tcPr>
                <w:p w14:paraId="4D6E9307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20°C</w:t>
                  </w:r>
                </w:p>
              </w:tc>
            </w:tr>
            <w:tr w:rsidR="00823E7C" w14:paraId="08DC7907" w14:textId="77777777" w:rsidTr="00174763">
              <w:tc>
                <w:tcPr>
                  <w:tcW w:w="1672" w:type="dxa"/>
                  <w:vMerge/>
                  <w:vAlign w:val="center"/>
                </w:tcPr>
                <w:p w14:paraId="1DC95611" w14:textId="77777777" w:rsidR="00D40D16" w:rsidRPr="00174763" w:rsidRDefault="00D40D16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vAlign w:val="bottom"/>
                </w:tcPr>
                <w:p w14:paraId="4FF77A34" w14:textId="77777777" w:rsidR="00D40D16" w:rsidRPr="00174763" w:rsidRDefault="001D7FDA" w:rsidP="00174763">
                  <w:pPr>
                    <w:pStyle w:val="Ingenlista1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WC/D i skola och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förskola</w:t>
                  </w:r>
                </w:p>
              </w:tc>
              <w:tc>
                <w:tcPr>
                  <w:tcW w:w="708" w:type="dxa"/>
                  <w:vAlign w:val="bottom"/>
                </w:tcPr>
                <w:p w14:paraId="64180749" w14:textId="77777777" w:rsidR="00D40D16" w:rsidRPr="00174763" w:rsidRDefault="001D7FDA" w:rsidP="00174763">
                  <w:pPr>
                    <w:pStyle w:val="Ingenlista1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20°C</w:t>
                  </w:r>
                </w:p>
              </w:tc>
            </w:tr>
            <w:tr w:rsidR="00823E7C" w14:paraId="4F1E7673" w14:textId="77777777" w:rsidTr="00174763">
              <w:tc>
                <w:tcPr>
                  <w:tcW w:w="1672" w:type="dxa"/>
                  <w:vMerge/>
                  <w:vAlign w:val="center"/>
                </w:tcPr>
                <w:p w14:paraId="0D1BBE8A" w14:textId="77777777" w:rsidR="00174763" w:rsidRPr="00174763" w:rsidRDefault="00174763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vAlign w:val="bottom"/>
                </w:tcPr>
                <w:p w14:paraId="7C69620F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Bibliotek</w:t>
                  </w:r>
                </w:p>
              </w:tc>
              <w:tc>
                <w:tcPr>
                  <w:tcW w:w="708" w:type="dxa"/>
                  <w:vAlign w:val="bottom"/>
                </w:tcPr>
                <w:p w14:paraId="71E3E6E9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20°C</w:t>
                  </w:r>
                </w:p>
              </w:tc>
            </w:tr>
            <w:tr w:rsidR="00823E7C" w14:paraId="09A5AB42" w14:textId="77777777" w:rsidTr="00174763">
              <w:tc>
                <w:tcPr>
                  <w:tcW w:w="1672" w:type="dxa"/>
                  <w:vMerge/>
                  <w:vAlign w:val="center"/>
                </w:tcPr>
                <w:p w14:paraId="5EB2F2B7" w14:textId="77777777" w:rsidR="00174763" w:rsidRPr="00174763" w:rsidRDefault="00174763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vAlign w:val="bottom"/>
                </w:tcPr>
                <w:p w14:paraId="121647A0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Samlingslokaler</w:t>
                  </w:r>
                </w:p>
              </w:tc>
              <w:tc>
                <w:tcPr>
                  <w:tcW w:w="708" w:type="dxa"/>
                  <w:vAlign w:val="bottom"/>
                </w:tcPr>
                <w:p w14:paraId="7BC6833D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20°C</w:t>
                  </w:r>
                </w:p>
              </w:tc>
            </w:tr>
            <w:tr w:rsidR="00823E7C" w14:paraId="700FD049" w14:textId="77777777" w:rsidTr="00174763">
              <w:tc>
                <w:tcPr>
                  <w:tcW w:w="1672" w:type="dxa"/>
                  <w:vMerge/>
                  <w:vAlign w:val="center"/>
                </w:tcPr>
                <w:p w14:paraId="33A7AC43" w14:textId="77777777" w:rsidR="00174763" w:rsidRPr="00174763" w:rsidRDefault="00174763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vAlign w:val="bottom"/>
                </w:tcPr>
                <w:p w14:paraId="42886367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Omklädningsrum, duschrum</w:t>
                  </w:r>
                </w:p>
              </w:tc>
              <w:tc>
                <w:tcPr>
                  <w:tcW w:w="708" w:type="dxa"/>
                  <w:vAlign w:val="bottom"/>
                </w:tcPr>
                <w:p w14:paraId="055A30D3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20°C</w:t>
                  </w:r>
                </w:p>
              </w:tc>
            </w:tr>
            <w:tr w:rsidR="00823E7C" w14:paraId="33F27D45" w14:textId="77777777" w:rsidTr="00174763">
              <w:tc>
                <w:tcPr>
                  <w:tcW w:w="1672" w:type="dxa"/>
                  <w:vMerge/>
                  <w:vAlign w:val="center"/>
                </w:tcPr>
                <w:p w14:paraId="29B68538" w14:textId="77777777" w:rsidR="00174763" w:rsidRPr="00174763" w:rsidRDefault="00174763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187" w:type="dxa"/>
                  <w:vAlign w:val="bottom"/>
                </w:tcPr>
                <w:p w14:paraId="5A218331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Trivselbad</w:t>
                  </w:r>
                </w:p>
              </w:tc>
              <w:tc>
                <w:tcPr>
                  <w:tcW w:w="708" w:type="dxa"/>
                  <w:vAlign w:val="bottom"/>
                </w:tcPr>
                <w:p w14:paraId="52B2E470" w14:textId="77777777" w:rsidR="00174763" w:rsidRPr="00174763" w:rsidRDefault="001D7FDA" w:rsidP="00174763">
                  <w:pPr>
                    <w:pStyle w:val="Ingenlista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17476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23°C</w:t>
                  </w:r>
                </w:p>
              </w:tc>
            </w:tr>
          </w:tbl>
          <w:p w14:paraId="78BC9F13" w14:textId="77777777" w:rsidR="00386420" w:rsidRPr="004164E2" w:rsidRDefault="00386420" w:rsidP="001F3C5E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993" w:type="dxa"/>
          </w:tcPr>
          <w:p w14:paraId="772F8207" w14:textId="77777777" w:rsidR="00386420" w:rsidRPr="004164E2" w:rsidRDefault="00386420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49C368F" w14:textId="77777777" w:rsidR="00386420" w:rsidRPr="004164E2" w:rsidRDefault="001D7FDA" w:rsidP="00174763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  <w:r w:rsidRPr="009D2B42">
              <w:rPr>
                <w:rFonts w:ascii="Calibri" w:eastAsia="Calibri" w:hAnsi="Calibri" w:cs="Calibri"/>
                <w:sz w:val="17"/>
                <w:szCs w:val="17"/>
              </w:rPr>
              <w:t xml:space="preserve">Avsteg ska samrådas med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Pr="009D2B42">
              <w:rPr>
                <w:rFonts w:ascii="Calibri" w:eastAsia="Calibri" w:hAnsi="Calibri" w:cs="Calibri"/>
                <w:sz w:val="17"/>
                <w:szCs w:val="17"/>
              </w:rPr>
              <w:t xml:space="preserve">:s VVS-sakkunnig. Avsteg från ställda krav ska dokumenteras i avstegsblankett med motivering. Avsteget ska vara skriftligt godkänt av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Pr="009D2B42">
              <w:rPr>
                <w:rFonts w:ascii="Calibri" w:eastAsia="Calibri" w:hAnsi="Calibri" w:cs="Calibri"/>
                <w:sz w:val="17"/>
                <w:szCs w:val="17"/>
              </w:rPr>
              <w:t xml:space="preserve"> innan det får föras in i handling.</w:t>
            </w:r>
          </w:p>
        </w:tc>
        <w:tc>
          <w:tcPr>
            <w:tcW w:w="1559" w:type="dxa"/>
          </w:tcPr>
          <w:p w14:paraId="27E5FB12" w14:textId="77777777" w:rsidR="00386420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Inarbetas i relevant handling</w:t>
            </w:r>
          </w:p>
        </w:tc>
        <w:tc>
          <w:tcPr>
            <w:tcW w:w="993" w:type="dxa"/>
            <w:shd w:val="clear" w:color="auto" w:fill="auto"/>
          </w:tcPr>
          <w:p w14:paraId="3CDDA367" w14:textId="77777777" w:rsidR="00386420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VVS</w:t>
            </w:r>
          </w:p>
        </w:tc>
        <w:tc>
          <w:tcPr>
            <w:tcW w:w="992" w:type="dxa"/>
            <w:shd w:val="clear" w:color="auto" w:fill="auto"/>
          </w:tcPr>
          <w:p w14:paraId="1DD2734C" w14:textId="77777777" w:rsidR="00386420" w:rsidRPr="004164E2" w:rsidRDefault="00386420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14:paraId="2D9DEC06" w14:textId="77777777" w:rsidR="00386420" w:rsidRPr="004164E2" w:rsidRDefault="00386420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823E7C" w14:paraId="38DB4AC8" w14:textId="77777777" w:rsidTr="00CA4D35">
        <w:trPr>
          <w:cantSplit/>
          <w:trHeight w:val="658"/>
        </w:trPr>
        <w:tc>
          <w:tcPr>
            <w:tcW w:w="1555" w:type="dxa"/>
            <w:vMerge w:val="restart"/>
          </w:tcPr>
          <w:p w14:paraId="735119CF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Termiskt klimat sommar</w:t>
            </w:r>
            <w:r w:rsidR="008F5457"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</w:t>
            </w:r>
            <w:r w:rsidR="00922D6F">
              <w:rPr>
                <w:rFonts w:ascii="Calibri" w:eastAsia="Calibri" w:hAnsi="Calibri" w:cs="Calibri"/>
                <w:b/>
                <w:sz w:val="17"/>
                <w:szCs w:val="17"/>
              </w:rPr>
              <w:t>–</w:t>
            </w:r>
            <w:r w:rsidR="008F5457"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nybyggnation</w:t>
            </w:r>
            <w:r w:rsidR="00922D6F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5244" w:type="dxa"/>
            <w:vMerge w:val="restart"/>
            <w:shd w:val="clear" w:color="auto" w:fill="auto"/>
          </w:tcPr>
          <w:p w14:paraId="095807C0" w14:textId="77777777" w:rsidR="001F3C5E" w:rsidRPr="004164E2" w:rsidRDefault="001D7FDA" w:rsidP="001F3C5E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Myndighetskrav och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="00A25A85" w:rsidRPr="004164E2">
              <w:rPr>
                <w:rFonts w:ascii="Calibri" w:eastAsia="Calibri" w:hAnsi="Calibri" w:cs="Calibri"/>
                <w:sz w:val="17"/>
                <w:szCs w:val="17"/>
              </w:rPr>
              <w:t>: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>s tekniska anvisningar gäller.</w:t>
            </w:r>
          </w:p>
          <w:p w14:paraId="112DF372" w14:textId="77777777" w:rsidR="001F3C5E" w:rsidRPr="004164E2" w:rsidRDefault="001D7FDA" w:rsidP="001F3C5E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PPD ≤ 10%.</w:t>
            </w:r>
          </w:p>
          <w:p w14:paraId="2AE113B6" w14:textId="77777777" w:rsidR="001F3C5E" w:rsidRPr="004164E2" w:rsidRDefault="001D7FDA" w:rsidP="001F3C5E">
            <w:pPr>
              <w:pStyle w:val="Ingenlista1"/>
              <w:spacing w:line="200" w:lineRule="exact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Komfortkyla ska inte förekomma.</w:t>
            </w:r>
          </w:p>
          <w:p w14:paraId="17BE08E8" w14:textId="77777777" w:rsidR="001F3C5E" w:rsidRPr="004164E2" w:rsidRDefault="001D7FDA" w:rsidP="001F3C5E">
            <w:pPr>
              <w:pStyle w:val="Ingenlista1"/>
              <w:spacing w:line="200" w:lineRule="exact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Minst ett öppningsbart fönster i rum där personer vistas mer än tillfälligt</w:t>
            </w:r>
          </w:p>
          <w:p w14:paraId="70687350" w14:textId="77777777" w:rsidR="00B20B8B" w:rsidRPr="004164E2" w:rsidRDefault="001D7FDA" w:rsidP="001F3C5E">
            <w:pPr>
              <w:pStyle w:val="Ingenlista1"/>
              <w:spacing w:line="200" w:lineRule="exact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Inneklimatanalys/simulering ska utföras under 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>projektering.</w:t>
            </w:r>
          </w:p>
        </w:tc>
        <w:tc>
          <w:tcPr>
            <w:tcW w:w="993" w:type="dxa"/>
            <w:vMerge w:val="restart"/>
          </w:tcPr>
          <w:p w14:paraId="721CA564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BBR </w:t>
            </w:r>
          </w:p>
          <w:p w14:paraId="5001EBBB" w14:textId="77777777" w:rsidR="00AB4605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AFS </w:t>
            </w:r>
            <w:r w:rsidR="008A4691">
              <w:rPr>
                <w:rFonts w:ascii="Calibri" w:eastAsia="Calibri" w:hAnsi="Calibri" w:cs="Calibri"/>
                <w:sz w:val="17"/>
                <w:szCs w:val="17"/>
              </w:rPr>
              <w:t>2021:1</w:t>
            </w:r>
          </w:p>
          <w:p w14:paraId="74BD4F41" w14:textId="77777777" w:rsidR="00922D6F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SFF:s TKA</w:t>
            </w:r>
          </w:p>
          <w:p w14:paraId="1D966727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E00046F" w14:textId="77777777" w:rsidR="00AB4605" w:rsidRPr="004164E2" w:rsidRDefault="001D7FDA" w:rsidP="00AB4605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Avsteg ska godkännas av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="00BF5930" w:rsidRPr="004164E2">
              <w:rPr>
                <w:rFonts w:ascii="Calibri" w:eastAsia="Calibri" w:hAnsi="Calibri" w:cs="Calibri"/>
                <w:sz w:val="17"/>
                <w:szCs w:val="17"/>
              </w:rPr>
              <w:t>:s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VVS</w:t>
            </w:r>
            <w:r w:rsidR="00922D6F">
              <w:rPr>
                <w:rFonts w:ascii="Calibri" w:eastAsia="Calibri" w:hAnsi="Calibri" w:cs="Calibri"/>
                <w:sz w:val="17"/>
                <w:szCs w:val="17"/>
              </w:rPr>
              <w:t>-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och energisakkunniga. Avsteg från ställda krav ska dokumenteras i </w:t>
            </w:r>
            <w:r w:rsidR="009348DE" w:rsidRPr="004164E2">
              <w:rPr>
                <w:rFonts w:ascii="Calibri" w:eastAsia="Calibri" w:hAnsi="Calibri" w:cs="Calibri"/>
                <w:sz w:val="17"/>
                <w:szCs w:val="17"/>
              </w:rPr>
              <w:t>avstegsblankett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med motivering. Avsteget ska vara skriftligt godkänt av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innan det få föras in i handling.</w:t>
            </w:r>
          </w:p>
        </w:tc>
        <w:tc>
          <w:tcPr>
            <w:tcW w:w="1559" w:type="dxa"/>
          </w:tcPr>
          <w:p w14:paraId="51B6D1D1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Egenkontroll</w:t>
            </w:r>
          </w:p>
          <w:p w14:paraId="6D9C214E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993" w:type="dxa"/>
            <w:shd w:val="clear" w:color="auto" w:fill="auto"/>
          </w:tcPr>
          <w:p w14:paraId="19B69A22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VVS, A, K</w:t>
            </w:r>
          </w:p>
        </w:tc>
        <w:tc>
          <w:tcPr>
            <w:tcW w:w="992" w:type="dxa"/>
            <w:shd w:val="clear" w:color="auto" w:fill="auto"/>
          </w:tcPr>
          <w:p w14:paraId="0D43DA4E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14:paraId="7F1A8E8A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823E7C" w14:paraId="1C27595B" w14:textId="77777777" w:rsidTr="00CA4D35">
        <w:trPr>
          <w:cantSplit/>
          <w:trHeight w:val="658"/>
        </w:trPr>
        <w:tc>
          <w:tcPr>
            <w:tcW w:w="1555" w:type="dxa"/>
            <w:vMerge/>
          </w:tcPr>
          <w:p w14:paraId="4FD09DDE" w14:textId="77777777" w:rsidR="00AB4605" w:rsidRPr="004164E2" w:rsidRDefault="00AB4605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14:paraId="114524DE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14:paraId="24A41C9C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551" w:type="dxa"/>
            <w:vMerge/>
          </w:tcPr>
          <w:p w14:paraId="46EA5CD8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559" w:type="dxa"/>
          </w:tcPr>
          <w:p w14:paraId="27F8B1F2" w14:textId="77777777" w:rsidR="00AB4605" w:rsidRPr="004164E2" w:rsidRDefault="001D7FDA" w:rsidP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Klimatanalys/</w:t>
            </w:r>
            <w:r w:rsidR="00B36F95"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br/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simulering redovisas </w:t>
            </w:r>
            <w:r w:rsidR="001B1718"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innan gestaltningen fastställs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ACF64D6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VVS</w:t>
            </w:r>
          </w:p>
        </w:tc>
        <w:tc>
          <w:tcPr>
            <w:tcW w:w="992" w:type="dxa"/>
            <w:shd w:val="clear" w:color="auto" w:fill="auto"/>
          </w:tcPr>
          <w:p w14:paraId="515C2A00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14:paraId="57C42E0C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823E7C" w14:paraId="70E54796" w14:textId="77777777" w:rsidTr="00CA4D35">
        <w:trPr>
          <w:trHeight w:val="20"/>
        </w:trPr>
        <w:tc>
          <w:tcPr>
            <w:tcW w:w="1555" w:type="dxa"/>
            <w:shd w:val="clear" w:color="auto" w:fill="auto"/>
          </w:tcPr>
          <w:p w14:paraId="2C9BA71D" w14:textId="77777777" w:rsidR="008F5457" w:rsidRPr="004164E2" w:rsidRDefault="001D7FDA">
            <w:pPr>
              <w:pStyle w:val="Rubrik3"/>
              <w:rPr>
                <w:rFonts w:asciiTheme="minorHAnsi" w:hAnsiTheme="minorHAnsi" w:cstheme="minorHAnsi"/>
                <w:sz w:val="17"/>
                <w:szCs w:val="17"/>
              </w:rPr>
            </w:pPr>
            <w:r w:rsidRPr="004164E2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 xml:space="preserve">Termiskt klimat sommar – befintlig byggnad </w:t>
            </w:r>
          </w:p>
        </w:tc>
        <w:tc>
          <w:tcPr>
            <w:tcW w:w="5244" w:type="dxa"/>
            <w:shd w:val="clear" w:color="auto" w:fill="auto"/>
          </w:tcPr>
          <w:p w14:paraId="6A66E012" w14:textId="77777777" w:rsidR="008F5457" w:rsidRPr="004164E2" w:rsidRDefault="001D7FDA">
            <w:pPr>
              <w:pStyle w:val="Rubrik3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4164E2">
              <w:rPr>
                <w:rFonts w:asciiTheme="minorHAnsi" w:hAnsiTheme="minorHAnsi" w:cstheme="minorHAnsi"/>
                <w:b w:val="0"/>
                <w:sz w:val="17"/>
                <w:szCs w:val="17"/>
              </w:rPr>
              <w:t>Enligt BBR.</w:t>
            </w:r>
          </w:p>
        </w:tc>
        <w:tc>
          <w:tcPr>
            <w:tcW w:w="993" w:type="dxa"/>
            <w:shd w:val="clear" w:color="auto" w:fill="auto"/>
          </w:tcPr>
          <w:p w14:paraId="07AEF8E5" w14:textId="77777777" w:rsidR="008F5457" w:rsidRPr="004164E2" w:rsidRDefault="008F5457">
            <w:pPr>
              <w:pStyle w:val="Rubrik3"/>
              <w:rPr>
                <w:sz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5E8F2150" w14:textId="77777777" w:rsidR="008F5457" w:rsidRPr="004164E2" w:rsidRDefault="001D7FDA">
            <w:pPr>
              <w:pStyle w:val="Rubrik3"/>
              <w:rPr>
                <w:sz w:val="16"/>
              </w:rPr>
            </w:pPr>
            <w:r w:rsidRPr="004164E2"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  <w:t>Avsteg accepteras inte.</w:t>
            </w:r>
          </w:p>
        </w:tc>
        <w:tc>
          <w:tcPr>
            <w:tcW w:w="1559" w:type="dxa"/>
            <w:shd w:val="clear" w:color="auto" w:fill="auto"/>
          </w:tcPr>
          <w:p w14:paraId="33FDD5C7" w14:textId="77777777" w:rsidR="008F5457" w:rsidRPr="004164E2" w:rsidRDefault="008F5457">
            <w:pPr>
              <w:pStyle w:val="Rubrik3"/>
              <w:rPr>
                <w:sz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BFEF35C" w14:textId="77777777" w:rsidR="008F5457" w:rsidRPr="004164E2" w:rsidRDefault="008F5457">
            <w:pPr>
              <w:pStyle w:val="Rubrik3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ECACF82" w14:textId="77777777" w:rsidR="008F5457" w:rsidRPr="004164E2" w:rsidRDefault="008F5457">
            <w:pPr>
              <w:pStyle w:val="Rubrik3"/>
              <w:rPr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587AC2E" w14:textId="77777777" w:rsidR="008F5457" w:rsidRPr="004164E2" w:rsidRDefault="008F5457">
            <w:pPr>
              <w:pStyle w:val="Rubrik3"/>
              <w:rPr>
                <w:sz w:val="16"/>
              </w:rPr>
            </w:pPr>
          </w:p>
        </w:tc>
      </w:tr>
      <w:tr w:rsidR="00823E7C" w14:paraId="311636E2" w14:textId="77777777" w:rsidTr="00CA4D35">
        <w:trPr>
          <w:trHeight w:val="20"/>
        </w:trPr>
        <w:tc>
          <w:tcPr>
            <w:tcW w:w="1555" w:type="dxa"/>
            <w:shd w:val="clear" w:color="auto" w:fill="auto"/>
          </w:tcPr>
          <w:p w14:paraId="26F82E78" w14:textId="77777777" w:rsidR="00AD1A7A" w:rsidRPr="004164E2" w:rsidRDefault="001D7FDA">
            <w:pPr>
              <w:pStyle w:val="Rubrik3"/>
              <w:rPr>
                <w:rFonts w:asciiTheme="minorHAnsi" w:hAnsiTheme="minorHAnsi" w:cstheme="minorHAnsi"/>
                <w:sz w:val="17"/>
                <w:szCs w:val="17"/>
              </w:rPr>
            </w:pPr>
            <w:r w:rsidRPr="004164E2">
              <w:rPr>
                <w:rFonts w:asciiTheme="minorHAnsi" w:hAnsiTheme="minorHAnsi" w:cstheme="minorHAnsi"/>
                <w:sz w:val="17"/>
                <w:szCs w:val="17"/>
              </w:rPr>
              <w:t>Drag</w:t>
            </w:r>
          </w:p>
        </w:tc>
        <w:tc>
          <w:tcPr>
            <w:tcW w:w="5244" w:type="dxa"/>
            <w:shd w:val="clear" w:color="auto" w:fill="auto"/>
          </w:tcPr>
          <w:p w14:paraId="1A1B7781" w14:textId="77777777" w:rsidR="00AD1A7A" w:rsidRPr="004164E2" w:rsidRDefault="001D7FDA">
            <w:pPr>
              <w:pStyle w:val="Rubrik3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4164E2">
              <w:rPr>
                <w:rFonts w:asciiTheme="minorHAnsi" w:hAnsiTheme="minorHAnsi" w:cstheme="minorHAnsi"/>
                <w:b w:val="0"/>
                <w:sz w:val="17"/>
                <w:szCs w:val="17"/>
              </w:rPr>
              <w:t>Drag orsakat av otätheter i klimatskalet ska minimeras</w:t>
            </w:r>
            <w:r w:rsidR="00922D6F">
              <w:rPr>
                <w:rFonts w:asciiTheme="minorHAnsi" w:hAnsiTheme="minorHAnsi" w:cstheme="minorHAnsi"/>
                <w:b w:val="0"/>
                <w:sz w:val="17"/>
                <w:szCs w:val="17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AC45566" w14:textId="77777777" w:rsidR="00AD1A7A" w:rsidRPr="004164E2" w:rsidRDefault="00AD1A7A">
            <w:pPr>
              <w:pStyle w:val="Rubrik3"/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490CF31C" w14:textId="77777777" w:rsidR="00AD1A7A" w:rsidRPr="004164E2" w:rsidRDefault="001D7FDA">
            <w:pPr>
              <w:pStyle w:val="Rubrik3"/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</w:pPr>
            <w:r w:rsidRPr="004164E2"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  <w:t>Avsteg</w:t>
            </w:r>
            <w:r w:rsidR="00BE20F1" w:rsidRPr="004164E2"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  <w:t xml:space="preserve"> accepteras </w:t>
            </w:r>
            <w:r w:rsidR="00B36F95" w:rsidRPr="004164E2"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  <w:t>inte</w:t>
            </w:r>
            <w:r w:rsidRPr="004164E2"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0D756D6" w14:textId="77777777" w:rsidR="00AD1A7A" w:rsidRPr="004164E2" w:rsidRDefault="001D7FDA" w:rsidP="00AD1A7A">
            <w:pPr>
              <w:pStyle w:val="Rubrik3"/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</w:pPr>
            <w:r w:rsidRPr="004164E2"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  <w:t>Egenkontroll av utförande av kritiska detaljer</w:t>
            </w:r>
          </w:p>
          <w:p w14:paraId="302B052B" w14:textId="77777777" w:rsidR="00AD1A7A" w:rsidRPr="004164E2" w:rsidRDefault="001D7FDA" w:rsidP="00AD1A7A">
            <w:pPr>
              <w:pStyle w:val="Rubrik3"/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</w:pPr>
            <w:r w:rsidRPr="004164E2"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  <w:t xml:space="preserve">Resultat från lufttäthetsprovning redovisas för </w:t>
            </w:r>
            <w:r w:rsidR="00BD3CA5"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  <w:t>SFF</w:t>
            </w:r>
            <w:r w:rsidR="00364D0E" w:rsidRPr="004164E2"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  <w:t>:s</w:t>
            </w:r>
            <w:r w:rsidRPr="004164E2"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  <w:t xml:space="preserve"> energisakkunnig. </w:t>
            </w:r>
          </w:p>
        </w:tc>
        <w:tc>
          <w:tcPr>
            <w:tcW w:w="993" w:type="dxa"/>
            <w:shd w:val="clear" w:color="auto" w:fill="auto"/>
          </w:tcPr>
          <w:p w14:paraId="7D7209A6" w14:textId="77777777" w:rsidR="00AD1A7A" w:rsidRPr="004164E2" w:rsidRDefault="001D7FDA">
            <w:pPr>
              <w:pStyle w:val="Rubrik3"/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</w:pPr>
            <w:r w:rsidRPr="004164E2"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  <w:t>A,K</w:t>
            </w:r>
          </w:p>
        </w:tc>
        <w:tc>
          <w:tcPr>
            <w:tcW w:w="992" w:type="dxa"/>
            <w:shd w:val="clear" w:color="auto" w:fill="auto"/>
          </w:tcPr>
          <w:p w14:paraId="1AE92D01" w14:textId="77777777" w:rsidR="00AD1A7A" w:rsidRPr="004164E2" w:rsidRDefault="00AD1A7A">
            <w:pPr>
              <w:pStyle w:val="Rubrik3"/>
              <w:rPr>
                <w:sz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7E70310A" w14:textId="77777777" w:rsidR="00AD1A7A" w:rsidRPr="004164E2" w:rsidRDefault="00AD1A7A">
            <w:pPr>
              <w:pStyle w:val="Rubrik3"/>
              <w:rPr>
                <w:sz w:val="16"/>
                <w:highlight w:val="yellow"/>
              </w:rPr>
            </w:pPr>
          </w:p>
        </w:tc>
      </w:tr>
      <w:tr w:rsidR="00823E7C" w14:paraId="335356C8" w14:textId="77777777" w:rsidTr="00CA4D35">
        <w:trPr>
          <w:trHeight w:val="20"/>
        </w:trPr>
        <w:tc>
          <w:tcPr>
            <w:tcW w:w="1555" w:type="dxa"/>
            <w:shd w:val="clear" w:color="auto" w:fill="auto"/>
          </w:tcPr>
          <w:p w14:paraId="3C444575" w14:textId="77777777" w:rsidR="00BE20F1" w:rsidRPr="004164E2" w:rsidRDefault="001D7FDA" w:rsidP="00BE20F1">
            <w:pPr>
              <w:pStyle w:val="Rubrik3"/>
              <w:rPr>
                <w:rFonts w:asciiTheme="minorHAnsi" w:hAnsiTheme="minorHAnsi" w:cstheme="minorHAnsi"/>
                <w:sz w:val="17"/>
                <w:szCs w:val="17"/>
              </w:rPr>
            </w:pPr>
            <w:r w:rsidRPr="004164E2">
              <w:rPr>
                <w:rFonts w:asciiTheme="minorHAnsi" w:hAnsiTheme="minorHAnsi" w:cstheme="minorHAnsi"/>
                <w:sz w:val="17"/>
                <w:szCs w:val="17"/>
              </w:rPr>
              <w:t>Kalla ytor</w:t>
            </w:r>
          </w:p>
        </w:tc>
        <w:tc>
          <w:tcPr>
            <w:tcW w:w="5244" w:type="dxa"/>
            <w:shd w:val="clear" w:color="auto" w:fill="auto"/>
          </w:tcPr>
          <w:p w14:paraId="22296CAD" w14:textId="77777777" w:rsidR="00BE20F1" w:rsidRPr="004164E2" w:rsidRDefault="001D7FDA" w:rsidP="00BE20F1">
            <w:pPr>
              <w:rPr>
                <w:rFonts w:asciiTheme="minorHAnsi" w:eastAsia="Arial" w:hAnsiTheme="minorHAnsi" w:cstheme="minorHAnsi"/>
                <w:bCs/>
                <w:sz w:val="17"/>
                <w:szCs w:val="17"/>
              </w:rPr>
            </w:pPr>
            <w:r w:rsidRPr="004164E2">
              <w:rPr>
                <w:rFonts w:asciiTheme="minorHAnsi" w:eastAsia="Arial" w:hAnsiTheme="minorHAnsi" w:cstheme="minorHAnsi"/>
                <w:bCs/>
                <w:sz w:val="17"/>
                <w:szCs w:val="17"/>
              </w:rPr>
              <w:t>Kalla ytor till följd av köldbryggor och luftläckage i klimatskalet ska minimeras</w:t>
            </w:r>
            <w:r w:rsidR="00922D6F">
              <w:rPr>
                <w:rFonts w:asciiTheme="minorHAnsi" w:eastAsia="Arial" w:hAnsiTheme="minorHAnsi" w:cstheme="minorHAnsi"/>
                <w:bCs/>
                <w:sz w:val="17"/>
                <w:szCs w:val="17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A3AF427" w14:textId="77777777" w:rsidR="00BE20F1" w:rsidRPr="004164E2" w:rsidRDefault="00BE20F1" w:rsidP="00BE20F1">
            <w:pPr>
              <w:pStyle w:val="Rubrik3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32B544B3" w14:textId="77777777" w:rsidR="00BE20F1" w:rsidRPr="004164E2" w:rsidRDefault="001D7FDA" w:rsidP="00BE20F1">
            <w:pPr>
              <w:pStyle w:val="Rubrik3"/>
              <w:rPr>
                <w:rFonts w:asciiTheme="minorHAnsi" w:hAnsiTheme="minorHAnsi" w:cstheme="minorHAnsi"/>
                <w:sz w:val="17"/>
                <w:szCs w:val="17"/>
              </w:rPr>
            </w:pPr>
            <w:r w:rsidRPr="004164E2"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  <w:t>Avsteg accepteras inte.</w:t>
            </w:r>
          </w:p>
        </w:tc>
        <w:tc>
          <w:tcPr>
            <w:tcW w:w="1559" w:type="dxa"/>
            <w:shd w:val="clear" w:color="auto" w:fill="auto"/>
          </w:tcPr>
          <w:p w14:paraId="6F195A45" w14:textId="77777777" w:rsidR="00BE20F1" w:rsidRPr="004164E2" w:rsidRDefault="001D7FDA" w:rsidP="00BE20F1">
            <w:pPr>
              <w:pStyle w:val="Rubrik3"/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</w:pPr>
            <w:r w:rsidRPr="004164E2"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  <w:t>Egenkontroll av utförande av kritiska detaljer</w:t>
            </w:r>
          </w:p>
          <w:p w14:paraId="3AA901B4" w14:textId="77777777" w:rsidR="00BE20F1" w:rsidRPr="004164E2" w:rsidRDefault="001D7FDA" w:rsidP="00BE20F1">
            <w:pPr>
              <w:pStyle w:val="Rubrik3"/>
              <w:rPr>
                <w:rFonts w:asciiTheme="minorHAnsi" w:hAnsiTheme="minorHAnsi" w:cstheme="minorHAnsi"/>
                <w:sz w:val="17"/>
                <w:szCs w:val="17"/>
              </w:rPr>
            </w:pPr>
            <w:r w:rsidRPr="004164E2"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  <w:t xml:space="preserve">Resultat från lufttäthetsprovning redovisas för </w:t>
            </w:r>
            <w:r w:rsidR="00BD3CA5"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  <w:t>SFF</w:t>
            </w:r>
            <w:r w:rsidR="00364D0E" w:rsidRPr="004164E2"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  <w:t>:s</w:t>
            </w:r>
            <w:r w:rsidRPr="004164E2"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  <w:t xml:space="preserve"> energisakkunnig.</w:t>
            </w:r>
          </w:p>
        </w:tc>
        <w:tc>
          <w:tcPr>
            <w:tcW w:w="993" w:type="dxa"/>
            <w:shd w:val="clear" w:color="auto" w:fill="auto"/>
          </w:tcPr>
          <w:p w14:paraId="00B31AF4" w14:textId="77777777" w:rsidR="00BE20F1" w:rsidRPr="004164E2" w:rsidRDefault="001D7FDA" w:rsidP="00BE20F1">
            <w:pPr>
              <w:pStyle w:val="Rubrik3"/>
              <w:rPr>
                <w:rFonts w:asciiTheme="minorHAnsi" w:hAnsiTheme="minorHAnsi" w:cstheme="minorHAnsi"/>
                <w:sz w:val="17"/>
                <w:szCs w:val="17"/>
              </w:rPr>
            </w:pPr>
            <w:r w:rsidRPr="004164E2">
              <w:rPr>
                <w:rFonts w:asciiTheme="minorHAnsi" w:hAnsiTheme="minorHAnsi" w:cstheme="minorHAnsi"/>
                <w:b w:val="0"/>
                <w:bCs w:val="0"/>
                <w:sz w:val="17"/>
                <w:szCs w:val="17"/>
              </w:rPr>
              <w:t>A,K</w:t>
            </w:r>
          </w:p>
        </w:tc>
        <w:tc>
          <w:tcPr>
            <w:tcW w:w="992" w:type="dxa"/>
            <w:shd w:val="clear" w:color="auto" w:fill="auto"/>
          </w:tcPr>
          <w:p w14:paraId="721DBDD5" w14:textId="77777777" w:rsidR="00BE20F1" w:rsidRPr="004164E2" w:rsidRDefault="00BE20F1" w:rsidP="00BE20F1">
            <w:pPr>
              <w:pStyle w:val="Rubrik3"/>
              <w:rPr>
                <w:sz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7A08813F" w14:textId="77777777" w:rsidR="00BE20F1" w:rsidRPr="004164E2" w:rsidRDefault="00BE20F1" w:rsidP="00BE20F1">
            <w:pPr>
              <w:pStyle w:val="Rubrik3"/>
              <w:rPr>
                <w:sz w:val="16"/>
                <w:highlight w:val="yellow"/>
              </w:rPr>
            </w:pPr>
          </w:p>
        </w:tc>
      </w:tr>
    </w:tbl>
    <w:p w14:paraId="1F350B1A" w14:textId="77777777" w:rsidR="00571B1B" w:rsidRPr="004164E2" w:rsidRDefault="001D7FDA">
      <w:bookmarkStart w:id="8" w:name="_Toc232585482"/>
      <w:r w:rsidRPr="004164E2">
        <w:rPr>
          <w:b/>
          <w:bCs/>
        </w:rPr>
        <w:br w:type="page"/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5206"/>
        <w:gridCol w:w="27"/>
        <w:gridCol w:w="11"/>
        <w:gridCol w:w="1276"/>
        <w:gridCol w:w="2555"/>
        <w:gridCol w:w="1531"/>
        <w:gridCol w:w="46"/>
        <w:gridCol w:w="997"/>
        <w:gridCol w:w="91"/>
        <w:gridCol w:w="879"/>
        <w:gridCol w:w="25"/>
        <w:gridCol w:w="1817"/>
      </w:tblGrid>
      <w:tr w:rsidR="00823E7C" w14:paraId="499F7B76" w14:textId="77777777" w:rsidTr="00CA4D35">
        <w:trPr>
          <w:trHeight w:val="20"/>
        </w:trPr>
        <w:tc>
          <w:tcPr>
            <w:tcW w:w="15730" w:type="dxa"/>
            <w:gridSpan w:val="13"/>
            <w:shd w:val="clear" w:color="auto" w:fill="CCCCFF"/>
          </w:tcPr>
          <w:p w14:paraId="50F7B31F" w14:textId="77777777" w:rsidR="00BE20F1" w:rsidRPr="004164E2" w:rsidRDefault="001D7FDA" w:rsidP="00CA4D35">
            <w:pPr>
              <w:pStyle w:val="Rubrik3"/>
              <w:spacing w:before="0"/>
              <w:rPr>
                <w:sz w:val="16"/>
              </w:rPr>
            </w:pPr>
            <w:r w:rsidRPr="00CA4D35">
              <w:rPr>
                <w:rFonts w:ascii="Calibri" w:eastAsia="Calibri" w:hAnsi="Calibri" w:cs="Calibri"/>
                <w:b w:val="0"/>
                <w:sz w:val="16"/>
                <w:szCs w:val="16"/>
              </w:rPr>
              <w:lastRenderedPageBreak/>
              <w:t>STÄDBARHET</w:t>
            </w:r>
            <w:bookmarkEnd w:id="8"/>
          </w:p>
        </w:tc>
      </w:tr>
      <w:tr w:rsidR="00823E7C" w14:paraId="1606937D" w14:textId="77777777" w:rsidTr="00CA4D35">
        <w:trPr>
          <w:trHeight w:val="20"/>
        </w:trPr>
        <w:tc>
          <w:tcPr>
            <w:tcW w:w="6513" w:type="dxa"/>
            <w:gridSpan w:val="4"/>
            <w:shd w:val="clear" w:color="auto" w:fill="E5DFEC"/>
          </w:tcPr>
          <w:p w14:paraId="0650377C" w14:textId="77777777" w:rsidR="00571B1B" w:rsidRPr="004164E2" w:rsidRDefault="001D7FDA" w:rsidP="00571B1B">
            <w:pPr>
              <w:pStyle w:val="Ingenlista1"/>
              <w:spacing w:before="60" w:line="200" w:lineRule="exact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Krav</w:t>
            </w:r>
          </w:p>
        </w:tc>
        <w:tc>
          <w:tcPr>
            <w:tcW w:w="1276" w:type="dxa"/>
            <w:shd w:val="clear" w:color="auto" w:fill="E5DFEC"/>
          </w:tcPr>
          <w:p w14:paraId="4E6D4CD0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Referens</w:t>
            </w:r>
          </w:p>
        </w:tc>
        <w:tc>
          <w:tcPr>
            <w:tcW w:w="2555" w:type="dxa"/>
            <w:shd w:val="clear" w:color="auto" w:fill="E5DFEC"/>
          </w:tcPr>
          <w:p w14:paraId="5228AD50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Konsekvens vid </w:t>
            </w:r>
            <w:r w:rsidR="00AA4049"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avsteg</w:t>
            </w:r>
          </w:p>
        </w:tc>
        <w:tc>
          <w:tcPr>
            <w:tcW w:w="1577" w:type="dxa"/>
            <w:gridSpan w:val="2"/>
            <w:shd w:val="clear" w:color="auto" w:fill="E5DFEC"/>
          </w:tcPr>
          <w:p w14:paraId="7D8DC986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Verifiering</w:t>
            </w:r>
          </w:p>
        </w:tc>
        <w:tc>
          <w:tcPr>
            <w:tcW w:w="997" w:type="dxa"/>
            <w:shd w:val="clear" w:color="auto" w:fill="E5DFEC"/>
          </w:tcPr>
          <w:p w14:paraId="4379165C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Ansvarig</w:t>
            </w:r>
          </w:p>
        </w:tc>
        <w:tc>
          <w:tcPr>
            <w:tcW w:w="970" w:type="dxa"/>
            <w:gridSpan w:val="2"/>
            <w:shd w:val="clear" w:color="auto" w:fill="E5DFEC"/>
          </w:tcPr>
          <w:p w14:paraId="175BAADB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Signatur ansvarig</w:t>
            </w:r>
          </w:p>
        </w:tc>
        <w:tc>
          <w:tcPr>
            <w:tcW w:w="1842" w:type="dxa"/>
            <w:gridSpan w:val="2"/>
            <w:shd w:val="clear" w:color="auto" w:fill="E5DFEC"/>
          </w:tcPr>
          <w:p w14:paraId="32B64876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Kommentar ansvarig (inklusive avsteg) </w:t>
            </w:r>
          </w:p>
        </w:tc>
      </w:tr>
      <w:tr w:rsidR="00823E7C" w14:paraId="3852FB6B" w14:textId="77777777" w:rsidTr="00E66FFD">
        <w:trPr>
          <w:trHeight w:val="1979"/>
        </w:trPr>
        <w:tc>
          <w:tcPr>
            <w:tcW w:w="1269" w:type="dxa"/>
          </w:tcPr>
          <w:p w14:paraId="1554D3DE" w14:textId="77777777" w:rsidR="00BE20F1" w:rsidRPr="004164E2" w:rsidRDefault="00BE20F1" w:rsidP="00BE20F1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5244" w:type="dxa"/>
            <w:gridSpan w:val="3"/>
          </w:tcPr>
          <w:p w14:paraId="72509AA0" w14:textId="77777777" w:rsidR="00BE20F1" w:rsidRPr="004164E2" w:rsidRDefault="001D7FDA" w:rsidP="00BE20F1">
            <w:pPr>
              <w:pStyle w:val="Ingenlista1"/>
              <w:spacing w:before="60" w:line="200" w:lineRule="exact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Lokalerna ska vara lättstädade. Golvytor ska hållas så fria som möjligt och dammsamlande ytor ska undvikas. Exempel på åtgärder:</w:t>
            </w:r>
          </w:p>
          <w:p w14:paraId="1948E80F" w14:textId="77777777" w:rsidR="00BE20F1" w:rsidRPr="004164E2" w:rsidRDefault="001D7FDA" w:rsidP="00BE20F1">
            <w:pPr>
              <w:pStyle w:val="Liststycke"/>
              <w:numPr>
                <w:ilvl w:val="0"/>
                <w:numId w:val="8"/>
              </w:numPr>
              <w:tabs>
                <w:tab w:val="num" w:pos="438"/>
              </w:tabs>
              <w:spacing w:before="40" w:line="200" w:lineRule="exact"/>
              <w:ind w:left="438" w:hanging="141"/>
              <w:rPr>
                <w:rFonts w:ascii="Calibri" w:eastAsia="Calibri" w:hAnsi="Calibri" w:cs="Calibri"/>
                <w:sz w:val="17"/>
                <w:szCs w:val="17"/>
                <w:lang w:eastAsia="sv-SE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  <w:lang w:eastAsia="sv-SE"/>
              </w:rPr>
              <w:t>täckskivor ska anslutas till tak ovan skåp</w:t>
            </w:r>
          </w:p>
          <w:p w14:paraId="1CFB4BB6" w14:textId="77777777" w:rsidR="00BE20F1" w:rsidRPr="004164E2" w:rsidRDefault="001D7FDA" w:rsidP="00BE20F1">
            <w:pPr>
              <w:pStyle w:val="Liststycke"/>
              <w:numPr>
                <w:ilvl w:val="0"/>
                <w:numId w:val="8"/>
              </w:numPr>
              <w:tabs>
                <w:tab w:val="num" w:pos="438"/>
              </w:tabs>
              <w:spacing w:before="40" w:line="200" w:lineRule="exact"/>
              <w:ind w:left="438" w:hanging="141"/>
              <w:rPr>
                <w:rFonts w:ascii="Calibri" w:eastAsia="Calibri" w:hAnsi="Calibri" w:cs="Calibri"/>
                <w:sz w:val="17"/>
                <w:szCs w:val="17"/>
                <w:lang w:eastAsia="sv-SE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  <w:lang w:eastAsia="sv-SE"/>
              </w:rPr>
              <w:t xml:space="preserve">rör, ventilationskanaler, kabelstegar/rännor ska förläggas så att de inte blir </w:t>
            </w:r>
            <w:r w:rsidRPr="004164E2">
              <w:rPr>
                <w:rFonts w:ascii="Calibri" w:eastAsia="Calibri" w:hAnsi="Calibri" w:cs="Calibri"/>
                <w:sz w:val="17"/>
                <w:szCs w:val="17"/>
                <w:lang w:eastAsia="sv-SE"/>
              </w:rPr>
              <w:t>dammsamlande ytor i verksamhetsutrymmen</w:t>
            </w:r>
          </w:p>
          <w:p w14:paraId="6F944ACC" w14:textId="77777777" w:rsidR="00BE20F1" w:rsidRPr="004164E2" w:rsidRDefault="001D7FDA" w:rsidP="00BE20F1">
            <w:pPr>
              <w:pStyle w:val="Liststycke"/>
              <w:numPr>
                <w:ilvl w:val="0"/>
                <w:numId w:val="8"/>
              </w:numPr>
              <w:tabs>
                <w:tab w:val="num" w:pos="438"/>
              </w:tabs>
              <w:spacing w:before="40" w:line="200" w:lineRule="exact"/>
              <w:ind w:left="438" w:hanging="141"/>
              <w:rPr>
                <w:rFonts w:ascii="Calibri" w:eastAsia="Calibri" w:hAnsi="Calibri" w:cs="Calibri"/>
                <w:sz w:val="17"/>
                <w:szCs w:val="17"/>
                <w:lang w:eastAsia="sv-SE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  <w:lang w:eastAsia="sv-SE"/>
              </w:rPr>
              <w:t>nedpendlade belysningsarmaturer med plan eller endast lätt sluttande ovansida ska undvikas</w:t>
            </w:r>
          </w:p>
          <w:p w14:paraId="27067177" w14:textId="77777777" w:rsidR="00BE20F1" w:rsidRPr="004164E2" w:rsidRDefault="001D7FDA" w:rsidP="00BE20F1">
            <w:pPr>
              <w:pStyle w:val="Liststycke"/>
              <w:numPr>
                <w:ilvl w:val="0"/>
                <w:numId w:val="8"/>
              </w:numPr>
              <w:tabs>
                <w:tab w:val="num" w:pos="438"/>
              </w:tabs>
              <w:spacing w:before="40" w:line="200" w:lineRule="exact"/>
              <w:ind w:left="438" w:hanging="141"/>
              <w:rPr>
                <w:rFonts w:ascii="Calibri" w:eastAsia="Calibri" w:hAnsi="Calibri" w:cs="Calibri"/>
                <w:sz w:val="17"/>
                <w:szCs w:val="17"/>
                <w:lang w:eastAsia="sv-SE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  <w:lang w:eastAsia="sv-SE"/>
              </w:rPr>
              <w:t>radiatorer med ben ska undvikas</w:t>
            </w:r>
          </w:p>
          <w:p w14:paraId="3D3BB7B9" w14:textId="77777777" w:rsidR="00BE20F1" w:rsidRPr="00CA4D35" w:rsidRDefault="001D7FDA" w:rsidP="00CA4D35">
            <w:pPr>
              <w:pStyle w:val="Liststycke"/>
              <w:numPr>
                <w:ilvl w:val="0"/>
                <w:numId w:val="8"/>
              </w:numPr>
              <w:tabs>
                <w:tab w:val="num" w:pos="438"/>
              </w:tabs>
              <w:spacing w:before="40" w:line="200" w:lineRule="exact"/>
              <w:ind w:left="438" w:hanging="141"/>
              <w:rPr>
                <w:rFonts w:ascii="Calibri" w:eastAsia="Calibri" w:hAnsi="Calibri" w:cs="Calibri"/>
                <w:sz w:val="17"/>
                <w:szCs w:val="17"/>
                <w:lang w:eastAsia="sv-SE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  <w:lang w:eastAsia="sv-SE"/>
              </w:rPr>
              <w:t xml:space="preserve">textila golv ska ej användas i </w:t>
            </w:r>
            <w:r w:rsidR="00CA4D35">
              <w:rPr>
                <w:rFonts w:ascii="Calibri" w:eastAsia="Calibri" w:hAnsi="Calibri" w:cs="Calibri"/>
                <w:sz w:val="17"/>
                <w:szCs w:val="17"/>
                <w:lang w:eastAsia="sv-SE"/>
              </w:rPr>
              <w:t>samtliga utrymmen.</w:t>
            </w:r>
          </w:p>
        </w:tc>
        <w:tc>
          <w:tcPr>
            <w:tcW w:w="1276" w:type="dxa"/>
          </w:tcPr>
          <w:p w14:paraId="370417B6" w14:textId="77777777" w:rsidR="00BE20F1" w:rsidRPr="004164E2" w:rsidRDefault="001D7FDA" w:rsidP="00BE20F1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TKA Bygg 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Inhyrning</w:t>
            </w:r>
          </w:p>
        </w:tc>
        <w:tc>
          <w:tcPr>
            <w:tcW w:w="2555" w:type="dxa"/>
          </w:tcPr>
          <w:p w14:paraId="330E8359" w14:textId="77777777" w:rsidR="00BE20F1" w:rsidRPr="004164E2" w:rsidRDefault="001D7FDA" w:rsidP="00BE20F1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Avsteg ska godkännas av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:s tekniska sakkunniga inom berört område och miljösakkunnig. Avsteg från ställda krav ska dokumenteras i </w:t>
            </w:r>
            <w:r w:rsidR="009348DE" w:rsidRPr="004164E2">
              <w:rPr>
                <w:rFonts w:ascii="Calibri" w:eastAsia="Calibri" w:hAnsi="Calibri" w:cs="Calibri"/>
                <w:sz w:val="17"/>
                <w:szCs w:val="17"/>
              </w:rPr>
              <w:t>avstegsblankett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med motivering. Avsteget ska vara skriftligt godkänt av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innan det får föras in i handling.</w:t>
            </w:r>
          </w:p>
        </w:tc>
        <w:tc>
          <w:tcPr>
            <w:tcW w:w="1577" w:type="dxa"/>
            <w:gridSpan w:val="2"/>
          </w:tcPr>
          <w:p w14:paraId="4ED1CC31" w14:textId="77777777" w:rsidR="00BE20F1" w:rsidRPr="004164E2" w:rsidRDefault="001D7FDA" w:rsidP="00BE20F1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Egenkontroll</w:t>
            </w:r>
          </w:p>
        </w:tc>
        <w:tc>
          <w:tcPr>
            <w:tcW w:w="997" w:type="dxa"/>
          </w:tcPr>
          <w:p w14:paraId="61934BFD" w14:textId="77777777" w:rsidR="00BE20F1" w:rsidRPr="004164E2" w:rsidRDefault="001D7FDA" w:rsidP="00BE20F1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A, VVS, El</w:t>
            </w:r>
          </w:p>
        </w:tc>
        <w:tc>
          <w:tcPr>
            <w:tcW w:w="970" w:type="dxa"/>
            <w:gridSpan w:val="2"/>
          </w:tcPr>
          <w:p w14:paraId="6AD72118" w14:textId="77777777" w:rsidR="00BE20F1" w:rsidRPr="004164E2" w:rsidRDefault="00BE20F1" w:rsidP="00BE20F1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14:paraId="5A1D7D0B" w14:textId="77777777" w:rsidR="00BE20F1" w:rsidRPr="004164E2" w:rsidRDefault="00BE20F1" w:rsidP="00BE20F1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823E7C" w14:paraId="7EB3EFC7" w14:textId="77777777" w:rsidTr="00CA4D35">
        <w:trPr>
          <w:trHeight w:val="91"/>
        </w:trPr>
        <w:tc>
          <w:tcPr>
            <w:tcW w:w="15730" w:type="dxa"/>
            <w:gridSpan w:val="13"/>
            <w:shd w:val="clear" w:color="auto" w:fill="CCCCFF"/>
          </w:tcPr>
          <w:p w14:paraId="62840B57" w14:textId="77777777" w:rsidR="00AB4605" w:rsidRPr="004164E2" w:rsidRDefault="001D7FDA" w:rsidP="00CA4D35">
            <w:pPr>
              <w:pStyle w:val="Rubrik3"/>
              <w:spacing w:before="0"/>
              <w:rPr>
                <w:sz w:val="16"/>
              </w:rPr>
            </w:pPr>
            <w:bookmarkStart w:id="9" w:name="_Toc223935514"/>
            <w:bookmarkStart w:id="10" w:name="_Toc232585483"/>
            <w:r w:rsidRPr="004164E2">
              <w:br w:type="page"/>
            </w:r>
            <w:r w:rsidRPr="00CA4D35">
              <w:rPr>
                <w:rFonts w:ascii="Calibri" w:eastAsia="Calibri" w:hAnsi="Calibri" w:cs="Calibri"/>
                <w:b w:val="0"/>
                <w:sz w:val="16"/>
                <w:szCs w:val="16"/>
              </w:rPr>
              <w:t>ELINSTALLATIONER</w:t>
            </w:r>
            <w:bookmarkEnd w:id="9"/>
            <w:bookmarkEnd w:id="10"/>
          </w:p>
        </w:tc>
      </w:tr>
      <w:tr w:rsidR="00823E7C" w14:paraId="69BAB4BD" w14:textId="77777777" w:rsidTr="00CA4D35">
        <w:trPr>
          <w:cantSplit/>
          <w:trHeight w:val="345"/>
        </w:trPr>
        <w:tc>
          <w:tcPr>
            <w:tcW w:w="6475" w:type="dxa"/>
            <w:gridSpan w:val="2"/>
            <w:shd w:val="clear" w:color="auto" w:fill="E5DFEC"/>
          </w:tcPr>
          <w:p w14:paraId="5802AA11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Krav</w:t>
            </w:r>
          </w:p>
        </w:tc>
        <w:tc>
          <w:tcPr>
            <w:tcW w:w="1314" w:type="dxa"/>
            <w:gridSpan w:val="3"/>
            <w:shd w:val="clear" w:color="auto" w:fill="E5DFEC"/>
          </w:tcPr>
          <w:p w14:paraId="794322EB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Referens</w:t>
            </w:r>
          </w:p>
        </w:tc>
        <w:tc>
          <w:tcPr>
            <w:tcW w:w="2555" w:type="dxa"/>
            <w:shd w:val="clear" w:color="auto" w:fill="E5DFEC"/>
          </w:tcPr>
          <w:p w14:paraId="1F9F7BEC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Konsekvens vid </w:t>
            </w:r>
            <w:r w:rsidR="00AA4049"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avsteg</w:t>
            </w:r>
          </w:p>
        </w:tc>
        <w:tc>
          <w:tcPr>
            <w:tcW w:w="1577" w:type="dxa"/>
            <w:gridSpan w:val="2"/>
            <w:shd w:val="clear" w:color="auto" w:fill="E5DFEC"/>
          </w:tcPr>
          <w:p w14:paraId="4461CB99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Verifiering</w:t>
            </w:r>
          </w:p>
        </w:tc>
        <w:tc>
          <w:tcPr>
            <w:tcW w:w="997" w:type="dxa"/>
            <w:shd w:val="clear" w:color="auto" w:fill="E5DFEC"/>
          </w:tcPr>
          <w:p w14:paraId="76CC95A1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Ansvarig</w:t>
            </w:r>
          </w:p>
        </w:tc>
        <w:tc>
          <w:tcPr>
            <w:tcW w:w="995" w:type="dxa"/>
            <w:gridSpan w:val="3"/>
            <w:shd w:val="clear" w:color="auto" w:fill="E5DFEC"/>
          </w:tcPr>
          <w:p w14:paraId="219534A8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Signatur ansvarig</w:t>
            </w:r>
          </w:p>
        </w:tc>
        <w:tc>
          <w:tcPr>
            <w:tcW w:w="1817" w:type="dxa"/>
            <w:shd w:val="clear" w:color="auto" w:fill="E5DFEC"/>
          </w:tcPr>
          <w:p w14:paraId="7411CB8C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Kommentar ansvarig (inklusive avsteg) </w:t>
            </w:r>
          </w:p>
        </w:tc>
      </w:tr>
      <w:tr w:rsidR="00823E7C" w14:paraId="716265B9" w14:textId="77777777" w:rsidTr="00CA4D35">
        <w:trPr>
          <w:cantSplit/>
          <w:trHeight w:val="345"/>
        </w:trPr>
        <w:tc>
          <w:tcPr>
            <w:tcW w:w="1269" w:type="dxa"/>
            <w:vMerge w:val="restart"/>
          </w:tcPr>
          <w:p w14:paraId="3AB4B2AB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Elektro-magnetiska fält</w:t>
            </w:r>
          </w:p>
        </w:tc>
        <w:tc>
          <w:tcPr>
            <w:tcW w:w="5206" w:type="dxa"/>
          </w:tcPr>
          <w:p w14:paraId="41371533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Exponering för elektromagnetiska fält </w:t>
            </w:r>
            <w:r w:rsidR="0035101D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ska 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begränsas</w:t>
            </w:r>
            <w:r w:rsidR="002D7C74"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, se TKA El Inhyrning.</w:t>
            </w:r>
          </w:p>
        </w:tc>
        <w:tc>
          <w:tcPr>
            <w:tcW w:w="1314" w:type="dxa"/>
            <w:gridSpan w:val="3"/>
            <w:vMerge w:val="restart"/>
          </w:tcPr>
          <w:p w14:paraId="79351F83" w14:textId="77777777" w:rsidR="002D7C74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TKA El 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>Inhyrning</w:t>
            </w:r>
          </w:p>
        </w:tc>
        <w:tc>
          <w:tcPr>
            <w:tcW w:w="2555" w:type="dxa"/>
            <w:vMerge w:val="restart"/>
            <w:shd w:val="clear" w:color="auto" w:fill="auto"/>
          </w:tcPr>
          <w:p w14:paraId="0606EA91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Theme="minorHAnsi" w:hAnsiTheme="minorHAnsi" w:cstheme="minorHAnsi"/>
                <w:sz w:val="17"/>
                <w:szCs w:val="17"/>
              </w:rPr>
              <w:t>Avsteg accepteras inte.</w:t>
            </w:r>
          </w:p>
        </w:tc>
        <w:tc>
          <w:tcPr>
            <w:tcW w:w="1577" w:type="dxa"/>
            <w:gridSpan w:val="2"/>
            <w:vMerge w:val="restart"/>
            <w:shd w:val="clear" w:color="auto" w:fill="auto"/>
            <w:vAlign w:val="center"/>
          </w:tcPr>
          <w:p w14:paraId="52616776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Egenkontroll</w:t>
            </w:r>
          </w:p>
          <w:p w14:paraId="7DCAE8D7" w14:textId="77777777" w:rsidR="00AB4605" w:rsidRPr="004164E2" w:rsidRDefault="00AB4605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997" w:type="dxa"/>
            <w:vMerge w:val="restart"/>
          </w:tcPr>
          <w:p w14:paraId="6C536B2D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El,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="00BF5930" w:rsidRPr="004164E2">
              <w:rPr>
                <w:rFonts w:ascii="Calibri" w:eastAsia="Calibri" w:hAnsi="Calibri" w:cs="Calibri"/>
                <w:sz w:val="17"/>
                <w:szCs w:val="17"/>
              </w:rPr>
              <w:t>:s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el-sakkunnig</w:t>
            </w:r>
          </w:p>
        </w:tc>
        <w:tc>
          <w:tcPr>
            <w:tcW w:w="995" w:type="dxa"/>
            <w:gridSpan w:val="3"/>
            <w:vMerge w:val="restart"/>
          </w:tcPr>
          <w:p w14:paraId="57438CEA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817" w:type="dxa"/>
            <w:vMerge w:val="restart"/>
          </w:tcPr>
          <w:p w14:paraId="5581D8AE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823E7C" w14:paraId="11E318BF" w14:textId="77777777" w:rsidTr="00CA4D35">
        <w:trPr>
          <w:cantSplit/>
          <w:trHeight w:val="344"/>
        </w:trPr>
        <w:tc>
          <w:tcPr>
            <w:tcW w:w="1269" w:type="dxa"/>
            <w:vMerge/>
          </w:tcPr>
          <w:p w14:paraId="66E5543B" w14:textId="77777777" w:rsidR="00AB4605" w:rsidRPr="004164E2" w:rsidRDefault="00AB4605">
            <w:pPr>
              <w:pStyle w:val="Ingenlista1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5206" w:type="dxa"/>
          </w:tcPr>
          <w:p w14:paraId="06DD362D" w14:textId="77777777" w:rsidR="00B20B8B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Vagabonderande strömmar ska undvikas</w:t>
            </w:r>
            <w:r w:rsidR="002D7C74"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, se TKA El Inhyrning</w:t>
            </w:r>
            <w:r w:rsidR="00013B15"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314" w:type="dxa"/>
            <w:gridSpan w:val="3"/>
            <w:vMerge/>
          </w:tcPr>
          <w:p w14:paraId="6F740E8C" w14:textId="77777777" w:rsidR="00AB4605" w:rsidRPr="004164E2" w:rsidRDefault="00AB4605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14:paraId="525F0586" w14:textId="77777777" w:rsidR="00AB4605" w:rsidRPr="004164E2" w:rsidRDefault="00AB4605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577" w:type="dxa"/>
            <w:gridSpan w:val="2"/>
            <w:vMerge/>
            <w:shd w:val="clear" w:color="auto" w:fill="auto"/>
          </w:tcPr>
          <w:p w14:paraId="2263B87A" w14:textId="77777777" w:rsidR="00AB4605" w:rsidRPr="004164E2" w:rsidRDefault="00AB4605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997" w:type="dxa"/>
            <w:vMerge/>
          </w:tcPr>
          <w:p w14:paraId="66A8EF25" w14:textId="77777777" w:rsidR="00AB4605" w:rsidRPr="004164E2" w:rsidRDefault="00AB4605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995" w:type="dxa"/>
            <w:gridSpan w:val="3"/>
            <w:vMerge/>
          </w:tcPr>
          <w:p w14:paraId="79EB3B93" w14:textId="77777777" w:rsidR="00AB4605" w:rsidRPr="004164E2" w:rsidRDefault="00AB4605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14:paraId="50596E23" w14:textId="77777777" w:rsidR="00AB4605" w:rsidRPr="004164E2" w:rsidRDefault="00AB4605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823E7C" w14:paraId="3A34117F" w14:textId="77777777" w:rsidTr="00CA4D35">
        <w:trPr>
          <w:trHeight w:val="113"/>
        </w:trPr>
        <w:tc>
          <w:tcPr>
            <w:tcW w:w="15730" w:type="dxa"/>
            <w:gridSpan w:val="13"/>
            <w:shd w:val="clear" w:color="auto" w:fill="CCCCFF"/>
          </w:tcPr>
          <w:p w14:paraId="50391DAB" w14:textId="77777777" w:rsidR="00AB4605" w:rsidRPr="004164E2" w:rsidRDefault="001D7FDA" w:rsidP="00CA4D35">
            <w:pPr>
              <w:pStyle w:val="Rubrik3"/>
              <w:spacing w:before="0"/>
              <w:rPr>
                <w:sz w:val="16"/>
              </w:rPr>
            </w:pPr>
            <w:bookmarkStart w:id="11" w:name="_Toc223935515"/>
            <w:bookmarkStart w:id="12" w:name="_Toc232585484"/>
            <w:r w:rsidRPr="00CA4D35">
              <w:rPr>
                <w:rFonts w:ascii="Calibri" w:eastAsia="Calibri" w:hAnsi="Calibri" w:cs="Calibri"/>
                <w:b w:val="0"/>
                <w:sz w:val="16"/>
                <w:szCs w:val="16"/>
              </w:rPr>
              <w:t>LJUSMILJÖ</w:t>
            </w:r>
            <w:bookmarkEnd w:id="11"/>
            <w:bookmarkEnd w:id="12"/>
          </w:p>
        </w:tc>
      </w:tr>
      <w:tr w:rsidR="00823E7C" w14:paraId="7D4A6508" w14:textId="77777777" w:rsidTr="00CA4D35">
        <w:trPr>
          <w:trHeight w:val="562"/>
        </w:trPr>
        <w:tc>
          <w:tcPr>
            <w:tcW w:w="6475" w:type="dxa"/>
            <w:gridSpan w:val="2"/>
            <w:shd w:val="clear" w:color="auto" w:fill="E5DFEC"/>
          </w:tcPr>
          <w:p w14:paraId="7A900FF2" w14:textId="77777777" w:rsidR="00571B1B" w:rsidRPr="004164E2" w:rsidRDefault="001D7FDA" w:rsidP="00571B1B">
            <w:pPr>
              <w:pStyle w:val="Ingenlista1"/>
              <w:spacing w:before="60" w:line="200" w:lineRule="exac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Krav</w:t>
            </w:r>
          </w:p>
        </w:tc>
        <w:tc>
          <w:tcPr>
            <w:tcW w:w="1314" w:type="dxa"/>
            <w:gridSpan w:val="3"/>
            <w:shd w:val="clear" w:color="auto" w:fill="E5DFEC"/>
          </w:tcPr>
          <w:p w14:paraId="03C0BCD1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strike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Referens</w:t>
            </w:r>
          </w:p>
        </w:tc>
        <w:tc>
          <w:tcPr>
            <w:tcW w:w="2555" w:type="dxa"/>
            <w:shd w:val="clear" w:color="auto" w:fill="E5DFEC"/>
          </w:tcPr>
          <w:p w14:paraId="141841D2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Konsekvens vid </w:t>
            </w:r>
            <w:r w:rsidR="00AA4049"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avsteg</w:t>
            </w:r>
          </w:p>
        </w:tc>
        <w:tc>
          <w:tcPr>
            <w:tcW w:w="1577" w:type="dxa"/>
            <w:gridSpan w:val="2"/>
            <w:shd w:val="clear" w:color="auto" w:fill="E5DFEC"/>
          </w:tcPr>
          <w:p w14:paraId="01A1C8FE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Verifiering</w:t>
            </w:r>
          </w:p>
        </w:tc>
        <w:tc>
          <w:tcPr>
            <w:tcW w:w="997" w:type="dxa"/>
            <w:shd w:val="clear" w:color="auto" w:fill="E5DFEC"/>
          </w:tcPr>
          <w:p w14:paraId="36A8787D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Ansvarig</w:t>
            </w:r>
          </w:p>
        </w:tc>
        <w:tc>
          <w:tcPr>
            <w:tcW w:w="995" w:type="dxa"/>
            <w:gridSpan w:val="3"/>
            <w:shd w:val="clear" w:color="auto" w:fill="E5DFEC"/>
          </w:tcPr>
          <w:p w14:paraId="7823206F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Signatur ansvarig</w:t>
            </w:r>
          </w:p>
        </w:tc>
        <w:tc>
          <w:tcPr>
            <w:tcW w:w="1817" w:type="dxa"/>
            <w:shd w:val="clear" w:color="auto" w:fill="E5DFEC"/>
          </w:tcPr>
          <w:p w14:paraId="76A0437F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Kommentar ansvarig (inklusive avsteg) </w:t>
            </w:r>
          </w:p>
        </w:tc>
      </w:tr>
      <w:tr w:rsidR="00823E7C" w14:paraId="53CA3389" w14:textId="77777777" w:rsidTr="00CA4D35">
        <w:trPr>
          <w:trHeight w:val="1612"/>
        </w:trPr>
        <w:tc>
          <w:tcPr>
            <w:tcW w:w="1269" w:type="dxa"/>
            <w:shd w:val="clear" w:color="auto" w:fill="auto"/>
          </w:tcPr>
          <w:p w14:paraId="2A12D486" w14:textId="77777777" w:rsidR="00B36F95" w:rsidRPr="004164E2" w:rsidRDefault="001D7FDA" w:rsidP="00AA4049">
            <w:pPr>
              <w:pStyle w:val="Ingenlista1"/>
              <w:spacing w:before="60"/>
              <w:rPr>
                <w:rFonts w:ascii="Calibri" w:eastAsia="Calibri" w:hAnsi="Calibri" w:cs="Calibri"/>
                <w:strike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Dagsljus</w:t>
            </w:r>
          </w:p>
        </w:tc>
        <w:tc>
          <w:tcPr>
            <w:tcW w:w="5206" w:type="dxa"/>
          </w:tcPr>
          <w:p w14:paraId="2F6FF2D2" w14:textId="77777777" w:rsidR="00B36F95" w:rsidRPr="004164E2" w:rsidRDefault="001D7FDA" w:rsidP="00B06CB0">
            <w:pPr>
              <w:pStyle w:val="Ingenlista1"/>
              <w:spacing w:before="60" w:line="200" w:lineRule="exac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Dagsljusfaktor ≥ 1,0 i rum där personer vistas mer än tillfälligt.</w:t>
            </w:r>
          </w:p>
          <w:p w14:paraId="74C32978" w14:textId="77777777" w:rsidR="00B36F95" w:rsidRPr="004164E2" w:rsidRDefault="00B36F95" w:rsidP="00B36F95">
            <w:pPr>
              <w:pStyle w:val="Ingenlista1"/>
              <w:spacing w:before="60" w:line="200" w:lineRule="exact"/>
              <w:rPr>
                <w:rFonts w:ascii="Calibri" w:eastAsia="Calibri" w:hAnsi="Calibri" w:cs="Calibri"/>
                <w:strike/>
                <w:sz w:val="17"/>
                <w:szCs w:val="17"/>
              </w:rPr>
            </w:pPr>
          </w:p>
        </w:tc>
        <w:tc>
          <w:tcPr>
            <w:tcW w:w="1314" w:type="dxa"/>
            <w:gridSpan w:val="3"/>
          </w:tcPr>
          <w:p w14:paraId="7E1ACFDC" w14:textId="77777777" w:rsidR="00B36F9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BBR</w:t>
            </w:r>
          </w:p>
        </w:tc>
        <w:tc>
          <w:tcPr>
            <w:tcW w:w="2555" w:type="dxa"/>
          </w:tcPr>
          <w:p w14:paraId="65A52115" w14:textId="77777777" w:rsidR="00B36F95" w:rsidRPr="004164E2" w:rsidRDefault="001D7FDA" w:rsidP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Avsteg ska godkännas av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="00922D6F">
              <w:rPr>
                <w:rFonts w:ascii="Calibri" w:eastAsia="Calibri" w:hAnsi="Calibri" w:cs="Calibri"/>
                <w:sz w:val="17"/>
                <w:szCs w:val="17"/>
              </w:rPr>
              <w:t>:s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energisakkunnig. Avsteg från ställda krav ska dokumenteras i avstegsblankett med motivering. Avsteget ska vara skriftligt godkänt av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innan det får föras in i handling.</w:t>
            </w:r>
          </w:p>
        </w:tc>
        <w:tc>
          <w:tcPr>
            <w:tcW w:w="1577" w:type="dxa"/>
            <w:gridSpan w:val="2"/>
          </w:tcPr>
          <w:p w14:paraId="0AF30DB4" w14:textId="77777777" w:rsidR="00B36F95" w:rsidRPr="004164E2" w:rsidRDefault="001D7FDA" w:rsidP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Beräkning eller simulering av dags-ljusfaktor redovisas innan gestaltning fastställs. Ska redovisas för </w:t>
            </w:r>
            <w:r w:rsidR="00BD3CA5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SFF</w:t>
            </w:r>
            <w:r w:rsidR="007B145F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:s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 energisakkunnig.</w:t>
            </w:r>
          </w:p>
        </w:tc>
        <w:tc>
          <w:tcPr>
            <w:tcW w:w="997" w:type="dxa"/>
          </w:tcPr>
          <w:p w14:paraId="29617B86" w14:textId="77777777" w:rsidR="00B36F95" w:rsidRPr="004164E2" w:rsidRDefault="001D7FDA" w:rsidP="009E273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A</w:t>
            </w:r>
          </w:p>
        </w:tc>
        <w:tc>
          <w:tcPr>
            <w:tcW w:w="995" w:type="dxa"/>
            <w:gridSpan w:val="3"/>
          </w:tcPr>
          <w:p w14:paraId="1BCC81F3" w14:textId="77777777" w:rsidR="00B36F95" w:rsidRPr="004164E2" w:rsidRDefault="00B36F9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817" w:type="dxa"/>
          </w:tcPr>
          <w:p w14:paraId="0FA1F895" w14:textId="77777777" w:rsidR="00B36F95" w:rsidRPr="004164E2" w:rsidRDefault="00B36F9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823E7C" w14:paraId="09ABD37E" w14:textId="77777777" w:rsidTr="00CA4D35">
        <w:trPr>
          <w:trHeight w:val="128"/>
        </w:trPr>
        <w:tc>
          <w:tcPr>
            <w:tcW w:w="15730" w:type="dxa"/>
            <w:gridSpan w:val="13"/>
            <w:shd w:val="clear" w:color="auto" w:fill="CCCCFF"/>
          </w:tcPr>
          <w:p w14:paraId="0F27EC95" w14:textId="77777777" w:rsidR="00AB4605" w:rsidRPr="004164E2" w:rsidRDefault="001D7FDA" w:rsidP="00CA4D35">
            <w:pPr>
              <w:pStyle w:val="Rubrik3"/>
              <w:spacing w:before="0"/>
              <w:rPr>
                <w:sz w:val="16"/>
              </w:rPr>
            </w:pPr>
            <w:bookmarkStart w:id="13" w:name="_Toc223935517"/>
            <w:bookmarkStart w:id="14" w:name="_Toc232585486"/>
            <w:r w:rsidRPr="00CA4D35">
              <w:rPr>
                <w:rFonts w:ascii="Calibri" w:eastAsia="Calibri" w:hAnsi="Calibri" w:cs="Calibri"/>
                <w:b w:val="0"/>
                <w:sz w:val="16"/>
                <w:szCs w:val="16"/>
              </w:rPr>
              <w:t>RADON</w:t>
            </w:r>
            <w:bookmarkEnd w:id="13"/>
            <w:bookmarkEnd w:id="14"/>
          </w:p>
        </w:tc>
      </w:tr>
      <w:tr w:rsidR="00823E7C" w14:paraId="66392E3F" w14:textId="77777777" w:rsidTr="00CA4D35">
        <w:trPr>
          <w:trHeight w:val="520"/>
        </w:trPr>
        <w:tc>
          <w:tcPr>
            <w:tcW w:w="6502" w:type="dxa"/>
            <w:gridSpan w:val="3"/>
            <w:shd w:val="clear" w:color="auto" w:fill="E5DFEC"/>
          </w:tcPr>
          <w:p w14:paraId="1FDD4791" w14:textId="77777777" w:rsidR="00571B1B" w:rsidRPr="004164E2" w:rsidRDefault="001D7FDA" w:rsidP="00571B1B">
            <w:pPr>
              <w:pStyle w:val="Ingenlista1"/>
              <w:spacing w:before="60" w:line="200" w:lineRule="exac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Krav</w:t>
            </w:r>
          </w:p>
        </w:tc>
        <w:tc>
          <w:tcPr>
            <w:tcW w:w="1287" w:type="dxa"/>
            <w:gridSpan w:val="2"/>
            <w:shd w:val="clear" w:color="auto" w:fill="E5DFEC"/>
          </w:tcPr>
          <w:p w14:paraId="070F4166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Referens</w:t>
            </w:r>
          </w:p>
        </w:tc>
        <w:tc>
          <w:tcPr>
            <w:tcW w:w="2555" w:type="dxa"/>
            <w:shd w:val="clear" w:color="auto" w:fill="E5DFEC"/>
          </w:tcPr>
          <w:p w14:paraId="6F4C909D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Konsekvens vid </w:t>
            </w:r>
            <w:r w:rsidR="00AA4049"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avsteg</w:t>
            </w:r>
          </w:p>
        </w:tc>
        <w:tc>
          <w:tcPr>
            <w:tcW w:w="1531" w:type="dxa"/>
            <w:shd w:val="clear" w:color="auto" w:fill="E5DFEC"/>
          </w:tcPr>
          <w:p w14:paraId="6754B777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Verifiering</w:t>
            </w:r>
          </w:p>
        </w:tc>
        <w:tc>
          <w:tcPr>
            <w:tcW w:w="1134" w:type="dxa"/>
            <w:gridSpan w:val="3"/>
            <w:shd w:val="clear" w:color="auto" w:fill="E5DFEC"/>
          </w:tcPr>
          <w:p w14:paraId="380F47BE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Ansvarig</w:t>
            </w:r>
          </w:p>
        </w:tc>
        <w:tc>
          <w:tcPr>
            <w:tcW w:w="904" w:type="dxa"/>
            <w:gridSpan w:val="2"/>
            <w:shd w:val="clear" w:color="auto" w:fill="E5DFEC"/>
          </w:tcPr>
          <w:p w14:paraId="3D401300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Signatur ansvarig</w:t>
            </w:r>
          </w:p>
        </w:tc>
        <w:tc>
          <w:tcPr>
            <w:tcW w:w="1817" w:type="dxa"/>
            <w:shd w:val="clear" w:color="auto" w:fill="E5DFEC"/>
          </w:tcPr>
          <w:p w14:paraId="5E25ABB5" w14:textId="77777777" w:rsidR="00571B1B" w:rsidRPr="004164E2" w:rsidRDefault="001D7FDA" w:rsidP="00571B1B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Kommentar ansvarig (inklusive avsteg) </w:t>
            </w:r>
          </w:p>
        </w:tc>
      </w:tr>
      <w:tr w:rsidR="00823E7C" w14:paraId="7E17E4BF" w14:textId="77777777" w:rsidTr="00CA4D35">
        <w:trPr>
          <w:trHeight w:val="520"/>
        </w:trPr>
        <w:tc>
          <w:tcPr>
            <w:tcW w:w="1269" w:type="dxa"/>
          </w:tcPr>
          <w:p w14:paraId="3AB00B84" w14:textId="77777777" w:rsidR="00AB4605" w:rsidRPr="004164E2" w:rsidRDefault="001D7FDA">
            <w:pPr>
              <w:pStyle w:val="Ingenlista1"/>
              <w:spacing w:before="60" w:line="200" w:lineRule="exact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Gränsvärden </w:t>
            </w:r>
          </w:p>
        </w:tc>
        <w:tc>
          <w:tcPr>
            <w:tcW w:w="5233" w:type="dxa"/>
            <w:gridSpan w:val="2"/>
          </w:tcPr>
          <w:p w14:paraId="0EB69E9F" w14:textId="77777777" w:rsidR="00AB4605" w:rsidRPr="004164E2" w:rsidRDefault="001D7FDA">
            <w:pPr>
              <w:pStyle w:val="Ingenlista1"/>
              <w:spacing w:before="60" w:line="200" w:lineRule="exac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Nybyggnation: &lt;100 Bq under verksamhets-/boendetid</w:t>
            </w:r>
          </w:p>
          <w:p w14:paraId="0EF0012C" w14:textId="77777777" w:rsidR="00F142E9" w:rsidRPr="004164E2" w:rsidRDefault="001D7FDA">
            <w:pPr>
              <w:pStyle w:val="Ingenlista1"/>
              <w:spacing w:before="60" w:line="200" w:lineRule="exact"/>
              <w:rPr>
                <w:rFonts w:ascii="Calibri" w:eastAsia="Calibri" w:hAnsi="Calibri" w:cs="Calibri"/>
                <w:color w:val="FF0000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Befintlig byggnad</w:t>
            </w:r>
            <w:r w:rsidR="00B06CB0"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: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  &lt;200 Bq under verksamhets-/boendetid</w:t>
            </w:r>
          </w:p>
        </w:tc>
        <w:tc>
          <w:tcPr>
            <w:tcW w:w="1287" w:type="dxa"/>
            <w:gridSpan w:val="2"/>
          </w:tcPr>
          <w:p w14:paraId="2869AC6F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555" w:type="dxa"/>
          </w:tcPr>
          <w:p w14:paraId="7908E1AE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Theme="minorHAnsi" w:hAnsiTheme="minorHAnsi" w:cstheme="minorHAnsi"/>
                <w:sz w:val="17"/>
                <w:szCs w:val="17"/>
              </w:rPr>
              <w:t xml:space="preserve">Avsteg </w:t>
            </w:r>
            <w:r w:rsidRPr="00922D6F">
              <w:rPr>
                <w:rFonts w:asciiTheme="minorHAnsi" w:hAnsiTheme="minorHAnsi" w:cstheme="minorHAnsi"/>
                <w:sz w:val="17"/>
                <w:szCs w:val="17"/>
              </w:rPr>
              <w:t xml:space="preserve">accepteras </w:t>
            </w:r>
            <w:r w:rsidRPr="00E66EE4">
              <w:rPr>
                <w:rFonts w:asciiTheme="minorHAnsi" w:hAnsiTheme="minorHAnsi" w:cstheme="minorHAnsi"/>
                <w:sz w:val="17"/>
                <w:szCs w:val="17"/>
              </w:rPr>
              <w:t>inte</w:t>
            </w:r>
            <w:r w:rsidRPr="00922D6F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1531" w:type="dxa"/>
          </w:tcPr>
          <w:p w14:paraId="64C6DBBA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Mätprotokoll från fastighetsägare</w:t>
            </w:r>
          </w:p>
          <w:p w14:paraId="3BE850CD" w14:textId="77777777" w:rsidR="00AB4605" w:rsidRPr="004164E2" w:rsidRDefault="00AB4605">
            <w:pPr>
              <w:pStyle w:val="Ingenlista1"/>
              <w:spacing w:before="2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  <w:gridSpan w:val="3"/>
          </w:tcPr>
          <w:p w14:paraId="5A70A755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Samtliga projektörer</w:t>
            </w:r>
          </w:p>
        </w:tc>
        <w:tc>
          <w:tcPr>
            <w:tcW w:w="904" w:type="dxa"/>
            <w:gridSpan w:val="2"/>
          </w:tcPr>
          <w:p w14:paraId="2ED04012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817" w:type="dxa"/>
          </w:tcPr>
          <w:p w14:paraId="0636C45D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</w:tbl>
    <w:p w14:paraId="75AF5FBB" w14:textId="77777777" w:rsidR="00AB4605" w:rsidRPr="004164E2" w:rsidRDefault="001D7FDA">
      <w:pPr>
        <w:pStyle w:val="Ingenlista1"/>
      </w:pPr>
      <w:bookmarkStart w:id="15" w:name="_Toc232585489"/>
      <w:r w:rsidRPr="004164E2">
        <w:rPr>
          <w:b/>
        </w:rPr>
        <w:br w:type="page"/>
      </w:r>
    </w:p>
    <w:bookmarkEnd w:id="15"/>
    <w:p w14:paraId="63F87BF2" w14:textId="77777777" w:rsidR="00AB4605" w:rsidRPr="004164E2" w:rsidRDefault="00AB4605">
      <w:pPr>
        <w:pStyle w:val="Ingenlista1"/>
        <w:rPr>
          <w:sz w:val="12"/>
          <w:szCs w:val="12"/>
        </w:rPr>
      </w:pPr>
    </w:p>
    <w:p w14:paraId="4EB7EC39" w14:textId="77777777" w:rsidR="00AB4605" w:rsidRPr="004164E2" w:rsidRDefault="00AB4605">
      <w:pPr>
        <w:pStyle w:val="Ingenlista1"/>
        <w:rPr>
          <w:sz w:val="4"/>
          <w:szCs w:val="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4951"/>
        <w:gridCol w:w="1418"/>
        <w:gridCol w:w="2664"/>
        <w:gridCol w:w="1447"/>
        <w:gridCol w:w="1105"/>
        <w:gridCol w:w="992"/>
        <w:gridCol w:w="1872"/>
      </w:tblGrid>
      <w:tr w:rsidR="00823E7C" w14:paraId="4AD3877D" w14:textId="77777777" w:rsidTr="00CA4D35">
        <w:tc>
          <w:tcPr>
            <w:tcW w:w="15730" w:type="dxa"/>
            <w:gridSpan w:val="8"/>
            <w:shd w:val="clear" w:color="auto" w:fill="CC9900"/>
          </w:tcPr>
          <w:p w14:paraId="00EE2379" w14:textId="77777777" w:rsidR="00AB4605" w:rsidRPr="004164E2" w:rsidRDefault="001D7FDA">
            <w:pPr>
              <w:pStyle w:val="Rubrik1"/>
              <w:spacing w:before="60"/>
              <w:rPr>
                <w:rFonts w:ascii="Calibri" w:eastAsia="Calibri" w:hAnsi="Calibri" w:cs="Calibri"/>
                <w:sz w:val="24"/>
              </w:rPr>
            </w:pPr>
            <w:bookmarkStart w:id="16" w:name="_Toc232585497"/>
            <w:r w:rsidRPr="004164E2">
              <w:rPr>
                <w:rFonts w:ascii="Calibri" w:eastAsia="Calibri" w:hAnsi="Calibri" w:cs="Calibri"/>
                <w:sz w:val="24"/>
              </w:rPr>
              <w:t xml:space="preserve">3. </w:t>
            </w:r>
            <w:r w:rsidRPr="004164E2">
              <w:rPr>
                <w:rFonts w:ascii="Calibri" w:eastAsia="Calibri" w:hAnsi="Calibri" w:cs="Calibri"/>
                <w:sz w:val="24"/>
              </w:rPr>
              <w:t>BULLER</w:t>
            </w:r>
            <w:r w:rsidR="00BD1FB0" w:rsidRPr="004164E2">
              <w:rPr>
                <w:rFonts w:ascii="Calibri" w:eastAsia="Calibri" w:hAnsi="Calibri" w:cs="Calibri"/>
                <w:sz w:val="24"/>
              </w:rPr>
              <w:t>S</w:t>
            </w:r>
            <w:r w:rsidRPr="004164E2">
              <w:rPr>
                <w:rFonts w:ascii="Calibri" w:eastAsia="Calibri" w:hAnsi="Calibri" w:cs="Calibri"/>
                <w:sz w:val="24"/>
              </w:rPr>
              <w:t>KYDD</w:t>
            </w:r>
            <w:bookmarkEnd w:id="16"/>
          </w:p>
        </w:tc>
      </w:tr>
      <w:tr w:rsidR="00823E7C" w14:paraId="069E5737" w14:textId="77777777" w:rsidTr="00CA4D35">
        <w:tc>
          <w:tcPr>
            <w:tcW w:w="6232" w:type="dxa"/>
            <w:gridSpan w:val="2"/>
            <w:shd w:val="clear" w:color="auto" w:fill="C8B6A8"/>
          </w:tcPr>
          <w:p w14:paraId="30019889" w14:textId="77777777" w:rsidR="00AB4605" w:rsidRPr="004164E2" w:rsidRDefault="001D7FDA">
            <w:pPr>
              <w:pStyle w:val="Ingenlista1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Krav</w:t>
            </w:r>
          </w:p>
        </w:tc>
        <w:tc>
          <w:tcPr>
            <w:tcW w:w="1418" w:type="dxa"/>
            <w:shd w:val="clear" w:color="auto" w:fill="C8B6A8"/>
          </w:tcPr>
          <w:p w14:paraId="484581B5" w14:textId="77777777" w:rsidR="00AB4605" w:rsidRPr="004164E2" w:rsidRDefault="001D7FDA">
            <w:pPr>
              <w:pStyle w:val="Ingenlista1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Referens</w:t>
            </w:r>
          </w:p>
        </w:tc>
        <w:tc>
          <w:tcPr>
            <w:tcW w:w="2664" w:type="dxa"/>
            <w:shd w:val="clear" w:color="auto" w:fill="C8B6A8"/>
          </w:tcPr>
          <w:p w14:paraId="2D8DD09A" w14:textId="77777777" w:rsidR="00AB4605" w:rsidRPr="004164E2" w:rsidRDefault="001D7FDA">
            <w:pPr>
              <w:pStyle w:val="Ingenlista1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 xml:space="preserve">Konsekvens vid </w:t>
            </w:r>
            <w:r w:rsidR="00AA4049"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avsteg</w:t>
            </w:r>
          </w:p>
        </w:tc>
        <w:tc>
          <w:tcPr>
            <w:tcW w:w="1447" w:type="dxa"/>
            <w:shd w:val="clear" w:color="auto" w:fill="C8B6A8"/>
          </w:tcPr>
          <w:p w14:paraId="3488613D" w14:textId="77777777" w:rsidR="00AB4605" w:rsidRPr="004164E2" w:rsidRDefault="001D7FDA">
            <w:pPr>
              <w:pStyle w:val="Ingenlista1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Verifiering</w:t>
            </w:r>
          </w:p>
        </w:tc>
        <w:tc>
          <w:tcPr>
            <w:tcW w:w="1105" w:type="dxa"/>
            <w:shd w:val="clear" w:color="auto" w:fill="C8B6A8"/>
          </w:tcPr>
          <w:p w14:paraId="6F072AF6" w14:textId="77777777" w:rsidR="00AB4605" w:rsidRPr="004164E2" w:rsidRDefault="001D7FDA">
            <w:pPr>
              <w:pStyle w:val="Ingenlista1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Ansvarig</w:t>
            </w:r>
          </w:p>
        </w:tc>
        <w:tc>
          <w:tcPr>
            <w:tcW w:w="992" w:type="dxa"/>
            <w:shd w:val="clear" w:color="auto" w:fill="C8B6A8"/>
          </w:tcPr>
          <w:p w14:paraId="01081C5A" w14:textId="77777777" w:rsidR="00AB4605" w:rsidRPr="004164E2" w:rsidRDefault="001D7FDA">
            <w:pPr>
              <w:pStyle w:val="Ingenlista1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>Signatur ansvarig</w:t>
            </w:r>
          </w:p>
        </w:tc>
        <w:tc>
          <w:tcPr>
            <w:tcW w:w="1872" w:type="dxa"/>
            <w:shd w:val="clear" w:color="auto" w:fill="C8B6A8"/>
          </w:tcPr>
          <w:p w14:paraId="2F345B46" w14:textId="77777777" w:rsidR="00AB4605" w:rsidRPr="004164E2" w:rsidRDefault="001D7FDA">
            <w:pPr>
              <w:pStyle w:val="Ingenlista1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8"/>
              </w:rPr>
              <w:t xml:space="preserve">Kommentar ansvarig (inklusive avsteg) </w:t>
            </w:r>
          </w:p>
        </w:tc>
      </w:tr>
      <w:tr w:rsidR="00823E7C" w14:paraId="0C9EE22E" w14:textId="77777777" w:rsidTr="00CA4D35">
        <w:tc>
          <w:tcPr>
            <w:tcW w:w="15730" w:type="dxa"/>
            <w:gridSpan w:val="8"/>
            <w:shd w:val="clear" w:color="auto" w:fill="FFDE85"/>
          </w:tcPr>
          <w:p w14:paraId="03847C3D" w14:textId="77777777" w:rsidR="00AB4605" w:rsidRPr="004164E2" w:rsidRDefault="001D7FDA" w:rsidP="00CA4D35">
            <w:pPr>
              <w:pStyle w:val="Rubrik3"/>
              <w:spacing w:before="0"/>
              <w:rPr>
                <w:sz w:val="16"/>
              </w:rPr>
            </w:pPr>
            <w:bookmarkStart w:id="17" w:name="_Toc232585499"/>
            <w:r w:rsidRPr="00CA4D35">
              <w:rPr>
                <w:rFonts w:ascii="Calibri" w:eastAsia="Calibri" w:hAnsi="Calibri" w:cs="Calibri"/>
                <w:b w:val="0"/>
                <w:sz w:val="16"/>
                <w:szCs w:val="16"/>
              </w:rPr>
              <w:t>LJUDMILJÖ</w:t>
            </w:r>
            <w:bookmarkEnd w:id="17"/>
          </w:p>
        </w:tc>
      </w:tr>
      <w:tr w:rsidR="00823E7C" w14:paraId="19282441" w14:textId="77777777" w:rsidTr="00CA4D35">
        <w:trPr>
          <w:trHeight w:val="1505"/>
        </w:trPr>
        <w:tc>
          <w:tcPr>
            <w:tcW w:w="1281" w:type="dxa"/>
          </w:tcPr>
          <w:p w14:paraId="4657A869" w14:textId="77777777" w:rsidR="00AB4605" w:rsidRPr="004164E2" w:rsidRDefault="00AB4605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4951" w:type="dxa"/>
          </w:tcPr>
          <w:p w14:paraId="2BE48DFD" w14:textId="77777777" w:rsidR="00AB4605" w:rsidRPr="004164E2" w:rsidRDefault="001D7FDA" w:rsidP="00AB4605">
            <w:pPr>
              <w:pStyle w:val="Ingenlista1"/>
              <w:spacing w:beforeLines="60" w:before="144" w:line="200" w:lineRule="exact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Förskolor</w:t>
            </w:r>
            <w:r w:rsidR="00E5298B">
              <w:rPr>
                <w:rFonts w:ascii="Calibri" w:eastAsia="Calibri" w:hAnsi="Calibri" w:cs="Calibri"/>
                <w:sz w:val="17"/>
                <w:szCs w:val="17"/>
              </w:rPr>
              <w:t>, skolor och kontor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: Riktlinjer i akustik-PM </w:t>
            </w:r>
            <w:r w:rsidRPr="004164E2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Ljudkrav i </w:t>
            </w:r>
            <w:r w:rsidR="00272BA9" w:rsidRPr="004164E2">
              <w:rPr>
                <w:rFonts w:ascii="Calibri" w:eastAsia="Calibri" w:hAnsi="Calibri" w:cs="Calibri"/>
                <w:i/>
                <w:sz w:val="17"/>
                <w:szCs w:val="17"/>
              </w:rPr>
              <w:t>för</w:t>
            </w:r>
            <w:r w:rsidRPr="004164E2">
              <w:rPr>
                <w:rFonts w:ascii="Calibri" w:eastAsia="Calibri" w:hAnsi="Calibri" w:cs="Calibri"/>
                <w:i/>
                <w:sz w:val="17"/>
                <w:szCs w:val="17"/>
              </w:rPr>
              <w:t>skolor</w:t>
            </w:r>
            <w:r w:rsidR="00E5298B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, skolor och kontor </w:t>
            </w:r>
            <w:r w:rsidR="00272BA9" w:rsidRPr="004164E2">
              <w:rPr>
                <w:rFonts w:ascii="Calibri" w:eastAsia="Calibri" w:hAnsi="Calibri" w:cs="Calibri"/>
                <w:iCs/>
                <w:sz w:val="17"/>
                <w:szCs w:val="17"/>
              </w:rPr>
              <w:t xml:space="preserve">samt </w:t>
            </w:r>
            <w:r w:rsidR="00272BA9" w:rsidRPr="004164E2">
              <w:rPr>
                <w:rFonts w:ascii="Calibri" w:eastAsia="Calibri" w:hAnsi="Calibri" w:cs="Calibri"/>
                <w:i/>
                <w:sz w:val="17"/>
                <w:szCs w:val="17"/>
              </w:rPr>
              <w:t>Förtydligande av ljudkrav i förskolor</w:t>
            </w:r>
            <w:r w:rsidR="00E5298B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, skolor och kontor </w:t>
            </w:r>
            <w:r w:rsidR="00272BA9" w:rsidRPr="004164E2">
              <w:rPr>
                <w:rFonts w:ascii="Calibri" w:eastAsia="Calibri" w:hAnsi="Calibri" w:cs="Calibri"/>
                <w:i/>
                <w:sz w:val="17"/>
                <w:szCs w:val="17"/>
              </w:rPr>
              <w:t>- Inhyrning</w:t>
            </w:r>
          </w:p>
          <w:p w14:paraId="7A27E9CA" w14:textId="77777777" w:rsidR="00AB4605" w:rsidRPr="004164E2" w:rsidRDefault="001D7FDA" w:rsidP="00AB4605">
            <w:pPr>
              <w:pStyle w:val="Ingenlista1"/>
              <w:spacing w:beforeLines="60" w:before="144" w:line="200" w:lineRule="exact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Bostäder: Riktlinjer i akustik-PM </w:t>
            </w:r>
            <w:r w:rsidRPr="004164E2">
              <w:rPr>
                <w:rFonts w:ascii="Calibri" w:eastAsia="Calibri" w:hAnsi="Calibri" w:cs="Calibri"/>
                <w:i/>
                <w:sz w:val="17"/>
                <w:szCs w:val="17"/>
              </w:rPr>
              <w:t>Ljudkra</w:t>
            </w:r>
            <w:r w:rsidR="0016758B" w:rsidRPr="004164E2">
              <w:rPr>
                <w:rFonts w:ascii="Calibri" w:eastAsia="Calibri" w:hAnsi="Calibri" w:cs="Calibri"/>
                <w:i/>
                <w:sz w:val="17"/>
                <w:szCs w:val="17"/>
              </w:rPr>
              <w:t>v i</w:t>
            </w:r>
            <w:r w:rsidRPr="004164E2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 BmSS (</w:t>
            </w:r>
            <w:r w:rsidR="00912A2F">
              <w:rPr>
                <w:rFonts w:ascii="Calibri" w:eastAsia="Calibri" w:hAnsi="Calibri" w:cs="Calibri"/>
                <w:i/>
                <w:sz w:val="17"/>
                <w:szCs w:val="17"/>
              </w:rPr>
              <w:t>b</w:t>
            </w:r>
            <w:r w:rsidRPr="004164E2">
              <w:rPr>
                <w:rFonts w:ascii="Calibri" w:eastAsia="Calibri" w:hAnsi="Calibri" w:cs="Calibri"/>
                <w:i/>
                <w:sz w:val="17"/>
                <w:szCs w:val="17"/>
              </w:rPr>
              <w:t>ostäder med särskild service)</w:t>
            </w:r>
            <w:r w:rsidR="001A7A1A" w:rsidRPr="004164E2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 </w:t>
            </w:r>
            <w:r w:rsidR="00272BA9" w:rsidRPr="004164E2">
              <w:rPr>
                <w:rFonts w:ascii="Calibri" w:eastAsia="Calibri" w:hAnsi="Calibri" w:cs="Calibri"/>
                <w:iCs/>
                <w:sz w:val="17"/>
                <w:szCs w:val="17"/>
              </w:rPr>
              <w:t xml:space="preserve">samt </w:t>
            </w:r>
            <w:r w:rsidR="00272BA9" w:rsidRPr="004164E2">
              <w:rPr>
                <w:rFonts w:ascii="Calibri" w:eastAsia="Calibri" w:hAnsi="Calibri" w:cs="Calibri"/>
                <w:i/>
                <w:sz w:val="17"/>
                <w:szCs w:val="17"/>
              </w:rPr>
              <w:t>Förtydligande av ljudkrav i BmSS (</w:t>
            </w:r>
            <w:r w:rsidR="00912A2F">
              <w:rPr>
                <w:rFonts w:ascii="Calibri" w:eastAsia="Calibri" w:hAnsi="Calibri" w:cs="Calibri"/>
                <w:i/>
                <w:sz w:val="17"/>
                <w:szCs w:val="17"/>
              </w:rPr>
              <w:t>b</w:t>
            </w:r>
            <w:r w:rsidR="00272BA9" w:rsidRPr="004164E2">
              <w:rPr>
                <w:rFonts w:ascii="Calibri" w:eastAsia="Calibri" w:hAnsi="Calibri" w:cs="Calibri"/>
                <w:i/>
                <w:sz w:val="17"/>
                <w:szCs w:val="17"/>
              </w:rPr>
              <w:t>ostäder med särskild service) - Inhyrning</w:t>
            </w:r>
          </w:p>
          <w:p w14:paraId="6840E424" w14:textId="77777777" w:rsidR="000375FC" w:rsidRPr="00CA4D35" w:rsidRDefault="001D7FDA" w:rsidP="00AB4605">
            <w:pPr>
              <w:pStyle w:val="Ingenlista1"/>
              <w:spacing w:beforeLines="60" w:before="144" w:line="200" w:lineRule="exact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Vård- och omsorgsboende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: Riktlinjer i akustik-PM </w:t>
            </w:r>
            <w:r w:rsidR="0016758B" w:rsidRPr="004164E2">
              <w:rPr>
                <w:rFonts w:ascii="Calibri" w:eastAsia="Calibri" w:hAnsi="Calibri" w:cs="Calibri"/>
                <w:i/>
                <w:sz w:val="17"/>
                <w:szCs w:val="17"/>
              </w:rPr>
              <w:t>Ljudkrav i</w:t>
            </w:r>
            <w:r w:rsidRPr="004164E2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 vård- och omsorgsboende</w:t>
            </w:r>
            <w:r w:rsidR="001A7A1A" w:rsidRPr="004164E2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 </w:t>
            </w:r>
            <w:r w:rsidR="00272BA9" w:rsidRPr="004164E2">
              <w:rPr>
                <w:rFonts w:ascii="Calibri" w:eastAsia="Calibri" w:hAnsi="Calibri" w:cs="Calibri"/>
                <w:iCs/>
                <w:sz w:val="17"/>
                <w:szCs w:val="17"/>
              </w:rPr>
              <w:t xml:space="preserve">samt </w:t>
            </w:r>
            <w:r w:rsidR="00272BA9" w:rsidRPr="004164E2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Förtydligande av ljudkrav i </w:t>
            </w:r>
            <w:r w:rsidRPr="004164E2">
              <w:rPr>
                <w:rFonts w:ascii="Calibri" w:eastAsia="Calibri" w:hAnsi="Calibri" w:cs="Calibri"/>
                <w:i/>
                <w:sz w:val="17"/>
                <w:szCs w:val="17"/>
              </w:rPr>
              <w:t>vård- och omsorgsboende</w:t>
            </w:r>
            <w:r w:rsidR="00272BA9" w:rsidRPr="004164E2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 - Inhyrning</w:t>
            </w:r>
          </w:p>
          <w:p w14:paraId="1C7D195D" w14:textId="77777777" w:rsidR="00AB4605" w:rsidRPr="004164E2" w:rsidRDefault="001D7FDA" w:rsidP="00AB4605">
            <w:pPr>
              <w:pStyle w:val="Ingenlista1"/>
              <w:spacing w:beforeLines="60" w:before="144" w:line="200" w:lineRule="exact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Verifierande ljudmätningar ska alltid föreskrivas.</w:t>
            </w:r>
          </w:p>
        </w:tc>
        <w:tc>
          <w:tcPr>
            <w:tcW w:w="1418" w:type="dxa"/>
          </w:tcPr>
          <w:p w14:paraId="0642C7ED" w14:textId="77777777" w:rsidR="00AB4605" w:rsidRPr="004164E2" w:rsidRDefault="001D7FDA" w:rsidP="00AB4605">
            <w:pPr>
              <w:pStyle w:val="Ingenlista1"/>
              <w:spacing w:beforeLines="40" w:before="96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Ljudkrav i </w:t>
            </w:r>
            <w:r w:rsidR="00272BA9" w:rsidRPr="004164E2">
              <w:rPr>
                <w:rFonts w:ascii="Calibri" w:eastAsia="Calibri" w:hAnsi="Calibri" w:cs="Calibri"/>
                <w:sz w:val="17"/>
                <w:szCs w:val="17"/>
              </w:rPr>
              <w:t>för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>skolor</w:t>
            </w:r>
            <w:r w:rsidR="00E5298B">
              <w:rPr>
                <w:rFonts w:ascii="Calibri" w:eastAsia="Calibri" w:hAnsi="Calibri" w:cs="Calibri"/>
                <w:sz w:val="17"/>
                <w:szCs w:val="17"/>
              </w:rPr>
              <w:t>, skolor och kontor</w:t>
            </w:r>
            <w:r>
              <w:rPr>
                <w:rStyle w:val="Slutnotsreferens"/>
                <w:rFonts w:ascii="Calibri" w:eastAsia="Calibri" w:hAnsi="Calibri" w:cs="Calibri"/>
                <w:sz w:val="17"/>
                <w:szCs w:val="17"/>
              </w:rPr>
              <w:endnoteReference w:id="2"/>
            </w:r>
            <w:r w:rsidR="00272BA9" w:rsidRPr="004164E2">
              <w:rPr>
                <w:rFonts w:ascii="Calibri" w:eastAsia="Calibri" w:hAnsi="Calibri" w:cs="Calibri"/>
                <w:sz w:val="17"/>
                <w:szCs w:val="17"/>
              </w:rPr>
              <w:br/>
            </w:r>
            <w:r w:rsidR="00272BA9" w:rsidRPr="004164E2">
              <w:rPr>
                <w:rFonts w:ascii="Calibri" w:eastAsia="Calibri" w:hAnsi="Calibri" w:cs="Calibri"/>
                <w:iCs/>
                <w:sz w:val="17"/>
                <w:szCs w:val="17"/>
              </w:rPr>
              <w:t>Förtydligande av ljudkrav i förskolor</w:t>
            </w:r>
            <w:r w:rsidR="00E5298B">
              <w:rPr>
                <w:rFonts w:ascii="Calibri" w:eastAsia="Calibri" w:hAnsi="Calibri" w:cs="Calibri"/>
                <w:iCs/>
                <w:sz w:val="17"/>
                <w:szCs w:val="17"/>
              </w:rPr>
              <w:t xml:space="preserve">, skolor och kontor </w:t>
            </w:r>
            <w:r w:rsidR="00272BA9" w:rsidRPr="004164E2">
              <w:rPr>
                <w:rFonts w:ascii="Calibri" w:eastAsia="Calibri" w:hAnsi="Calibri" w:cs="Calibri"/>
                <w:iCs/>
                <w:sz w:val="17"/>
                <w:szCs w:val="17"/>
              </w:rPr>
              <w:t>- Inhyrning</w:t>
            </w:r>
            <w:r>
              <w:rPr>
                <w:rStyle w:val="Slutnotsreferens"/>
                <w:rFonts w:ascii="Calibri" w:eastAsia="Calibri" w:hAnsi="Calibri" w:cs="Calibri"/>
                <w:iCs/>
                <w:sz w:val="17"/>
                <w:szCs w:val="17"/>
              </w:rPr>
              <w:endnoteReference w:id="3"/>
            </w:r>
          </w:p>
          <w:p w14:paraId="4AFC78FB" w14:textId="77777777" w:rsidR="00AB4605" w:rsidRPr="004164E2" w:rsidRDefault="001D7FDA" w:rsidP="00AB4605">
            <w:pPr>
              <w:pStyle w:val="Ingenlista1"/>
              <w:spacing w:beforeLines="40" w:before="96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Ljudkrav för BmSS (</w:t>
            </w:r>
            <w:r w:rsidR="00912A2F">
              <w:rPr>
                <w:rFonts w:ascii="Calibri" w:eastAsia="Calibri" w:hAnsi="Calibri" w:cs="Calibri"/>
                <w:sz w:val="17"/>
                <w:szCs w:val="17"/>
              </w:rPr>
              <w:t>b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>ostäder med särskild service)</w:t>
            </w:r>
            <w:r>
              <w:rPr>
                <w:rStyle w:val="Slutnotsreferens"/>
                <w:rFonts w:ascii="Calibri" w:eastAsia="Calibri" w:hAnsi="Calibri" w:cs="Calibri"/>
                <w:sz w:val="17"/>
                <w:szCs w:val="17"/>
              </w:rPr>
              <w:endnoteReference w:id="4"/>
            </w:r>
          </w:p>
          <w:p w14:paraId="52BA23A1" w14:textId="77777777" w:rsidR="000375FC" w:rsidRPr="004164E2" w:rsidRDefault="001D7FDA" w:rsidP="00AB4605">
            <w:pPr>
              <w:pStyle w:val="Ingenlista1"/>
              <w:spacing w:beforeLines="40" w:before="96"/>
              <w:rPr>
                <w:rFonts w:ascii="Calibri" w:eastAsia="Calibri" w:hAnsi="Calibri" w:cs="Calibri"/>
                <w:iCs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iCs/>
                <w:sz w:val="17"/>
                <w:szCs w:val="17"/>
              </w:rPr>
              <w:t>Förtydligande av ljudkrav i BmSS (</w:t>
            </w:r>
            <w:r w:rsidR="00912A2F">
              <w:rPr>
                <w:rFonts w:ascii="Calibri" w:eastAsia="Calibri" w:hAnsi="Calibri" w:cs="Calibri"/>
                <w:iCs/>
                <w:sz w:val="17"/>
                <w:szCs w:val="17"/>
              </w:rPr>
              <w:t>b</w:t>
            </w:r>
            <w:r w:rsidRPr="004164E2">
              <w:rPr>
                <w:rFonts w:ascii="Calibri" w:eastAsia="Calibri" w:hAnsi="Calibri" w:cs="Calibri"/>
                <w:iCs/>
                <w:sz w:val="17"/>
                <w:szCs w:val="17"/>
              </w:rPr>
              <w:t>ostäder med särskild service) - Inhyrning</w:t>
            </w:r>
            <w:r>
              <w:rPr>
                <w:rStyle w:val="Slutnotsreferens"/>
                <w:rFonts w:ascii="Calibri" w:eastAsia="Calibri" w:hAnsi="Calibri" w:cs="Calibri"/>
                <w:iCs/>
                <w:sz w:val="17"/>
                <w:szCs w:val="17"/>
              </w:rPr>
              <w:endnoteReference w:id="5"/>
            </w:r>
          </w:p>
          <w:p w14:paraId="49F5A749" w14:textId="77777777" w:rsidR="00AB4605" w:rsidRPr="004164E2" w:rsidRDefault="001D7FDA" w:rsidP="00AB4605">
            <w:pPr>
              <w:pStyle w:val="Ingenlista1"/>
              <w:spacing w:beforeLines="40" w:before="96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Ljudkrav </w:t>
            </w:r>
            <w:r w:rsidR="002D51A7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="0082341A" w:rsidRPr="004164E2">
              <w:rPr>
                <w:rFonts w:ascii="Calibri" w:eastAsia="Calibri" w:hAnsi="Calibri" w:cs="Calibri"/>
                <w:sz w:val="17"/>
                <w:szCs w:val="17"/>
              </w:rPr>
              <w:t>vård- och omsorgsboende</w:t>
            </w:r>
            <w:r>
              <w:rPr>
                <w:rStyle w:val="Slutnotsreferens"/>
                <w:rFonts w:ascii="Calibri" w:eastAsia="Calibri" w:hAnsi="Calibri" w:cs="Calibri"/>
                <w:sz w:val="17"/>
                <w:szCs w:val="17"/>
              </w:rPr>
              <w:endnoteReference w:id="6"/>
            </w:r>
          </w:p>
          <w:p w14:paraId="701F8684" w14:textId="77777777" w:rsidR="000375FC" w:rsidRPr="004164E2" w:rsidRDefault="001D7FDA" w:rsidP="00AB4605">
            <w:pPr>
              <w:pStyle w:val="Ingenlista1"/>
              <w:spacing w:beforeLines="40" w:before="96"/>
              <w:rPr>
                <w:rFonts w:ascii="Calibri" w:eastAsia="Calibri" w:hAnsi="Calibri" w:cs="Calibri"/>
                <w:iCs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iCs/>
                <w:sz w:val="17"/>
                <w:szCs w:val="17"/>
              </w:rPr>
              <w:t xml:space="preserve">Förtydligande av ljudkrav i </w:t>
            </w:r>
            <w:r w:rsidR="0082341A" w:rsidRPr="004164E2">
              <w:rPr>
                <w:rFonts w:ascii="Calibri" w:eastAsia="Calibri" w:hAnsi="Calibri" w:cs="Calibri"/>
                <w:iCs/>
                <w:sz w:val="17"/>
                <w:szCs w:val="17"/>
              </w:rPr>
              <w:t>vård- och omsorgsboende</w:t>
            </w:r>
            <w:r w:rsidRPr="004164E2">
              <w:rPr>
                <w:rFonts w:ascii="Calibri" w:eastAsia="Calibri" w:hAnsi="Calibri" w:cs="Calibri"/>
                <w:iCs/>
                <w:sz w:val="17"/>
                <w:szCs w:val="17"/>
              </w:rPr>
              <w:t xml:space="preserve"> - Inhyrning</w:t>
            </w:r>
            <w:r>
              <w:rPr>
                <w:rStyle w:val="Slutnotsreferens"/>
                <w:rFonts w:ascii="Calibri" w:eastAsia="Calibri" w:hAnsi="Calibri" w:cs="Calibri"/>
                <w:iCs/>
                <w:sz w:val="17"/>
                <w:szCs w:val="17"/>
              </w:rPr>
              <w:endnoteReference w:id="7"/>
            </w:r>
          </w:p>
        </w:tc>
        <w:tc>
          <w:tcPr>
            <w:tcW w:w="2664" w:type="dxa"/>
          </w:tcPr>
          <w:p w14:paraId="04785E7B" w14:textId="77777777" w:rsidR="00AB4605" w:rsidRPr="004164E2" w:rsidRDefault="001D7FDA">
            <w:pPr>
              <w:pStyle w:val="Ingenlista1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Avsteg ska samrådas med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="00E5298B">
              <w:rPr>
                <w:rFonts w:ascii="Calibri" w:eastAsia="Calibri" w:hAnsi="Calibri" w:cs="Calibri"/>
                <w:sz w:val="17"/>
                <w:szCs w:val="17"/>
              </w:rPr>
              <w:t>:s</w:t>
            </w:r>
            <w:r w:rsidR="00B36F95"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miljösakkunnig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. Avsteg från ställda krav ska dokumenteras i </w:t>
            </w:r>
            <w:r w:rsidR="009348DE" w:rsidRPr="004164E2">
              <w:rPr>
                <w:rFonts w:ascii="Calibri" w:eastAsia="Calibri" w:hAnsi="Calibri" w:cs="Calibri"/>
                <w:sz w:val="17"/>
                <w:szCs w:val="17"/>
              </w:rPr>
              <w:t>avstegsblankett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med motivering. Avsteget ska vara skriftligt godkänt av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innan det får föras in i handling.</w:t>
            </w:r>
          </w:p>
        </w:tc>
        <w:tc>
          <w:tcPr>
            <w:tcW w:w="1447" w:type="dxa"/>
          </w:tcPr>
          <w:p w14:paraId="18CD5726" w14:textId="77777777" w:rsidR="00AB4605" w:rsidRPr="004164E2" w:rsidRDefault="001D7FDA" w:rsidP="00AB4605">
            <w:pPr>
              <w:pStyle w:val="Ingenlista1"/>
              <w:autoSpaceDE w:val="0"/>
              <w:autoSpaceDN w:val="0"/>
              <w:adjustRightInd w:val="0"/>
              <w:spacing w:beforeLines="40" w:before="96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Egenkontroll</w:t>
            </w:r>
          </w:p>
          <w:p w14:paraId="189504B4" w14:textId="77777777" w:rsidR="00AB4605" w:rsidRPr="004164E2" w:rsidRDefault="00AB4605" w:rsidP="00AB4605">
            <w:pPr>
              <w:pStyle w:val="Ingenlista1"/>
              <w:autoSpaceDE w:val="0"/>
              <w:autoSpaceDN w:val="0"/>
              <w:adjustRightInd w:val="0"/>
              <w:spacing w:beforeLines="40" w:before="96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105" w:type="dxa"/>
          </w:tcPr>
          <w:p w14:paraId="27E23433" w14:textId="77777777" w:rsidR="00AB4605" w:rsidRPr="004164E2" w:rsidRDefault="001D7FDA" w:rsidP="00AB4605">
            <w:pPr>
              <w:pStyle w:val="Ingenlista1"/>
              <w:autoSpaceDE w:val="0"/>
              <w:autoSpaceDN w:val="0"/>
              <w:adjustRightInd w:val="0"/>
              <w:spacing w:beforeLines="40" w:before="96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Samtliga projektörer</w:t>
            </w:r>
          </w:p>
        </w:tc>
        <w:tc>
          <w:tcPr>
            <w:tcW w:w="992" w:type="dxa"/>
          </w:tcPr>
          <w:p w14:paraId="2BF954F5" w14:textId="77777777" w:rsidR="00AB4605" w:rsidRPr="004164E2" w:rsidRDefault="00AB4605" w:rsidP="00AB4605">
            <w:pPr>
              <w:pStyle w:val="Ingenlista1"/>
              <w:autoSpaceDE w:val="0"/>
              <w:autoSpaceDN w:val="0"/>
              <w:adjustRightInd w:val="0"/>
              <w:spacing w:beforeLines="40" w:before="96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872" w:type="dxa"/>
          </w:tcPr>
          <w:p w14:paraId="173CF8F9" w14:textId="77777777" w:rsidR="00AB4605" w:rsidRPr="004164E2" w:rsidRDefault="00AB4605" w:rsidP="00AB4605">
            <w:pPr>
              <w:pStyle w:val="Ingenlista1"/>
              <w:autoSpaceDE w:val="0"/>
              <w:autoSpaceDN w:val="0"/>
              <w:adjustRightInd w:val="0"/>
              <w:spacing w:beforeLines="40" w:before="96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</w:tbl>
    <w:p w14:paraId="34038324" w14:textId="77777777" w:rsidR="00AB4605" w:rsidRPr="004164E2" w:rsidRDefault="001D7FDA">
      <w:pPr>
        <w:pStyle w:val="Ingenlista1"/>
        <w:rPr>
          <w:sz w:val="4"/>
          <w:szCs w:val="4"/>
        </w:rPr>
      </w:pPr>
      <w:r w:rsidRPr="004164E2">
        <w:br w:type="page"/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5227"/>
        <w:gridCol w:w="1453"/>
        <w:gridCol w:w="2381"/>
        <w:gridCol w:w="1560"/>
        <w:gridCol w:w="992"/>
        <w:gridCol w:w="992"/>
        <w:gridCol w:w="1872"/>
      </w:tblGrid>
      <w:tr w:rsidR="00823E7C" w14:paraId="51DC45C6" w14:textId="77777777" w:rsidTr="00CA4D35">
        <w:tc>
          <w:tcPr>
            <w:tcW w:w="15730" w:type="dxa"/>
            <w:gridSpan w:val="8"/>
            <w:shd w:val="clear" w:color="auto" w:fill="DAF39B"/>
          </w:tcPr>
          <w:p w14:paraId="05CAD865" w14:textId="77777777" w:rsidR="00AB4605" w:rsidRPr="004164E2" w:rsidRDefault="001D7FDA">
            <w:pPr>
              <w:pStyle w:val="Rubrik1"/>
              <w:spacing w:before="60"/>
              <w:rPr>
                <w:rFonts w:ascii="Calibri" w:eastAsia="Calibri" w:hAnsi="Calibri" w:cs="Calibri"/>
                <w:sz w:val="24"/>
              </w:rPr>
            </w:pPr>
            <w:r w:rsidRPr="004164E2">
              <w:lastRenderedPageBreak/>
              <w:br w:type="page"/>
            </w:r>
            <w:bookmarkStart w:id="18" w:name="_Toc232585506"/>
            <w:r w:rsidR="00E66B78" w:rsidRPr="004164E2">
              <w:rPr>
                <w:rFonts w:ascii="Calibri" w:eastAsia="Calibri" w:hAnsi="Calibri" w:cs="Calibri"/>
                <w:sz w:val="24"/>
              </w:rPr>
              <w:t>4</w:t>
            </w:r>
            <w:r w:rsidRPr="004164E2">
              <w:rPr>
                <w:rFonts w:ascii="Calibri" w:eastAsia="Calibri" w:hAnsi="Calibri" w:cs="Calibri"/>
                <w:sz w:val="24"/>
              </w:rPr>
              <w:t>. RESURSHUSHÅLLNING</w:t>
            </w:r>
            <w:bookmarkEnd w:id="18"/>
          </w:p>
        </w:tc>
      </w:tr>
      <w:tr w:rsidR="00823E7C" w14:paraId="2BCA57E2" w14:textId="77777777" w:rsidTr="00CA4D35">
        <w:tc>
          <w:tcPr>
            <w:tcW w:w="15730" w:type="dxa"/>
            <w:gridSpan w:val="8"/>
            <w:shd w:val="clear" w:color="auto" w:fill="E1F6C6"/>
          </w:tcPr>
          <w:p w14:paraId="0A6DA7C8" w14:textId="77777777" w:rsidR="00AB4605" w:rsidRPr="004164E2" w:rsidRDefault="001D7FDA" w:rsidP="00CA4D35">
            <w:pPr>
              <w:pStyle w:val="Rubrik3"/>
              <w:spacing w:before="0"/>
              <w:rPr>
                <w:sz w:val="16"/>
              </w:rPr>
            </w:pPr>
            <w:bookmarkStart w:id="19" w:name="_Toc232585508"/>
            <w:r w:rsidRPr="00CA4D35">
              <w:rPr>
                <w:rFonts w:ascii="Calibri" w:eastAsia="Calibri" w:hAnsi="Calibri" w:cs="Calibri"/>
                <w:b w:val="0"/>
                <w:sz w:val="16"/>
                <w:szCs w:val="16"/>
              </w:rPr>
              <w:t>ÅTERANVÄNDNING, ÅTERVINNING &amp; AVFALL</w:t>
            </w:r>
            <w:bookmarkEnd w:id="19"/>
          </w:p>
        </w:tc>
      </w:tr>
      <w:tr w:rsidR="00823E7C" w14:paraId="0E433ACA" w14:textId="77777777" w:rsidTr="00CA4D35">
        <w:tc>
          <w:tcPr>
            <w:tcW w:w="6480" w:type="dxa"/>
            <w:gridSpan w:val="2"/>
            <w:shd w:val="clear" w:color="auto" w:fill="EAF1DD"/>
          </w:tcPr>
          <w:p w14:paraId="0C9A43BC" w14:textId="77777777" w:rsidR="00727BBD" w:rsidRPr="004164E2" w:rsidRDefault="001D7FDA" w:rsidP="00727BBD">
            <w:pPr>
              <w:pStyle w:val="Ingenlista1"/>
              <w:spacing w:before="60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6"/>
              </w:rPr>
              <w:t>Krav</w:t>
            </w:r>
          </w:p>
        </w:tc>
        <w:tc>
          <w:tcPr>
            <w:tcW w:w="1453" w:type="dxa"/>
            <w:shd w:val="clear" w:color="auto" w:fill="EAF1DD"/>
          </w:tcPr>
          <w:p w14:paraId="1525337B" w14:textId="77777777" w:rsidR="00727BBD" w:rsidRPr="004164E2" w:rsidRDefault="001D7FDA" w:rsidP="00727BBD">
            <w:pPr>
              <w:pStyle w:val="Ingenlista1"/>
              <w:spacing w:before="60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6"/>
              </w:rPr>
              <w:t>Referens</w:t>
            </w:r>
          </w:p>
        </w:tc>
        <w:tc>
          <w:tcPr>
            <w:tcW w:w="2381" w:type="dxa"/>
            <w:shd w:val="clear" w:color="auto" w:fill="EAF1DD"/>
          </w:tcPr>
          <w:p w14:paraId="4F34A14B" w14:textId="77777777" w:rsidR="00727BBD" w:rsidRPr="004164E2" w:rsidRDefault="001D7FDA" w:rsidP="00727BBD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Konsekvens vid </w:t>
            </w:r>
            <w:r w:rsidR="00AA4049" w:rsidRPr="004164E2">
              <w:rPr>
                <w:rFonts w:ascii="Calibri" w:eastAsia="Calibri" w:hAnsi="Calibri" w:cs="Calibri"/>
                <w:b/>
                <w:sz w:val="16"/>
                <w:szCs w:val="16"/>
              </w:rPr>
              <w:t>avsteg</w:t>
            </w:r>
          </w:p>
        </w:tc>
        <w:tc>
          <w:tcPr>
            <w:tcW w:w="1560" w:type="dxa"/>
            <w:shd w:val="clear" w:color="auto" w:fill="EAF1DD"/>
          </w:tcPr>
          <w:p w14:paraId="311C8926" w14:textId="77777777" w:rsidR="00727BBD" w:rsidRPr="004164E2" w:rsidRDefault="001D7FDA" w:rsidP="00727BBD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6"/>
              </w:rPr>
              <w:t>Verifiering</w:t>
            </w:r>
          </w:p>
        </w:tc>
        <w:tc>
          <w:tcPr>
            <w:tcW w:w="992" w:type="dxa"/>
            <w:shd w:val="clear" w:color="auto" w:fill="EAF1DD"/>
          </w:tcPr>
          <w:p w14:paraId="2EC6348C" w14:textId="77777777" w:rsidR="00727BBD" w:rsidRPr="004164E2" w:rsidRDefault="001D7FDA" w:rsidP="00727BBD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6"/>
              </w:rPr>
              <w:t>Ansvarig</w:t>
            </w:r>
          </w:p>
        </w:tc>
        <w:tc>
          <w:tcPr>
            <w:tcW w:w="992" w:type="dxa"/>
            <w:shd w:val="clear" w:color="auto" w:fill="EAF1DD"/>
          </w:tcPr>
          <w:p w14:paraId="04DAAC1D" w14:textId="77777777" w:rsidR="00727BBD" w:rsidRPr="004164E2" w:rsidRDefault="001D7FDA" w:rsidP="00727BBD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6"/>
              </w:rPr>
              <w:t>Sign ansvarig</w:t>
            </w:r>
          </w:p>
        </w:tc>
        <w:tc>
          <w:tcPr>
            <w:tcW w:w="1872" w:type="dxa"/>
            <w:shd w:val="clear" w:color="auto" w:fill="EAF1DD"/>
          </w:tcPr>
          <w:p w14:paraId="5409926D" w14:textId="77777777" w:rsidR="00727BBD" w:rsidRPr="004164E2" w:rsidRDefault="001D7FDA" w:rsidP="00727BBD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Kommentar ansvarig (inklusive avsteg) </w:t>
            </w:r>
          </w:p>
        </w:tc>
      </w:tr>
      <w:tr w:rsidR="00823E7C" w14:paraId="4D8DF7E1" w14:textId="77777777" w:rsidTr="00CA4D35">
        <w:tc>
          <w:tcPr>
            <w:tcW w:w="1253" w:type="dxa"/>
          </w:tcPr>
          <w:p w14:paraId="44330D08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b/>
                <w:sz w:val="17"/>
                <w:szCs w:val="17"/>
              </w:rPr>
              <w:t>Brukarnas avfalls-hantering</w:t>
            </w:r>
          </w:p>
        </w:tc>
        <w:tc>
          <w:tcPr>
            <w:tcW w:w="5227" w:type="dxa"/>
          </w:tcPr>
          <w:p w14:paraId="7587C7D7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Kretslopp och vattens råd och anvisningar för effektiv avfallshantering.</w:t>
            </w:r>
          </w:p>
          <w:p w14:paraId="750A7E6F" w14:textId="77777777" w:rsidR="00E66B78" w:rsidRPr="004164E2" w:rsidRDefault="001D7FDA" w:rsidP="00E66B78">
            <w:pPr>
              <w:pStyle w:val="Ingenlista1"/>
              <w:spacing w:before="6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bookmarkStart w:id="20" w:name="_Hlk19704115"/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Vård- och omsorgsboende samt BmSS: fraktioner enligt listan för utökad sortering, sid 13, i skriften </w:t>
            </w:r>
            <w:r w:rsidRPr="004164E2">
              <w:rPr>
                <w:rFonts w:ascii="Calibri" w:eastAsia="Calibri" w:hAnsi="Calibri" w:cs="Calibri"/>
                <w:i/>
                <w:sz w:val="17"/>
                <w:szCs w:val="17"/>
              </w:rPr>
              <w:t>Gör rum för miljön.</w:t>
            </w:r>
          </w:p>
          <w:p w14:paraId="2EA167EE" w14:textId="77777777" w:rsidR="00E66B78" w:rsidRPr="004164E2" w:rsidRDefault="001D7FDA" w:rsidP="00E66B78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Förskolor och skolor: fraktioner och antal kärl enligt Kretslopp och vattens lista för dimensionering av 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>avfallsfraktioner. Vid fler hämtningar än 1 gång/vecka finns möjlighet att göra avsteg från listan och minska antalet kärl.</w:t>
            </w:r>
            <w:bookmarkEnd w:id="20"/>
          </w:p>
          <w:p w14:paraId="011CD5D4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Avfallsutrymmet ska vara försett med minst 1 väggfast hyllplan där </w:t>
            </w:r>
            <w:r w:rsidR="004A04E4"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till exempel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 mindre mängder farligt avfall som färgburkar och små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elektronik kan placeras.</w:t>
            </w:r>
          </w:p>
          <w:p w14:paraId="4A43DA9D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Övrig utformning i enlighet med TKA Bygg</w:t>
            </w:r>
            <w:r w:rsidR="00CD7A2C"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 Inhyrning</w:t>
            </w: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.</w:t>
            </w:r>
          </w:p>
          <w:p w14:paraId="2826A682" w14:textId="77777777" w:rsidR="00B20B8B" w:rsidRPr="004164E2" w:rsidRDefault="00B20B8B">
            <w:pPr>
              <w:pStyle w:val="Ingenlista1"/>
              <w:spacing w:before="60"/>
              <w:rPr>
                <w:rFonts w:ascii="Calibri" w:eastAsia="Calibri" w:hAnsi="Calibri" w:cs="Calibri"/>
                <w:color w:val="FF0000"/>
                <w:sz w:val="17"/>
                <w:szCs w:val="17"/>
              </w:rPr>
            </w:pPr>
          </w:p>
        </w:tc>
        <w:tc>
          <w:tcPr>
            <w:tcW w:w="1453" w:type="dxa"/>
          </w:tcPr>
          <w:p w14:paraId="6DCE96A0" w14:textId="77777777" w:rsidR="00711526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Gör rum för miljön</w:t>
            </w:r>
            <w:r>
              <w:rPr>
                <w:rStyle w:val="Slutnotsreferens"/>
                <w:rFonts w:ascii="Calibri" w:eastAsia="Calibri" w:hAnsi="Calibri" w:cs="Calibri"/>
                <w:color w:val="000000" w:themeColor="text1"/>
                <w:sz w:val="17"/>
                <w:szCs w:val="17"/>
              </w:rPr>
              <w:endnoteReference w:id="8"/>
            </w:r>
          </w:p>
          <w:p w14:paraId="29756A51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Dimensionering av avfallsfraktioner</w:t>
            </w:r>
            <w:r w:rsidR="00E66B78"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 – förskolor och skolor</w:t>
            </w:r>
            <w:r>
              <w:rPr>
                <w:rStyle w:val="Slutnotsreferens"/>
                <w:rFonts w:ascii="Calibri" w:eastAsia="Calibri" w:hAnsi="Calibri" w:cs="Calibri"/>
                <w:color w:val="000000" w:themeColor="text1"/>
                <w:sz w:val="17"/>
                <w:szCs w:val="17"/>
              </w:rPr>
              <w:endnoteReference w:id="9"/>
            </w:r>
          </w:p>
          <w:p w14:paraId="187C7860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TKA Bygg</w:t>
            </w:r>
            <w:r w:rsidR="00CA4D35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="00BA38A1" w:rsidRPr="004164E2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Inhyrning</w:t>
            </w:r>
          </w:p>
        </w:tc>
        <w:tc>
          <w:tcPr>
            <w:tcW w:w="2381" w:type="dxa"/>
          </w:tcPr>
          <w:p w14:paraId="7A22B145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Avsteg ska samrådas med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="00CA4D35">
              <w:rPr>
                <w:rFonts w:ascii="Calibri" w:eastAsia="Calibri" w:hAnsi="Calibri" w:cs="Calibri"/>
                <w:sz w:val="17"/>
                <w:szCs w:val="17"/>
              </w:rPr>
              <w:t>:s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miljösakkunnig. Avsteg från ställda krav ska dokumenteras i </w:t>
            </w:r>
            <w:r w:rsidR="009348DE" w:rsidRPr="004164E2">
              <w:rPr>
                <w:rFonts w:ascii="Calibri" w:eastAsia="Calibri" w:hAnsi="Calibri" w:cs="Calibri"/>
                <w:sz w:val="17"/>
                <w:szCs w:val="17"/>
              </w:rPr>
              <w:t>avstegsblankett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med motivering. Avsteget ska vara skriftligt godkänt av </w:t>
            </w:r>
            <w:r w:rsidR="00BD3CA5">
              <w:rPr>
                <w:rFonts w:ascii="Calibri" w:eastAsia="Calibri" w:hAnsi="Calibri" w:cs="Calibri"/>
                <w:sz w:val="17"/>
                <w:szCs w:val="17"/>
              </w:rPr>
              <w:t>SFF</w:t>
            </w: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 innan det får föras in i handling.</w:t>
            </w:r>
          </w:p>
        </w:tc>
        <w:tc>
          <w:tcPr>
            <w:tcW w:w="1560" w:type="dxa"/>
          </w:tcPr>
          <w:p w14:paraId="1FF79F53" w14:textId="77777777" w:rsidR="00AB4605" w:rsidRPr="004164E2" w:rsidRDefault="001D7FDA" w:rsidP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 xml:space="preserve">Egenkontroll, redovisning vid avstämning </w:t>
            </w:r>
            <w:r w:rsidR="00B85027">
              <w:rPr>
                <w:rFonts w:ascii="Calibri" w:eastAsia="Calibri" w:hAnsi="Calibri" w:cs="Calibri"/>
                <w:sz w:val="17"/>
                <w:szCs w:val="17"/>
              </w:rPr>
              <w:t>av framtagna handlingar</w:t>
            </w:r>
          </w:p>
        </w:tc>
        <w:tc>
          <w:tcPr>
            <w:tcW w:w="992" w:type="dxa"/>
          </w:tcPr>
          <w:p w14:paraId="79A80558" w14:textId="77777777" w:rsidR="00AB4605" w:rsidRPr="004164E2" w:rsidRDefault="001D7FDA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  <w:r w:rsidRPr="004164E2">
              <w:rPr>
                <w:rFonts w:ascii="Calibri" w:eastAsia="Calibri" w:hAnsi="Calibri" w:cs="Calibri"/>
                <w:sz w:val="17"/>
                <w:szCs w:val="17"/>
              </w:rPr>
              <w:t>A</w:t>
            </w:r>
          </w:p>
        </w:tc>
        <w:tc>
          <w:tcPr>
            <w:tcW w:w="992" w:type="dxa"/>
          </w:tcPr>
          <w:p w14:paraId="3DE20B23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872" w:type="dxa"/>
          </w:tcPr>
          <w:p w14:paraId="23D21575" w14:textId="77777777" w:rsidR="00AB4605" w:rsidRPr="004164E2" w:rsidRDefault="00AB4605">
            <w:pPr>
              <w:pStyle w:val="Ingenlista1"/>
              <w:spacing w:before="6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</w:tbl>
    <w:p w14:paraId="5A6B4C6D" w14:textId="77777777" w:rsidR="00AB4605" w:rsidRPr="004164E2" w:rsidRDefault="001D7FDA" w:rsidP="00AB4605">
      <w:pPr>
        <w:pStyle w:val="Ingenlista1"/>
        <w:tabs>
          <w:tab w:val="left" w:pos="5445"/>
        </w:tabs>
      </w:pPr>
      <w:r w:rsidRPr="004164E2">
        <w:br w:type="page"/>
      </w:r>
    </w:p>
    <w:sectPr w:rsidR="00AB4605" w:rsidRPr="004164E2" w:rsidSect="00AB4605"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6838" w:h="11899" w:orient="landscape" w:code="9"/>
      <w:pgMar w:top="1135" w:right="238" w:bottom="567" w:left="567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0448" w14:textId="77777777" w:rsidR="00FA4316" w:rsidRDefault="001D7FDA">
      <w:pPr>
        <w:pStyle w:val="Ingenlista1"/>
      </w:pPr>
      <w:r>
        <w:separator/>
      </w:r>
    </w:p>
    <w:p w14:paraId="71432242" w14:textId="77777777" w:rsidR="00FA4316" w:rsidRDefault="00FA4316">
      <w:pPr>
        <w:pStyle w:val="Ingenlista1"/>
      </w:pPr>
    </w:p>
  </w:endnote>
  <w:endnote w:type="continuationSeparator" w:id="0">
    <w:p w14:paraId="32295230" w14:textId="77777777" w:rsidR="00FA4316" w:rsidRDefault="001D7FDA">
      <w:pPr>
        <w:pStyle w:val="Ingenlista1"/>
      </w:pPr>
      <w:r>
        <w:continuationSeparator/>
      </w:r>
    </w:p>
    <w:p w14:paraId="7642B73A" w14:textId="77777777" w:rsidR="00FA4316" w:rsidRDefault="00FA4316">
      <w:pPr>
        <w:pStyle w:val="Ingenlista1"/>
      </w:pPr>
    </w:p>
  </w:endnote>
  <w:endnote w:id="1">
    <w:p w14:paraId="1C156408" w14:textId="77777777" w:rsidR="00AA4049" w:rsidRPr="00E66EE4" w:rsidRDefault="001D7FDA" w:rsidP="00AB4605">
      <w:pPr>
        <w:pStyle w:val="Slutnotstext"/>
        <w:rPr>
          <w:rFonts w:ascii="Arial" w:eastAsia="Arial" w:hAnsi="Arial" w:cs="Arial"/>
          <w:sz w:val="16"/>
          <w:szCs w:val="16"/>
        </w:rPr>
      </w:pPr>
      <w:r w:rsidRPr="00E66EE4">
        <w:rPr>
          <w:rStyle w:val="Slutnotsreferens"/>
          <w:rFonts w:ascii="Arial" w:hAnsi="Arial" w:cs="Arial"/>
        </w:rPr>
        <w:endnoteRef/>
      </w:r>
      <w:r w:rsidRPr="00E66EE4">
        <w:rPr>
          <w:rStyle w:val="Slutnotsreferens"/>
          <w:rFonts w:ascii="Arial" w:hAnsi="Arial" w:cs="Arial"/>
        </w:rPr>
        <w:t xml:space="preserve"> </w:t>
      </w:r>
      <w:r w:rsidRPr="00E66EE4">
        <w:rPr>
          <w:rFonts w:ascii="Arial" w:eastAsia="Arial" w:hAnsi="Arial" w:cs="Arial"/>
          <w:iCs/>
          <w:sz w:val="16"/>
          <w:szCs w:val="16"/>
        </w:rPr>
        <w:t>Byggvarubedömningen</w:t>
      </w:r>
      <w:r w:rsidRPr="00E66EE4">
        <w:rPr>
          <w:rFonts w:ascii="Arial" w:eastAsia="Arial" w:hAnsi="Arial" w:cs="Arial"/>
          <w:sz w:val="16"/>
          <w:szCs w:val="16"/>
        </w:rPr>
        <w:t xml:space="preserve">. Återfinns på </w:t>
      </w:r>
      <w:hyperlink r:id="rId1" w:history="1">
        <w:r w:rsidR="00DB236F">
          <w:rPr>
            <w:rStyle w:val="Hyperlnk"/>
            <w:rFonts w:ascii="Arial" w:eastAsia="Arial" w:hAnsi="Arial" w:cs="Arial"/>
            <w:sz w:val="16"/>
            <w:szCs w:val="16"/>
          </w:rPr>
          <w:t>https://www.byggvarubedomningen.se/</w:t>
        </w:r>
      </w:hyperlink>
    </w:p>
  </w:endnote>
  <w:endnote w:id="2">
    <w:p w14:paraId="7BAB4C10" w14:textId="77777777" w:rsidR="00AA4049" w:rsidRPr="00E66EE4" w:rsidRDefault="001D7FDA">
      <w:pPr>
        <w:pStyle w:val="Slutnotstext"/>
        <w:ind w:left="180" w:hanging="180"/>
        <w:rPr>
          <w:rFonts w:ascii="Arial" w:hAnsi="Arial" w:cs="Arial"/>
        </w:rPr>
      </w:pPr>
      <w:r w:rsidRPr="00E66EE4">
        <w:rPr>
          <w:rStyle w:val="Slutnotsreferens"/>
          <w:rFonts w:ascii="Arial" w:hAnsi="Arial" w:cs="Arial"/>
        </w:rPr>
        <w:endnoteRef/>
      </w:r>
      <w:r w:rsidRPr="00E66EE4">
        <w:rPr>
          <w:rFonts w:ascii="Arial" w:hAnsi="Arial" w:cs="Arial"/>
        </w:rPr>
        <w:t xml:space="preserve"> </w:t>
      </w:r>
      <w:r w:rsidRPr="00E66EE4">
        <w:rPr>
          <w:rFonts w:ascii="Arial" w:eastAsia="Arial" w:hAnsi="Arial" w:cs="Arial"/>
          <w:i/>
          <w:sz w:val="16"/>
          <w:szCs w:val="16"/>
          <w:lang w:eastAsia="sv-SE"/>
        </w:rPr>
        <w:t xml:space="preserve">Ljudkrav i </w:t>
      </w:r>
      <w:r w:rsidR="00272BA9" w:rsidRPr="00E66EE4">
        <w:rPr>
          <w:rFonts w:ascii="Arial" w:eastAsia="Arial" w:hAnsi="Arial" w:cs="Arial"/>
          <w:i/>
          <w:sz w:val="16"/>
          <w:szCs w:val="16"/>
          <w:lang w:eastAsia="sv-SE"/>
        </w:rPr>
        <w:t>förskolor</w:t>
      </w:r>
      <w:r w:rsidR="00E5298B" w:rsidRPr="00E66EE4">
        <w:rPr>
          <w:rFonts w:ascii="Arial" w:eastAsia="Arial" w:hAnsi="Arial" w:cs="Arial"/>
          <w:i/>
          <w:sz w:val="16"/>
          <w:szCs w:val="16"/>
          <w:lang w:eastAsia="sv-SE"/>
        </w:rPr>
        <w:t>, skolor och kontor</w:t>
      </w:r>
      <w:r w:rsidRPr="00E66EE4">
        <w:rPr>
          <w:rFonts w:ascii="Arial" w:eastAsia="Arial" w:hAnsi="Arial" w:cs="Arial"/>
          <w:sz w:val="16"/>
          <w:szCs w:val="16"/>
          <w:lang w:eastAsia="sv-SE"/>
        </w:rPr>
        <w:t xml:space="preserve">. Återfinns på </w:t>
      </w:r>
      <w:hyperlink r:id="rId2" w:history="1">
        <w:r w:rsidRPr="00E66EE4">
          <w:rPr>
            <w:rStyle w:val="Hyperlnk"/>
            <w:rFonts w:ascii="Arial" w:eastAsia="Arial" w:hAnsi="Arial" w:cs="Arial"/>
            <w:sz w:val="16"/>
            <w:szCs w:val="16"/>
            <w:lang w:eastAsia="sv-SE"/>
          </w:rPr>
          <w:t>Goteborg.se/tka.</w:t>
        </w:r>
      </w:hyperlink>
    </w:p>
  </w:endnote>
  <w:endnote w:id="3">
    <w:p w14:paraId="7591F4C0" w14:textId="77777777" w:rsidR="00272BA9" w:rsidRPr="00E66EE4" w:rsidRDefault="001D7FDA">
      <w:pPr>
        <w:pStyle w:val="Slutnotstext"/>
        <w:rPr>
          <w:rFonts w:ascii="Arial" w:hAnsi="Arial" w:cs="Arial"/>
        </w:rPr>
      </w:pPr>
      <w:r w:rsidRPr="00E66EE4">
        <w:rPr>
          <w:rStyle w:val="Slutnotsreferens"/>
          <w:rFonts w:ascii="Arial" w:hAnsi="Arial" w:cs="Arial"/>
        </w:rPr>
        <w:endnoteRef/>
      </w:r>
      <w:r w:rsidRPr="00E66EE4">
        <w:rPr>
          <w:rFonts w:ascii="Arial" w:hAnsi="Arial" w:cs="Arial"/>
        </w:rPr>
        <w:t xml:space="preserve"> </w:t>
      </w:r>
      <w:r w:rsidRPr="00E66EE4">
        <w:rPr>
          <w:rFonts w:ascii="Arial" w:hAnsi="Arial" w:cs="Arial"/>
          <w:i/>
          <w:iCs/>
          <w:sz w:val="16"/>
          <w:szCs w:val="16"/>
        </w:rPr>
        <w:t>Förtydligande av ljudkrav i förskolor</w:t>
      </w:r>
      <w:r w:rsidR="002A7A49" w:rsidRPr="00E66EE4">
        <w:rPr>
          <w:rFonts w:ascii="Arial" w:hAnsi="Arial" w:cs="Arial"/>
          <w:i/>
          <w:iCs/>
          <w:sz w:val="16"/>
          <w:szCs w:val="16"/>
        </w:rPr>
        <w:t xml:space="preserve">, skolor och kontor </w:t>
      </w:r>
      <w:r w:rsidRPr="00E66EE4">
        <w:rPr>
          <w:rFonts w:ascii="Arial" w:hAnsi="Arial" w:cs="Arial"/>
          <w:i/>
          <w:iCs/>
          <w:sz w:val="16"/>
          <w:szCs w:val="16"/>
        </w:rPr>
        <w:t>– Inhyrning.</w:t>
      </w:r>
      <w:r w:rsidRPr="00E66EE4">
        <w:rPr>
          <w:rFonts w:ascii="Arial" w:hAnsi="Arial" w:cs="Arial"/>
          <w:sz w:val="16"/>
          <w:szCs w:val="16"/>
        </w:rPr>
        <w:t xml:space="preserve"> </w:t>
      </w:r>
      <w:r w:rsidRPr="00E66EE4">
        <w:rPr>
          <w:rFonts w:ascii="Arial" w:eastAsia="Arial" w:hAnsi="Arial" w:cs="Arial"/>
          <w:sz w:val="16"/>
          <w:szCs w:val="16"/>
          <w:lang w:eastAsia="sv-SE"/>
        </w:rPr>
        <w:t xml:space="preserve">Återfinns på </w:t>
      </w:r>
      <w:hyperlink r:id="rId3" w:history="1">
        <w:r w:rsidRPr="00E66EE4">
          <w:rPr>
            <w:rStyle w:val="Hyperlnk"/>
            <w:rFonts w:ascii="Arial" w:eastAsia="Arial" w:hAnsi="Arial" w:cs="Arial"/>
            <w:sz w:val="16"/>
            <w:szCs w:val="16"/>
            <w:lang w:eastAsia="sv-SE"/>
          </w:rPr>
          <w:t>Goteborg.se/tka.</w:t>
        </w:r>
      </w:hyperlink>
    </w:p>
  </w:endnote>
  <w:endnote w:id="4">
    <w:p w14:paraId="7B675C2A" w14:textId="77777777" w:rsidR="00AA4049" w:rsidRPr="00E66EE4" w:rsidRDefault="001D7FDA">
      <w:pPr>
        <w:pStyle w:val="Slutnotstext"/>
        <w:rPr>
          <w:rFonts w:ascii="Arial" w:eastAsia="Arial" w:hAnsi="Arial" w:cs="Arial"/>
          <w:sz w:val="16"/>
          <w:szCs w:val="16"/>
        </w:rPr>
      </w:pPr>
      <w:r w:rsidRPr="00E66EE4">
        <w:rPr>
          <w:rStyle w:val="Slutnotsreferens"/>
          <w:rFonts w:ascii="Arial" w:eastAsia="Arial" w:hAnsi="Arial" w:cs="Arial"/>
        </w:rPr>
        <w:endnoteRef/>
      </w:r>
      <w:r w:rsidRPr="00E66EE4">
        <w:rPr>
          <w:rFonts w:ascii="Arial" w:eastAsia="Arial" w:hAnsi="Arial" w:cs="Arial"/>
          <w:sz w:val="16"/>
          <w:szCs w:val="16"/>
        </w:rPr>
        <w:t xml:space="preserve"> </w:t>
      </w:r>
      <w:r w:rsidRPr="00E66EE4">
        <w:rPr>
          <w:rFonts w:ascii="Arial" w:eastAsia="Arial" w:hAnsi="Arial" w:cs="Arial"/>
          <w:i/>
          <w:sz w:val="16"/>
          <w:szCs w:val="16"/>
        </w:rPr>
        <w:t>Ljudkrav i BmSS (</w:t>
      </w:r>
      <w:r w:rsidR="0082341A" w:rsidRPr="00E66EE4">
        <w:rPr>
          <w:rFonts w:ascii="Arial" w:eastAsia="Arial" w:hAnsi="Arial" w:cs="Arial"/>
          <w:i/>
          <w:sz w:val="16"/>
          <w:szCs w:val="16"/>
        </w:rPr>
        <w:t>b</w:t>
      </w:r>
      <w:r w:rsidRPr="00E66EE4">
        <w:rPr>
          <w:rFonts w:ascii="Arial" w:eastAsia="Arial" w:hAnsi="Arial" w:cs="Arial"/>
          <w:i/>
          <w:sz w:val="16"/>
          <w:szCs w:val="16"/>
        </w:rPr>
        <w:t xml:space="preserve">ostäder med </w:t>
      </w:r>
      <w:r w:rsidRPr="00E66EE4">
        <w:rPr>
          <w:rFonts w:ascii="Arial" w:eastAsia="Arial" w:hAnsi="Arial" w:cs="Arial"/>
          <w:i/>
          <w:sz w:val="16"/>
          <w:szCs w:val="16"/>
        </w:rPr>
        <w:t>särskild service)</w:t>
      </w:r>
      <w:r w:rsidRPr="00E66EE4">
        <w:rPr>
          <w:rFonts w:ascii="Arial" w:eastAsia="Arial" w:hAnsi="Arial" w:cs="Arial"/>
          <w:sz w:val="16"/>
          <w:szCs w:val="16"/>
        </w:rPr>
        <w:t xml:space="preserve">. </w:t>
      </w:r>
      <w:r w:rsidRPr="00E66EE4">
        <w:rPr>
          <w:rFonts w:ascii="Arial" w:eastAsia="Arial" w:hAnsi="Arial" w:cs="Arial"/>
          <w:sz w:val="16"/>
          <w:szCs w:val="16"/>
          <w:lang w:eastAsia="sv-SE"/>
        </w:rPr>
        <w:t xml:space="preserve">Återfinns på </w:t>
      </w:r>
      <w:hyperlink r:id="rId4" w:history="1">
        <w:r w:rsidRPr="00E66EE4">
          <w:rPr>
            <w:rStyle w:val="Hyperlnk"/>
            <w:rFonts w:ascii="Arial" w:eastAsia="Arial" w:hAnsi="Arial" w:cs="Arial"/>
            <w:sz w:val="16"/>
            <w:szCs w:val="16"/>
            <w:lang w:eastAsia="sv-SE"/>
          </w:rPr>
          <w:t>Goteborg.se/tka.</w:t>
        </w:r>
      </w:hyperlink>
    </w:p>
  </w:endnote>
  <w:endnote w:id="5">
    <w:p w14:paraId="47479F2F" w14:textId="77777777" w:rsidR="000375FC" w:rsidRPr="00E66EE4" w:rsidRDefault="001D7FDA">
      <w:pPr>
        <w:pStyle w:val="Slutnotstext"/>
        <w:rPr>
          <w:rFonts w:ascii="Arial" w:hAnsi="Arial" w:cs="Arial"/>
          <w:sz w:val="16"/>
          <w:szCs w:val="16"/>
        </w:rPr>
      </w:pPr>
      <w:r w:rsidRPr="00E66EE4">
        <w:rPr>
          <w:rStyle w:val="Slutnotsreferens"/>
          <w:rFonts w:ascii="Arial" w:eastAsia="Arial" w:hAnsi="Arial" w:cs="Arial"/>
        </w:rPr>
        <w:endnoteRef/>
      </w:r>
      <w:r w:rsidRPr="00E66EE4">
        <w:rPr>
          <w:rFonts w:ascii="Arial" w:hAnsi="Arial" w:cs="Arial"/>
          <w:sz w:val="16"/>
          <w:szCs w:val="16"/>
        </w:rPr>
        <w:t xml:space="preserve"> </w:t>
      </w:r>
      <w:r w:rsidRPr="00E66EE4">
        <w:rPr>
          <w:rFonts w:ascii="Arial" w:eastAsia="Calibri" w:hAnsi="Arial" w:cs="Arial"/>
          <w:i/>
          <w:sz w:val="16"/>
          <w:szCs w:val="16"/>
        </w:rPr>
        <w:t>Förtydligande av ljudkrav i BmSS (</w:t>
      </w:r>
      <w:r w:rsidR="0082341A" w:rsidRPr="00E66EE4">
        <w:rPr>
          <w:rFonts w:ascii="Arial" w:eastAsia="Calibri" w:hAnsi="Arial" w:cs="Arial"/>
          <w:i/>
          <w:sz w:val="16"/>
          <w:szCs w:val="16"/>
        </w:rPr>
        <w:t>b</w:t>
      </w:r>
      <w:r w:rsidRPr="00E66EE4">
        <w:rPr>
          <w:rFonts w:ascii="Arial" w:eastAsia="Calibri" w:hAnsi="Arial" w:cs="Arial"/>
          <w:i/>
          <w:sz w:val="16"/>
          <w:szCs w:val="16"/>
        </w:rPr>
        <w:t xml:space="preserve">ostäder med särskild service) – Inhyrning. </w:t>
      </w:r>
      <w:r w:rsidRPr="00E66EE4">
        <w:rPr>
          <w:rFonts w:ascii="Arial" w:eastAsia="Arial" w:hAnsi="Arial" w:cs="Arial"/>
          <w:sz w:val="16"/>
          <w:szCs w:val="16"/>
          <w:lang w:eastAsia="sv-SE"/>
        </w:rPr>
        <w:t xml:space="preserve">Återfinns på </w:t>
      </w:r>
      <w:hyperlink r:id="rId5" w:history="1">
        <w:r w:rsidRPr="00E66EE4">
          <w:rPr>
            <w:rStyle w:val="Hyperlnk"/>
            <w:rFonts w:ascii="Arial" w:eastAsia="Arial" w:hAnsi="Arial" w:cs="Arial"/>
            <w:sz w:val="16"/>
            <w:szCs w:val="16"/>
            <w:lang w:eastAsia="sv-SE"/>
          </w:rPr>
          <w:t>Gote</w:t>
        </w:r>
        <w:r w:rsidRPr="00E66EE4">
          <w:rPr>
            <w:rStyle w:val="Hyperlnk"/>
            <w:rFonts w:ascii="Arial" w:eastAsia="Arial" w:hAnsi="Arial" w:cs="Arial"/>
            <w:sz w:val="16"/>
            <w:szCs w:val="16"/>
            <w:lang w:eastAsia="sv-SE"/>
          </w:rPr>
          <w:t>borg.se/tka.</w:t>
        </w:r>
      </w:hyperlink>
    </w:p>
  </w:endnote>
  <w:endnote w:id="6">
    <w:p w14:paraId="21B2A585" w14:textId="77777777" w:rsidR="00AA4049" w:rsidRPr="00E66EE4" w:rsidRDefault="001D7FDA" w:rsidP="00AB4605">
      <w:pPr>
        <w:pStyle w:val="Slutnotstext"/>
        <w:rPr>
          <w:rFonts w:ascii="Arial" w:hAnsi="Arial" w:cs="Arial"/>
        </w:rPr>
      </w:pPr>
      <w:r w:rsidRPr="00E66EE4">
        <w:rPr>
          <w:rStyle w:val="Slutnotsreferens"/>
          <w:rFonts w:ascii="Arial" w:hAnsi="Arial" w:cs="Arial"/>
        </w:rPr>
        <w:endnoteRef/>
      </w:r>
      <w:r w:rsidRPr="00E66EE4">
        <w:rPr>
          <w:rFonts w:ascii="Arial" w:hAnsi="Arial" w:cs="Arial"/>
        </w:rPr>
        <w:t xml:space="preserve"> </w:t>
      </w:r>
      <w:r w:rsidRPr="00D63EFA">
        <w:rPr>
          <w:rFonts w:ascii="Arial" w:eastAsia="Arial" w:hAnsi="Arial" w:cs="Arial"/>
          <w:i/>
          <w:sz w:val="16"/>
          <w:szCs w:val="16"/>
        </w:rPr>
        <w:t xml:space="preserve">Ljudkrav i </w:t>
      </w:r>
      <w:r w:rsidR="0082341A" w:rsidRPr="00D63EFA">
        <w:rPr>
          <w:rFonts w:ascii="Arial" w:eastAsia="Calibri" w:hAnsi="Arial" w:cs="Arial"/>
          <w:i/>
          <w:sz w:val="16"/>
          <w:szCs w:val="16"/>
        </w:rPr>
        <w:t>vård- och omsorgsboende</w:t>
      </w:r>
      <w:r w:rsidRPr="00D63EFA">
        <w:rPr>
          <w:rFonts w:ascii="Arial" w:hAnsi="Arial" w:cs="Arial"/>
          <w:sz w:val="16"/>
          <w:szCs w:val="16"/>
        </w:rPr>
        <w:t>.</w:t>
      </w:r>
      <w:r w:rsidRPr="00D63EFA">
        <w:rPr>
          <w:rFonts w:ascii="Arial" w:hAnsi="Arial" w:cs="Arial"/>
          <w:sz w:val="18"/>
          <w:szCs w:val="18"/>
        </w:rPr>
        <w:t xml:space="preserve"> </w:t>
      </w:r>
      <w:r w:rsidRPr="00E66EE4">
        <w:rPr>
          <w:rFonts w:ascii="Arial" w:eastAsia="Arial" w:hAnsi="Arial" w:cs="Arial"/>
          <w:sz w:val="16"/>
          <w:szCs w:val="16"/>
          <w:lang w:eastAsia="sv-SE"/>
        </w:rPr>
        <w:t>Återfinns på</w:t>
      </w:r>
      <w:r w:rsidRPr="00E66EE4">
        <w:rPr>
          <w:rFonts w:ascii="Arial" w:hAnsi="Arial" w:cs="Arial"/>
        </w:rPr>
        <w:t xml:space="preserve"> </w:t>
      </w:r>
      <w:hyperlink r:id="rId6" w:history="1">
        <w:r w:rsidRPr="00E66EE4">
          <w:rPr>
            <w:rStyle w:val="Hyperlnk"/>
            <w:rFonts w:ascii="Arial" w:eastAsia="Arial" w:hAnsi="Arial" w:cs="Arial"/>
            <w:sz w:val="16"/>
            <w:szCs w:val="16"/>
            <w:lang w:eastAsia="sv-SE"/>
          </w:rPr>
          <w:t>Goteborg.se/tka.</w:t>
        </w:r>
      </w:hyperlink>
    </w:p>
  </w:endnote>
  <w:endnote w:id="7">
    <w:p w14:paraId="5D8491D1" w14:textId="77777777" w:rsidR="000375FC" w:rsidRPr="00E66EE4" w:rsidRDefault="001D7FDA">
      <w:pPr>
        <w:pStyle w:val="Slutnotstext"/>
        <w:rPr>
          <w:rFonts w:ascii="Arial" w:hAnsi="Arial" w:cs="Arial"/>
        </w:rPr>
      </w:pPr>
      <w:r w:rsidRPr="00E66EE4">
        <w:rPr>
          <w:rStyle w:val="Slutnotsreferens"/>
          <w:rFonts w:ascii="Arial" w:hAnsi="Arial" w:cs="Arial"/>
        </w:rPr>
        <w:endnoteRef/>
      </w:r>
      <w:r w:rsidRPr="00E66EE4">
        <w:rPr>
          <w:rFonts w:ascii="Arial" w:hAnsi="Arial" w:cs="Arial"/>
        </w:rPr>
        <w:t xml:space="preserve"> </w:t>
      </w:r>
      <w:r w:rsidRPr="00E66EE4">
        <w:rPr>
          <w:rFonts w:ascii="Arial" w:hAnsi="Arial" w:cs="Arial"/>
          <w:i/>
          <w:iCs/>
          <w:sz w:val="16"/>
          <w:szCs w:val="16"/>
        </w:rPr>
        <w:t xml:space="preserve">Förtydligande av ljudkrav i </w:t>
      </w:r>
      <w:r w:rsidR="0082341A" w:rsidRPr="00E66EE4">
        <w:rPr>
          <w:rFonts w:ascii="Arial" w:hAnsi="Arial" w:cs="Arial"/>
          <w:i/>
          <w:iCs/>
          <w:sz w:val="16"/>
          <w:szCs w:val="16"/>
        </w:rPr>
        <w:t xml:space="preserve">vård- och </w:t>
      </w:r>
      <w:r w:rsidR="002D51A7" w:rsidRPr="00E66EE4">
        <w:rPr>
          <w:rFonts w:ascii="Arial" w:hAnsi="Arial" w:cs="Arial"/>
          <w:i/>
          <w:iCs/>
          <w:sz w:val="16"/>
          <w:szCs w:val="16"/>
        </w:rPr>
        <w:t xml:space="preserve">omsorgsboende </w:t>
      </w:r>
      <w:r w:rsidR="002D51A7" w:rsidRPr="00E66EE4">
        <w:rPr>
          <w:rFonts w:ascii="Arial" w:eastAsia="Calibri" w:hAnsi="Arial" w:cs="Arial"/>
          <w:i/>
          <w:sz w:val="16"/>
          <w:szCs w:val="16"/>
        </w:rPr>
        <w:t>–</w:t>
      </w:r>
      <w:r w:rsidRPr="00E66EE4">
        <w:rPr>
          <w:rFonts w:ascii="Arial" w:eastAsia="Calibri" w:hAnsi="Arial" w:cs="Arial"/>
          <w:i/>
          <w:sz w:val="16"/>
          <w:szCs w:val="16"/>
        </w:rPr>
        <w:t xml:space="preserve"> Inhyrning.</w:t>
      </w:r>
      <w:r w:rsidRPr="00E66EE4">
        <w:rPr>
          <w:rFonts w:ascii="Arial" w:eastAsia="Calibri" w:hAnsi="Arial" w:cs="Arial"/>
          <w:iCs/>
          <w:sz w:val="16"/>
          <w:szCs w:val="16"/>
        </w:rPr>
        <w:t xml:space="preserve"> </w:t>
      </w:r>
      <w:r w:rsidRPr="00E66EE4">
        <w:rPr>
          <w:rFonts w:ascii="Arial" w:eastAsia="Arial" w:hAnsi="Arial" w:cs="Arial"/>
          <w:sz w:val="16"/>
          <w:szCs w:val="16"/>
          <w:lang w:eastAsia="sv-SE"/>
        </w:rPr>
        <w:t>Återfinns på</w:t>
      </w:r>
      <w:r w:rsidRPr="00E66EE4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Pr="00E66EE4">
          <w:rPr>
            <w:rStyle w:val="Hyperlnk"/>
            <w:rFonts w:ascii="Arial" w:eastAsia="Arial" w:hAnsi="Arial" w:cs="Arial"/>
            <w:sz w:val="16"/>
            <w:szCs w:val="16"/>
            <w:lang w:eastAsia="sv-SE"/>
          </w:rPr>
          <w:t>Goteborg.se/tka.</w:t>
        </w:r>
      </w:hyperlink>
    </w:p>
  </w:endnote>
  <w:endnote w:id="8">
    <w:p w14:paraId="41DAE919" w14:textId="77777777" w:rsidR="00AA4049" w:rsidRPr="00E66EE4" w:rsidRDefault="001D7FDA">
      <w:pPr>
        <w:pStyle w:val="Slutnotstext"/>
        <w:rPr>
          <w:rFonts w:ascii="Arial" w:hAnsi="Arial" w:cs="Arial"/>
        </w:rPr>
      </w:pPr>
      <w:r w:rsidRPr="00E66EE4">
        <w:rPr>
          <w:rStyle w:val="Slutnotsreferens"/>
          <w:rFonts w:ascii="Arial" w:eastAsia="Arial" w:hAnsi="Arial" w:cs="Arial"/>
        </w:rPr>
        <w:endnoteRef/>
      </w:r>
      <w:r w:rsidRPr="00E66EE4">
        <w:rPr>
          <w:rStyle w:val="Slutnotsreferens"/>
          <w:rFonts w:ascii="Arial" w:eastAsia="Arial" w:hAnsi="Arial" w:cs="Arial"/>
        </w:rPr>
        <w:t xml:space="preserve"> </w:t>
      </w:r>
      <w:r w:rsidRPr="00E66EE4">
        <w:rPr>
          <w:rFonts w:ascii="Arial" w:eastAsia="Arial" w:hAnsi="Arial" w:cs="Arial"/>
          <w:i/>
          <w:sz w:val="16"/>
          <w:szCs w:val="16"/>
        </w:rPr>
        <w:t>Gör rum för miljön, planera, projektera och bygg för säker och effektiv avfallshantering i Göteborg</w:t>
      </w:r>
      <w:r w:rsidRPr="00E66EE4">
        <w:rPr>
          <w:rFonts w:ascii="Arial" w:eastAsia="Arial" w:hAnsi="Arial" w:cs="Arial"/>
          <w:sz w:val="16"/>
          <w:szCs w:val="16"/>
        </w:rPr>
        <w:t>, Kretslopp och vatten. Återfinns på</w:t>
      </w:r>
      <w:r w:rsidRPr="00E66EE4">
        <w:rPr>
          <w:rFonts w:ascii="Arial" w:eastAsia="Arial" w:hAnsi="Arial" w:cs="Arial"/>
          <w:sz w:val="16"/>
          <w:szCs w:val="16"/>
        </w:rPr>
        <w:br/>
      </w:r>
      <w:r w:rsidRPr="00E66EE4">
        <w:rPr>
          <w:rFonts w:ascii="Arial" w:hAnsi="Arial" w:cs="Arial"/>
          <w:sz w:val="16"/>
          <w:szCs w:val="16"/>
        </w:rPr>
        <w:t xml:space="preserve">   </w:t>
      </w:r>
      <w:hyperlink r:id="rId8" w:history="1">
        <w:r w:rsidRPr="00E66EE4">
          <w:rPr>
            <w:rStyle w:val="Hyperlnk"/>
            <w:rFonts w:ascii="Arial" w:hAnsi="Arial" w:cs="Arial"/>
            <w:sz w:val="16"/>
            <w:szCs w:val="16"/>
          </w:rPr>
          <w:t>https://goteborg.se/wps/wcm/connect/e7bed05c-aebe-4c01-b237-5a8c1b6630a6/Gor_rum_for_miljon_091019.pdf?MOD=AJPERES</w:t>
        </w:r>
      </w:hyperlink>
    </w:p>
  </w:endnote>
  <w:endnote w:id="9">
    <w:p w14:paraId="062D4CB0" w14:textId="77777777" w:rsidR="00AA4049" w:rsidRPr="00E66EE4" w:rsidRDefault="001D7FDA" w:rsidP="00070C16">
      <w:pPr>
        <w:pStyle w:val="Slutnotstext"/>
        <w:ind w:left="180" w:hanging="180"/>
        <w:rPr>
          <w:rStyle w:val="Hyperlnk"/>
          <w:rFonts w:ascii="Arial" w:eastAsia="Arial" w:hAnsi="Arial" w:cs="Arial"/>
          <w:sz w:val="16"/>
          <w:szCs w:val="16"/>
          <w:lang w:eastAsia="sv-SE"/>
        </w:rPr>
      </w:pPr>
      <w:r w:rsidRPr="00E66EE4">
        <w:rPr>
          <w:rStyle w:val="Slutnotsreferens"/>
          <w:rFonts w:ascii="Arial" w:hAnsi="Arial" w:cs="Arial"/>
        </w:rPr>
        <w:endnoteRef/>
      </w:r>
      <w:r w:rsidRPr="00E66EE4">
        <w:rPr>
          <w:rStyle w:val="Slutnotsreferens"/>
          <w:rFonts w:ascii="Arial" w:hAnsi="Arial" w:cs="Arial"/>
        </w:rPr>
        <w:t xml:space="preserve"> </w:t>
      </w:r>
      <w:r w:rsidRPr="00E66EE4">
        <w:rPr>
          <w:rFonts w:ascii="Arial" w:hAnsi="Arial" w:cs="Arial"/>
          <w:i/>
          <w:sz w:val="16"/>
        </w:rPr>
        <w:t>Dimensionering av avfallsfraktioner</w:t>
      </w:r>
      <w:r w:rsidR="002A7A49" w:rsidRPr="00E66EE4">
        <w:rPr>
          <w:rFonts w:ascii="Arial" w:hAnsi="Arial" w:cs="Arial"/>
          <w:i/>
          <w:sz w:val="16"/>
        </w:rPr>
        <w:t xml:space="preserve"> – förskolor och skolor</w:t>
      </w:r>
      <w:r w:rsidRPr="00E66EE4">
        <w:rPr>
          <w:rFonts w:ascii="Arial" w:hAnsi="Arial" w:cs="Arial"/>
          <w:i/>
          <w:sz w:val="16"/>
        </w:rPr>
        <w:t xml:space="preserve">, </w:t>
      </w:r>
      <w:r w:rsidRPr="00E66EE4">
        <w:rPr>
          <w:rFonts w:ascii="Arial" w:hAnsi="Arial" w:cs="Arial"/>
          <w:sz w:val="16"/>
        </w:rPr>
        <w:t xml:space="preserve">återfinns på </w:t>
      </w:r>
      <w:hyperlink r:id="rId9" w:history="1">
        <w:r w:rsidRPr="00E66EE4">
          <w:rPr>
            <w:rStyle w:val="Hyperlnk"/>
            <w:rFonts w:ascii="Arial" w:eastAsia="Arial" w:hAnsi="Arial" w:cs="Arial"/>
            <w:sz w:val="16"/>
            <w:szCs w:val="16"/>
            <w:lang w:eastAsia="sv-SE"/>
          </w:rPr>
          <w:t>Goteborg.se/tka.</w:t>
        </w:r>
      </w:hyperlink>
    </w:p>
    <w:p w14:paraId="12E39EEF" w14:textId="77777777" w:rsidR="00AA4049" w:rsidRPr="00070C16" w:rsidRDefault="001D7FDA" w:rsidP="00E66EE4">
      <w:pPr>
        <w:pStyle w:val="Slutnotstext"/>
        <w:spacing w:before="0"/>
        <w:ind w:left="180" w:hanging="180"/>
        <w:rPr>
          <w:rStyle w:val="Hyperlnk"/>
          <w:rFonts w:ascii="Arial" w:eastAsia="Arial" w:hAnsi="Arial" w:cs="Arial"/>
          <w:sz w:val="16"/>
          <w:szCs w:val="16"/>
          <w:lang w:eastAsia="sv-SE"/>
        </w:rPr>
      </w:pPr>
      <w:r w:rsidRPr="00E66EE4">
        <w:rPr>
          <w:rStyle w:val="Hyperlnk"/>
          <w:rFonts w:ascii="Arial" w:eastAsia="Arial" w:hAnsi="Arial" w:cs="Arial"/>
          <w:color w:val="000000" w:themeColor="text1"/>
          <w:sz w:val="16"/>
          <w:szCs w:val="16"/>
          <w:u w:val="none"/>
          <w:lang w:eastAsia="sv-SE"/>
        </w:rPr>
        <w:t xml:space="preserve">  Dimensioneringstabellen kommer från skrivelsen ”Riktlinjer för avfal</w:t>
      </w:r>
      <w:r w:rsidRPr="00E66EE4">
        <w:rPr>
          <w:rStyle w:val="Hyperlnk"/>
          <w:rFonts w:ascii="Arial" w:eastAsia="Arial" w:hAnsi="Arial" w:cs="Arial"/>
          <w:color w:val="000000" w:themeColor="text1"/>
          <w:sz w:val="16"/>
          <w:szCs w:val="16"/>
          <w:u w:val="none"/>
          <w:lang w:eastAsia="sv-SE"/>
        </w:rPr>
        <w:t xml:space="preserve">lshantering vid förskolor och skolor”, en sammanställning av information från Kretslopp och vatten till </w:t>
      </w:r>
      <w:r w:rsidR="002A7A49" w:rsidRPr="00E66EE4">
        <w:rPr>
          <w:rStyle w:val="Hyperlnk"/>
          <w:rFonts w:ascii="Arial" w:eastAsia="Arial" w:hAnsi="Arial" w:cs="Arial"/>
          <w:color w:val="000000" w:themeColor="text1"/>
          <w:sz w:val="16"/>
          <w:szCs w:val="16"/>
          <w:u w:val="none"/>
          <w:lang w:eastAsia="sv-SE"/>
        </w:rPr>
        <w:t xml:space="preserve">SFF (tidigare </w:t>
      </w:r>
      <w:r w:rsidRPr="00E66EE4">
        <w:rPr>
          <w:rStyle w:val="Hyperlnk"/>
          <w:rFonts w:ascii="Arial" w:eastAsia="Arial" w:hAnsi="Arial" w:cs="Arial"/>
          <w:color w:val="000000" w:themeColor="text1"/>
          <w:sz w:val="16"/>
          <w:szCs w:val="16"/>
          <w:u w:val="none"/>
          <w:lang w:eastAsia="sv-SE"/>
        </w:rPr>
        <w:t>Lokalförvaltningen</w:t>
      </w:r>
      <w:r w:rsidR="002A7A49" w:rsidRPr="00E66EE4">
        <w:rPr>
          <w:rStyle w:val="Hyperlnk"/>
          <w:rFonts w:ascii="Arial" w:eastAsia="Arial" w:hAnsi="Arial" w:cs="Arial"/>
          <w:color w:val="000000" w:themeColor="text1"/>
          <w:sz w:val="16"/>
          <w:szCs w:val="16"/>
          <w:u w:val="none"/>
          <w:lang w:eastAsia="sv-SE"/>
        </w:rPr>
        <w:t>)</w:t>
      </w:r>
      <w:r w:rsidRPr="00E66EE4">
        <w:rPr>
          <w:rStyle w:val="Hyperlnk"/>
          <w:rFonts w:ascii="Arial" w:eastAsia="Arial" w:hAnsi="Arial" w:cs="Arial"/>
          <w:color w:val="000000" w:themeColor="text1"/>
          <w:sz w:val="16"/>
          <w:szCs w:val="16"/>
          <w:u w:val="none"/>
          <w:lang w:eastAsia="sv-SE"/>
        </w:rPr>
        <w:t>, daterad 2019-11-01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35C8" w14:textId="77777777" w:rsidR="00AA4049" w:rsidRDefault="001D7FD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</w:rPr>
      <w:fldChar w:fldCharType="end"/>
    </w:r>
  </w:p>
  <w:p w14:paraId="06CB3FEE" w14:textId="77777777" w:rsidR="00AA4049" w:rsidRDefault="00AA4049">
    <w:pPr>
      <w:pStyle w:val="Sidfot"/>
      <w:ind w:right="360"/>
    </w:pPr>
  </w:p>
  <w:p w14:paraId="3E60541E" w14:textId="77777777" w:rsidR="00AA4049" w:rsidRDefault="00AA4049">
    <w:pPr>
      <w:pStyle w:val="Ingenlist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</w:tblGrid>
    <w:tr w:rsidR="00823E7C" w14:paraId="52EA3432" w14:textId="77777777" w:rsidTr="00AB4605">
      <w:trPr>
        <w:cantSplit/>
        <w:trHeight w:val="373"/>
      </w:trPr>
      <w:tc>
        <w:tcPr>
          <w:tcW w:w="2552" w:type="dxa"/>
          <w:vMerge w:val="restart"/>
          <w:tcBorders>
            <w:top w:val="nil"/>
          </w:tcBorders>
        </w:tcPr>
        <w:p w14:paraId="48D29D52" w14:textId="77777777" w:rsidR="00AA4049" w:rsidRPr="00D843C3" w:rsidRDefault="00AA4049">
          <w:pPr>
            <w:pStyle w:val="Sidfot"/>
            <w:tabs>
              <w:tab w:val="clear" w:pos="8640"/>
              <w:tab w:val="right" w:pos="7939"/>
            </w:tabs>
            <w:ind w:right="-108"/>
            <w:jc w:val="right"/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823E7C" w14:paraId="458B3B3E" w14:textId="77777777" w:rsidTr="00AB4605">
      <w:trPr>
        <w:cantSplit/>
        <w:trHeight w:val="281"/>
      </w:trPr>
      <w:tc>
        <w:tcPr>
          <w:tcW w:w="2552" w:type="dxa"/>
          <w:vMerge/>
        </w:tcPr>
        <w:p w14:paraId="7DE14118" w14:textId="77777777" w:rsidR="00AA4049" w:rsidRPr="00506516" w:rsidRDefault="00AA4049">
          <w:pPr>
            <w:pStyle w:val="Sidfot"/>
            <w:tabs>
              <w:tab w:val="clear" w:pos="8640"/>
              <w:tab w:val="right" w:pos="7939"/>
            </w:tabs>
            <w:ind w:right="-108"/>
            <w:jc w:val="right"/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</w:tbl>
  <w:p w14:paraId="096C8761" w14:textId="77777777" w:rsidR="00AA4049" w:rsidRPr="0072264C" w:rsidRDefault="00AA4049">
    <w:pPr>
      <w:pStyle w:val="Sidfot"/>
      <w:spacing w:before="0"/>
      <w:rPr>
        <w:sz w:val="2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</w:tblGrid>
    <w:tr w:rsidR="00823E7C" w14:paraId="1A61A3FA" w14:textId="77777777" w:rsidTr="00AB4605">
      <w:trPr>
        <w:cantSplit/>
        <w:trHeight w:val="373"/>
      </w:trPr>
      <w:tc>
        <w:tcPr>
          <w:tcW w:w="2552" w:type="dxa"/>
          <w:vMerge w:val="restart"/>
          <w:tcBorders>
            <w:top w:val="nil"/>
          </w:tcBorders>
        </w:tcPr>
        <w:p w14:paraId="3C40BB63" w14:textId="77777777" w:rsidR="00AA4049" w:rsidRPr="00D843C3" w:rsidRDefault="00AA4049">
          <w:pPr>
            <w:pStyle w:val="Sidfot"/>
            <w:tabs>
              <w:tab w:val="clear" w:pos="8640"/>
              <w:tab w:val="right" w:pos="7939"/>
            </w:tabs>
            <w:ind w:right="-108"/>
            <w:jc w:val="right"/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823E7C" w14:paraId="5964DD12" w14:textId="77777777" w:rsidTr="00AB4605">
      <w:trPr>
        <w:cantSplit/>
        <w:trHeight w:val="281"/>
      </w:trPr>
      <w:tc>
        <w:tcPr>
          <w:tcW w:w="2552" w:type="dxa"/>
          <w:vMerge/>
        </w:tcPr>
        <w:p w14:paraId="2EDC6D96" w14:textId="77777777" w:rsidR="00AA4049" w:rsidRPr="00506516" w:rsidRDefault="00AA4049">
          <w:pPr>
            <w:pStyle w:val="Sidfot"/>
            <w:tabs>
              <w:tab w:val="clear" w:pos="8640"/>
              <w:tab w:val="right" w:pos="7939"/>
            </w:tabs>
            <w:ind w:right="-108"/>
            <w:jc w:val="right"/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</w:tbl>
  <w:p w14:paraId="0D81E39E" w14:textId="77777777" w:rsidR="00AA4049" w:rsidRPr="000B009C" w:rsidRDefault="00AA4049">
    <w:pPr>
      <w:pStyle w:val="Sidfot"/>
      <w:spacing w:befor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DBB2" w14:textId="77777777" w:rsidR="00FA4316" w:rsidRDefault="001D7FDA">
      <w:pPr>
        <w:spacing w:before="0"/>
      </w:pPr>
      <w:r>
        <w:separator/>
      </w:r>
    </w:p>
  </w:footnote>
  <w:footnote w:type="continuationSeparator" w:id="0">
    <w:p w14:paraId="757CBA15" w14:textId="77777777" w:rsidR="00FA4316" w:rsidRDefault="001D7FD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10489"/>
      <w:gridCol w:w="1414"/>
      <w:gridCol w:w="1276"/>
    </w:tblGrid>
    <w:tr w:rsidR="00823E7C" w14:paraId="25F2B5D1" w14:textId="77777777" w:rsidTr="00AB4605">
      <w:trPr>
        <w:cantSplit/>
        <w:trHeight w:val="227"/>
      </w:trPr>
      <w:tc>
        <w:tcPr>
          <w:tcW w:w="2660" w:type="dxa"/>
          <w:vMerge w:val="restart"/>
        </w:tcPr>
        <w:p w14:paraId="4E708E8A" w14:textId="77777777" w:rsidR="00AA4049" w:rsidRDefault="001D7FDA">
          <w:pPr>
            <w:pStyle w:val="Ingenlista1"/>
          </w:pPr>
          <w:r>
            <w:rPr>
              <w:noProof/>
            </w:rPr>
            <w:drawing>
              <wp:inline distT="0" distB="0" distL="0" distR="0" wp14:anchorId="6600B505" wp14:editId="442D6200">
                <wp:extent cx="1044000" cy="356400"/>
                <wp:effectExtent l="0" t="0" r="3810" b="5715"/>
                <wp:docPr id="2" name="Bildobjekt 2" descr="En bild som visar tex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En bild som visar text&#10;&#10;Automatiskt genererad beskrivn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35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89" w:type="dxa"/>
          <w:vAlign w:val="center"/>
        </w:tcPr>
        <w:p w14:paraId="4F191C9F" w14:textId="77777777" w:rsidR="00AA4049" w:rsidRPr="00D843C3" w:rsidRDefault="001D7FDA">
          <w:pPr>
            <w:pStyle w:val="Ingenlista1"/>
            <w:rPr>
              <w:sz w:val="12"/>
            </w:rPr>
          </w:pPr>
          <w:r w:rsidRPr="00D843C3">
            <w:rPr>
              <w:sz w:val="12"/>
            </w:rPr>
            <w:t>Dokumentnamn</w:t>
          </w:r>
        </w:p>
      </w:tc>
      <w:tc>
        <w:tcPr>
          <w:tcW w:w="1414" w:type="dxa"/>
          <w:vAlign w:val="center"/>
        </w:tcPr>
        <w:p w14:paraId="116BED76" w14:textId="77777777" w:rsidR="00AA4049" w:rsidRPr="00D843C3" w:rsidRDefault="001D7FDA">
          <w:pPr>
            <w:pStyle w:val="Ingenlista1"/>
            <w:rPr>
              <w:sz w:val="12"/>
            </w:rPr>
          </w:pPr>
          <w:r w:rsidRPr="00D843C3">
            <w:rPr>
              <w:sz w:val="12"/>
            </w:rPr>
            <w:t>Sidn</w:t>
          </w:r>
          <w:r>
            <w:rPr>
              <w:sz w:val="12"/>
            </w:rPr>
            <w:t>umme</w:t>
          </w:r>
          <w:r w:rsidRPr="00D843C3">
            <w:rPr>
              <w:sz w:val="12"/>
            </w:rPr>
            <w:t>r:</w:t>
          </w:r>
        </w:p>
      </w:tc>
      <w:tc>
        <w:tcPr>
          <w:tcW w:w="1276" w:type="dxa"/>
          <w:vAlign w:val="center"/>
        </w:tcPr>
        <w:p w14:paraId="74817858" w14:textId="77777777" w:rsidR="00AA4049" w:rsidRPr="00D843C3" w:rsidRDefault="001D7FDA">
          <w:pPr>
            <w:pStyle w:val="Ingenlista1"/>
            <w:rPr>
              <w:sz w:val="16"/>
              <w:szCs w:val="16"/>
            </w:rPr>
          </w:pPr>
          <w:r w:rsidRPr="00D843C3">
            <w:rPr>
              <w:sz w:val="16"/>
              <w:szCs w:val="16"/>
            </w:rPr>
            <w:fldChar w:fldCharType="begin"/>
          </w:r>
          <w:r w:rsidRPr="00D843C3">
            <w:rPr>
              <w:sz w:val="16"/>
              <w:szCs w:val="16"/>
            </w:rPr>
            <w:instrText xml:space="preserve"> PAGE </w:instrText>
          </w:r>
          <w:r w:rsidRPr="00D843C3">
            <w:rPr>
              <w:sz w:val="16"/>
              <w:szCs w:val="16"/>
            </w:rPr>
            <w:fldChar w:fldCharType="separate"/>
          </w:r>
          <w:r w:rsidRPr="00D843C3">
            <w:rPr>
              <w:sz w:val="16"/>
              <w:szCs w:val="16"/>
            </w:rPr>
            <w:t>13</w:t>
          </w:r>
          <w:r w:rsidRPr="00D843C3">
            <w:rPr>
              <w:sz w:val="16"/>
              <w:szCs w:val="16"/>
            </w:rPr>
            <w:fldChar w:fldCharType="end"/>
          </w:r>
          <w:r w:rsidRPr="00D843C3">
            <w:rPr>
              <w:sz w:val="16"/>
              <w:szCs w:val="16"/>
            </w:rPr>
            <w:t xml:space="preserve"> (</w:t>
          </w:r>
          <w:r w:rsidRPr="00D843C3">
            <w:rPr>
              <w:rStyle w:val="Sidnummer"/>
            </w:rPr>
            <w:fldChar w:fldCharType="begin"/>
          </w:r>
          <w:r w:rsidRPr="00D843C3">
            <w:rPr>
              <w:rStyle w:val="Sidnummer"/>
              <w:sz w:val="16"/>
              <w:szCs w:val="16"/>
            </w:rPr>
            <w:instrText xml:space="preserve"> NUMPAGES </w:instrText>
          </w:r>
          <w:r w:rsidRPr="00D843C3">
            <w:rPr>
              <w:rStyle w:val="Sidnummer"/>
            </w:rPr>
            <w:fldChar w:fldCharType="separate"/>
          </w:r>
          <w:r w:rsidRPr="00D843C3">
            <w:rPr>
              <w:rStyle w:val="Sidnummer"/>
              <w:sz w:val="16"/>
              <w:szCs w:val="16"/>
            </w:rPr>
            <w:t>13</w:t>
          </w:r>
          <w:r w:rsidRPr="00D843C3">
            <w:rPr>
              <w:rStyle w:val="AnvndHyperlnk"/>
              <w:sz w:val="16"/>
              <w:szCs w:val="16"/>
            </w:rPr>
            <w:fldChar w:fldCharType="end"/>
          </w:r>
          <w:r w:rsidRPr="00D843C3">
            <w:rPr>
              <w:sz w:val="16"/>
              <w:szCs w:val="16"/>
            </w:rPr>
            <w:t>)</w:t>
          </w:r>
        </w:p>
      </w:tc>
    </w:tr>
    <w:tr w:rsidR="00823E7C" w14:paraId="23F8102F" w14:textId="77777777" w:rsidTr="00AB4605">
      <w:trPr>
        <w:cantSplit/>
        <w:trHeight w:val="227"/>
      </w:trPr>
      <w:tc>
        <w:tcPr>
          <w:tcW w:w="2660" w:type="dxa"/>
          <w:vMerge/>
          <w:vAlign w:val="center"/>
        </w:tcPr>
        <w:p w14:paraId="6B35D17D" w14:textId="77777777" w:rsidR="00AA4049" w:rsidRDefault="00AA4049">
          <w:pPr>
            <w:pStyle w:val="Ingenlista1"/>
          </w:pPr>
        </w:p>
      </w:tc>
      <w:tc>
        <w:tcPr>
          <w:tcW w:w="10489" w:type="dxa"/>
          <w:vAlign w:val="center"/>
        </w:tcPr>
        <w:p w14:paraId="0AB29BF4" w14:textId="77777777" w:rsidR="00AA4049" w:rsidRPr="00DD42DC" w:rsidRDefault="001D7FDA">
          <w:pPr>
            <w:pStyle w:val="Ingenlista1"/>
            <w:rPr>
              <w:b/>
              <w:sz w:val="16"/>
              <w:szCs w:val="16"/>
            </w:rPr>
          </w:pPr>
          <w:r w:rsidRPr="00D843C3">
            <w:rPr>
              <w:b/>
              <w:sz w:val="16"/>
            </w:rPr>
            <w:t xml:space="preserve">MILJÖPLAN </w:t>
          </w:r>
          <w:r>
            <w:rPr>
              <w:b/>
              <w:sz w:val="16"/>
              <w:szCs w:val="16"/>
            </w:rPr>
            <w:t>INHYRNING</w:t>
          </w:r>
          <w:r w:rsidRPr="00F032EC">
            <w:rPr>
              <w:b/>
              <w:sz w:val="16"/>
              <w:szCs w:val="16"/>
            </w:rPr>
            <w:t xml:space="preserve"> – </w:t>
          </w:r>
          <w:r w:rsidR="00DE72E2" w:rsidRPr="00DE72E2">
            <w:rPr>
              <w:rFonts w:ascii="Arial" w:hAnsi="Arial" w:cs="Arial"/>
              <w:bCs/>
              <w:highlight w:val="yellow"/>
            </w:rPr>
            <w:t>Ange projektnamnet</w:t>
          </w:r>
        </w:p>
      </w:tc>
      <w:tc>
        <w:tcPr>
          <w:tcW w:w="1414" w:type="dxa"/>
          <w:vAlign w:val="center"/>
        </w:tcPr>
        <w:p w14:paraId="011596B8" w14:textId="77777777" w:rsidR="00AA4049" w:rsidRPr="00D843C3" w:rsidRDefault="001D7FDA">
          <w:pPr>
            <w:pStyle w:val="Ingenlista1"/>
            <w:rPr>
              <w:sz w:val="12"/>
            </w:rPr>
          </w:pPr>
          <w:r w:rsidRPr="00D843C3">
            <w:rPr>
              <w:sz w:val="12"/>
            </w:rPr>
            <w:t>Upprättad av:</w:t>
          </w:r>
        </w:p>
      </w:tc>
      <w:tc>
        <w:tcPr>
          <w:tcW w:w="1276" w:type="dxa"/>
          <w:vAlign w:val="center"/>
        </w:tcPr>
        <w:p w14:paraId="3443B15D" w14:textId="77777777" w:rsidR="00AA4049" w:rsidRPr="00D63EFA" w:rsidRDefault="001D7FDA">
          <w:pPr>
            <w:pStyle w:val="Ingenlista1"/>
            <w:rPr>
              <w:sz w:val="16"/>
              <w:szCs w:val="16"/>
              <w:highlight w:val="yellow"/>
            </w:rPr>
          </w:pPr>
          <w:r w:rsidRPr="00D63EFA">
            <w:rPr>
              <w:sz w:val="16"/>
              <w:szCs w:val="16"/>
              <w:highlight w:val="yellow"/>
            </w:rPr>
            <w:t>x</w:t>
          </w:r>
        </w:p>
      </w:tc>
    </w:tr>
    <w:tr w:rsidR="00823E7C" w14:paraId="27E6AF28" w14:textId="77777777" w:rsidTr="00AB4605">
      <w:trPr>
        <w:cantSplit/>
        <w:trHeight w:val="227"/>
      </w:trPr>
      <w:tc>
        <w:tcPr>
          <w:tcW w:w="2660" w:type="dxa"/>
          <w:vMerge/>
          <w:vAlign w:val="center"/>
        </w:tcPr>
        <w:p w14:paraId="7E91A06B" w14:textId="77777777" w:rsidR="00AA4049" w:rsidRDefault="00AA4049">
          <w:pPr>
            <w:pStyle w:val="Ingenlista1"/>
          </w:pPr>
        </w:p>
      </w:tc>
      <w:tc>
        <w:tcPr>
          <w:tcW w:w="10489" w:type="dxa"/>
          <w:vAlign w:val="center"/>
        </w:tcPr>
        <w:p w14:paraId="33C41A0D" w14:textId="77777777" w:rsidR="00AA4049" w:rsidRPr="00D843C3" w:rsidRDefault="00AA4049">
          <w:pPr>
            <w:pStyle w:val="Ingenlista1"/>
            <w:rPr>
              <w:sz w:val="16"/>
            </w:rPr>
          </w:pPr>
        </w:p>
      </w:tc>
      <w:tc>
        <w:tcPr>
          <w:tcW w:w="1414" w:type="dxa"/>
          <w:vAlign w:val="center"/>
        </w:tcPr>
        <w:p w14:paraId="0528399F" w14:textId="77777777" w:rsidR="00AA4049" w:rsidRPr="00D843C3" w:rsidRDefault="001D7FDA">
          <w:pPr>
            <w:pStyle w:val="Ingenlista1"/>
            <w:rPr>
              <w:sz w:val="12"/>
            </w:rPr>
          </w:pPr>
          <w:r w:rsidRPr="00D843C3">
            <w:rPr>
              <w:sz w:val="12"/>
            </w:rPr>
            <w:t>Datum:</w:t>
          </w:r>
        </w:p>
      </w:tc>
      <w:tc>
        <w:tcPr>
          <w:tcW w:w="1276" w:type="dxa"/>
          <w:vAlign w:val="center"/>
        </w:tcPr>
        <w:p w14:paraId="73373484" w14:textId="77777777" w:rsidR="00AA4049" w:rsidRPr="00D63EFA" w:rsidRDefault="001D7FDA">
          <w:pPr>
            <w:pStyle w:val="Ingenlista1"/>
            <w:rPr>
              <w:sz w:val="16"/>
              <w:szCs w:val="16"/>
              <w:highlight w:val="yellow"/>
            </w:rPr>
          </w:pPr>
          <w:r w:rsidRPr="00D63EFA">
            <w:rPr>
              <w:sz w:val="16"/>
              <w:szCs w:val="16"/>
              <w:highlight w:val="yellow"/>
            </w:rPr>
            <w:t>x</w:t>
          </w:r>
        </w:p>
      </w:tc>
    </w:tr>
    <w:tr w:rsidR="00823E7C" w14:paraId="3624E189" w14:textId="77777777" w:rsidTr="00AB4605">
      <w:trPr>
        <w:cantSplit/>
        <w:trHeight w:val="227"/>
      </w:trPr>
      <w:tc>
        <w:tcPr>
          <w:tcW w:w="2660" w:type="dxa"/>
          <w:vMerge/>
          <w:vAlign w:val="center"/>
        </w:tcPr>
        <w:p w14:paraId="57DA471B" w14:textId="77777777" w:rsidR="00AA4049" w:rsidRDefault="00AA4049">
          <w:pPr>
            <w:pStyle w:val="Ingenlista1"/>
          </w:pPr>
        </w:p>
      </w:tc>
      <w:tc>
        <w:tcPr>
          <w:tcW w:w="10489" w:type="dxa"/>
          <w:vAlign w:val="center"/>
        </w:tcPr>
        <w:p w14:paraId="6BE6ABC6" w14:textId="77777777" w:rsidR="00AA4049" w:rsidRPr="00D843C3" w:rsidRDefault="00AA4049">
          <w:pPr>
            <w:pStyle w:val="Ingenlista1"/>
            <w:rPr>
              <w:sz w:val="16"/>
            </w:rPr>
          </w:pPr>
        </w:p>
      </w:tc>
      <w:tc>
        <w:tcPr>
          <w:tcW w:w="1414" w:type="dxa"/>
          <w:vAlign w:val="center"/>
        </w:tcPr>
        <w:p w14:paraId="0B58CA63" w14:textId="77777777" w:rsidR="00AA4049" w:rsidRPr="00D843C3" w:rsidRDefault="001D7FDA">
          <w:pPr>
            <w:pStyle w:val="Ingenlista1"/>
            <w:rPr>
              <w:sz w:val="12"/>
            </w:rPr>
          </w:pPr>
          <w:r>
            <w:rPr>
              <w:sz w:val="12"/>
            </w:rPr>
            <w:t>Revisions</w:t>
          </w:r>
          <w:r w:rsidRPr="00D843C3">
            <w:rPr>
              <w:sz w:val="12"/>
            </w:rPr>
            <w:t>datum:</w:t>
          </w:r>
        </w:p>
      </w:tc>
      <w:tc>
        <w:tcPr>
          <w:tcW w:w="1276" w:type="dxa"/>
          <w:vAlign w:val="center"/>
        </w:tcPr>
        <w:p w14:paraId="6858EA64" w14:textId="77777777" w:rsidR="00AA4049" w:rsidRPr="00D843C3" w:rsidRDefault="00AA4049">
          <w:pPr>
            <w:pStyle w:val="Ingenlista1"/>
            <w:rPr>
              <w:sz w:val="16"/>
              <w:szCs w:val="16"/>
            </w:rPr>
          </w:pPr>
        </w:p>
      </w:tc>
    </w:tr>
  </w:tbl>
  <w:p w14:paraId="3FED0B21" w14:textId="77777777" w:rsidR="00AA4049" w:rsidRPr="004E0445" w:rsidRDefault="00AA4049">
    <w:pPr>
      <w:pStyle w:val="Ingenlista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E07"/>
    <w:multiLevelType w:val="hybridMultilevel"/>
    <w:tmpl w:val="35DEDBAC"/>
    <w:lvl w:ilvl="0" w:tplc="21786A9A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FBDA7844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61465846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EB84C14A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C686A31E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50345AC0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DAEE7A46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6840B652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1FDE1330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 w15:restartNumberingAfterBreak="0">
    <w:nsid w:val="09996DF5"/>
    <w:multiLevelType w:val="hybridMultilevel"/>
    <w:tmpl w:val="1E4CC30A"/>
    <w:lvl w:ilvl="0" w:tplc="CB680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08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EA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28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4F3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64C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08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AEB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183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453F"/>
    <w:multiLevelType w:val="hybridMultilevel"/>
    <w:tmpl w:val="DCB0FA6A"/>
    <w:lvl w:ilvl="0" w:tplc="BE6CD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C7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A61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81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A9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A2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2F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2A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12F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F2E8D"/>
    <w:multiLevelType w:val="hybridMultilevel"/>
    <w:tmpl w:val="3642E5C2"/>
    <w:lvl w:ilvl="0" w:tplc="CE7AD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642D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10A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81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6C2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AD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41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CD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B6F7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B4DFB"/>
    <w:multiLevelType w:val="hybridMultilevel"/>
    <w:tmpl w:val="9680143C"/>
    <w:lvl w:ilvl="0" w:tplc="EE700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045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268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C19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09B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F04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C3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ECC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22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3446"/>
    <w:multiLevelType w:val="hybridMultilevel"/>
    <w:tmpl w:val="47CCE30E"/>
    <w:lvl w:ilvl="0" w:tplc="23722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30B6A8" w:tentative="1">
      <w:start w:val="1"/>
      <w:numFmt w:val="lowerLetter"/>
      <w:lvlText w:val="%2."/>
      <w:lvlJc w:val="left"/>
      <w:pPr>
        <w:ind w:left="1440" w:hanging="360"/>
      </w:pPr>
    </w:lvl>
    <w:lvl w:ilvl="2" w:tplc="DE8AD654" w:tentative="1">
      <w:start w:val="1"/>
      <w:numFmt w:val="lowerRoman"/>
      <w:lvlText w:val="%3."/>
      <w:lvlJc w:val="right"/>
      <w:pPr>
        <w:ind w:left="2160" w:hanging="180"/>
      </w:pPr>
    </w:lvl>
    <w:lvl w:ilvl="3" w:tplc="F6188338" w:tentative="1">
      <w:start w:val="1"/>
      <w:numFmt w:val="decimal"/>
      <w:lvlText w:val="%4."/>
      <w:lvlJc w:val="left"/>
      <w:pPr>
        <w:ind w:left="2880" w:hanging="360"/>
      </w:pPr>
    </w:lvl>
    <w:lvl w:ilvl="4" w:tplc="89D08DB2" w:tentative="1">
      <w:start w:val="1"/>
      <w:numFmt w:val="lowerLetter"/>
      <w:lvlText w:val="%5."/>
      <w:lvlJc w:val="left"/>
      <w:pPr>
        <w:ind w:left="3600" w:hanging="360"/>
      </w:pPr>
    </w:lvl>
    <w:lvl w:ilvl="5" w:tplc="46E2C2C4" w:tentative="1">
      <w:start w:val="1"/>
      <w:numFmt w:val="lowerRoman"/>
      <w:lvlText w:val="%6."/>
      <w:lvlJc w:val="right"/>
      <w:pPr>
        <w:ind w:left="4320" w:hanging="180"/>
      </w:pPr>
    </w:lvl>
    <w:lvl w:ilvl="6" w:tplc="66EE594C" w:tentative="1">
      <w:start w:val="1"/>
      <w:numFmt w:val="decimal"/>
      <w:lvlText w:val="%7."/>
      <w:lvlJc w:val="left"/>
      <w:pPr>
        <w:ind w:left="5040" w:hanging="360"/>
      </w:pPr>
    </w:lvl>
    <w:lvl w:ilvl="7" w:tplc="37760A6A" w:tentative="1">
      <w:start w:val="1"/>
      <w:numFmt w:val="lowerLetter"/>
      <w:lvlText w:val="%8."/>
      <w:lvlJc w:val="left"/>
      <w:pPr>
        <w:ind w:left="5760" w:hanging="360"/>
      </w:pPr>
    </w:lvl>
    <w:lvl w:ilvl="8" w:tplc="DC5423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D6D1E"/>
    <w:multiLevelType w:val="hybridMultilevel"/>
    <w:tmpl w:val="BB9AA6A0"/>
    <w:lvl w:ilvl="0" w:tplc="D4D8DA8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B9E6C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CA5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E223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0AB8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3ECF6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8EBC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DE6E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3ADA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3622C4"/>
    <w:multiLevelType w:val="hybridMultilevel"/>
    <w:tmpl w:val="6BECB7B6"/>
    <w:lvl w:ilvl="0" w:tplc="DEFE7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488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4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C67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EEF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7AE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43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8D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E6B1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66C89"/>
    <w:multiLevelType w:val="hybridMultilevel"/>
    <w:tmpl w:val="99799376"/>
    <w:lvl w:ilvl="0" w:tplc="94AABB10">
      <w:start w:val="1"/>
      <w:numFmt w:val="bullet"/>
      <w:pStyle w:val="punktlista1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5D811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CBDC6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524471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BD3A02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45F05C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5EA41D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9D3EFE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45460F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66866C8A"/>
    <w:multiLevelType w:val="hybridMultilevel"/>
    <w:tmpl w:val="99799375"/>
    <w:lvl w:ilvl="0" w:tplc="CA3E30D0">
      <w:start w:val="1"/>
      <w:numFmt w:val="bullet"/>
      <w:pStyle w:val="punktlista2"/>
      <w:lvlText w:val="o"/>
      <w:lvlJc w:val="left"/>
      <w:pPr>
        <w:tabs>
          <w:tab w:val="num" w:pos="1664"/>
        </w:tabs>
        <w:ind w:left="1664" w:hanging="360"/>
      </w:pPr>
      <w:rPr>
        <w:rFonts w:ascii="Courier New" w:eastAsia="Courier New" w:hAnsi="Courier New" w:hint="default"/>
        <w:color w:val="auto"/>
      </w:rPr>
    </w:lvl>
    <w:lvl w:ilvl="1" w:tplc="EF6499B6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eastAsia="Symbol" w:hAnsi="Symbol" w:hint="default"/>
        <w:color w:val="auto"/>
      </w:rPr>
    </w:lvl>
    <w:lvl w:ilvl="2" w:tplc="705842BA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eastAsia="Wingdings" w:hAnsi="Wingdings" w:hint="default"/>
      </w:rPr>
    </w:lvl>
    <w:lvl w:ilvl="3" w:tplc="53E4CE0A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eastAsia="Symbol" w:hAnsi="Symbol" w:hint="default"/>
      </w:rPr>
    </w:lvl>
    <w:lvl w:ilvl="4" w:tplc="F6B64D3E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eastAsia="Courier New" w:hAnsi="Courier New" w:hint="default"/>
      </w:rPr>
    </w:lvl>
    <w:lvl w:ilvl="5" w:tplc="9DCAD88C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eastAsia="Wingdings" w:hAnsi="Wingdings" w:hint="default"/>
      </w:rPr>
    </w:lvl>
    <w:lvl w:ilvl="6" w:tplc="FC88A1F2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eastAsia="Symbol" w:hAnsi="Symbol" w:hint="default"/>
      </w:rPr>
    </w:lvl>
    <w:lvl w:ilvl="7" w:tplc="6DB0639C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eastAsia="Courier New" w:hAnsi="Courier New" w:hint="default"/>
      </w:rPr>
    </w:lvl>
    <w:lvl w:ilvl="8" w:tplc="F25EA980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66866C8B"/>
    <w:multiLevelType w:val="hybridMultilevel"/>
    <w:tmpl w:val="99799374"/>
    <w:lvl w:ilvl="0" w:tplc="4B28A5CA">
      <w:start w:val="1"/>
      <w:numFmt w:val="bullet"/>
      <w:pStyle w:val="punkt1"/>
      <w:lvlText w:val=""/>
      <w:lvlJc w:val="left"/>
      <w:pPr>
        <w:tabs>
          <w:tab w:val="num" w:pos="3587"/>
        </w:tabs>
        <w:ind w:left="3587" w:hanging="360"/>
      </w:pPr>
      <w:rPr>
        <w:rFonts w:ascii="Symbol" w:eastAsia="Symbol" w:hAnsi="Symbol" w:hint="default"/>
      </w:rPr>
    </w:lvl>
    <w:lvl w:ilvl="1" w:tplc="C3DE956C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eastAsia="Courier New" w:hAnsi="Courier New" w:cs="Courier New" w:hint="default"/>
      </w:rPr>
    </w:lvl>
    <w:lvl w:ilvl="2" w:tplc="D968F140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eastAsia="Wingdings" w:hAnsi="Wingdings" w:hint="default"/>
      </w:rPr>
    </w:lvl>
    <w:lvl w:ilvl="3" w:tplc="BDD2D8CC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eastAsia="Symbol" w:hAnsi="Symbol" w:hint="default"/>
      </w:rPr>
    </w:lvl>
    <w:lvl w:ilvl="4" w:tplc="CC928524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eastAsia="Courier New" w:hAnsi="Courier New" w:cs="Courier New" w:hint="default"/>
      </w:rPr>
    </w:lvl>
    <w:lvl w:ilvl="5" w:tplc="4550958C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eastAsia="Wingdings" w:hAnsi="Wingdings" w:hint="default"/>
      </w:rPr>
    </w:lvl>
    <w:lvl w:ilvl="6" w:tplc="A0B4BAC2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eastAsia="Symbol" w:hAnsi="Symbol" w:hint="default"/>
      </w:rPr>
    </w:lvl>
    <w:lvl w:ilvl="7" w:tplc="1580221E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eastAsia="Courier New" w:hAnsi="Courier New" w:cs="Courier New" w:hint="default"/>
      </w:rPr>
    </w:lvl>
    <w:lvl w:ilvl="8" w:tplc="19B8F042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66866C8C"/>
    <w:multiLevelType w:val="singleLevel"/>
    <w:tmpl w:val="99799373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2" w15:restartNumberingAfterBreak="0">
    <w:nsid w:val="66866C8D"/>
    <w:multiLevelType w:val="hybridMultilevel"/>
    <w:tmpl w:val="99799372"/>
    <w:lvl w:ilvl="0" w:tplc="E57C6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CE9B4C">
      <w:start w:val="1"/>
      <w:numFmt w:val="lowerLetter"/>
      <w:lvlText w:val="%2."/>
      <w:lvlJc w:val="left"/>
      <w:pPr>
        <w:ind w:left="1440" w:hanging="360"/>
      </w:pPr>
    </w:lvl>
    <w:lvl w:ilvl="2" w:tplc="203AB690">
      <w:start w:val="1"/>
      <w:numFmt w:val="lowerRoman"/>
      <w:lvlText w:val="%3."/>
      <w:lvlJc w:val="right"/>
      <w:pPr>
        <w:ind w:left="2160" w:hanging="180"/>
      </w:pPr>
    </w:lvl>
    <w:lvl w:ilvl="3" w:tplc="2B76D7BC">
      <w:start w:val="1"/>
      <w:numFmt w:val="decimal"/>
      <w:lvlText w:val="%4."/>
      <w:lvlJc w:val="left"/>
      <w:pPr>
        <w:ind w:left="2880" w:hanging="360"/>
      </w:pPr>
    </w:lvl>
    <w:lvl w:ilvl="4" w:tplc="DC449E22">
      <w:start w:val="1"/>
      <w:numFmt w:val="lowerLetter"/>
      <w:lvlText w:val="%5."/>
      <w:lvlJc w:val="left"/>
      <w:pPr>
        <w:ind w:left="3600" w:hanging="360"/>
      </w:pPr>
    </w:lvl>
    <w:lvl w:ilvl="5" w:tplc="FA10CDD4">
      <w:start w:val="1"/>
      <w:numFmt w:val="lowerRoman"/>
      <w:lvlText w:val="%6."/>
      <w:lvlJc w:val="right"/>
      <w:pPr>
        <w:ind w:left="4320" w:hanging="180"/>
      </w:pPr>
    </w:lvl>
    <w:lvl w:ilvl="6" w:tplc="EDDA56BA">
      <w:start w:val="1"/>
      <w:numFmt w:val="decimal"/>
      <w:lvlText w:val="%7."/>
      <w:lvlJc w:val="left"/>
      <w:pPr>
        <w:ind w:left="5040" w:hanging="360"/>
      </w:pPr>
    </w:lvl>
    <w:lvl w:ilvl="7" w:tplc="7FBE44EC">
      <w:start w:val="1"/>
      <w:numFmt w:val="lowerLetter"/>
      <w:lvlText w:val="%8."/>
      <w:lvlJc w:val="left"/>
      <w:pPr>
        <w:ind w:left="5760" w:hanging="360"/>
      </w:pPr>
    </w:lvl>
    <w:lvl w:ilvl="8" w:tplc="7CD4689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66C8E"/>
    <w:multiLevelType w:val="hybridMultilevel"/>
    <w:tmpl w:val="99799371"/>
    <w:lvl w:ilvl="0" w:tplc="9EBC0C9A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D3FAAB68">
      <w:start w:val="1"/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</w:rPr>
    </w:lvl>
    <w:lvl w:ilvl="2" w:tplc="68F2A826">
      <w:start w:val="1"/>
      <w:numFmt w:val="bullet"/>
      <w:lvlText w:val=""/>
      <w:lvlJc w:val="left"/>
      <w:pPr>
        <w:ind w:left="1830" w:hanging="360"/>
      </w:pPr>
      <w:rPr>
        <w:rFonts w:ascii="Wingdings" w:eastAsia="Wingdings" w:hAnsi="Wingdings" w:hint="default"/>
      </w:rPr>
    </w:lvl>
    <w:lvl w:ilvl="3" w:tplc="65446748">
      <w:start w:val="1"/>
      <w:numFmt w:val="bullet"/>
      <w:lvlText w:val=""/>
      <w:lvlJc w:val="left"/>
      <w:pPr>
        <w:ind w:left="2550" w:hanging="360"/>
      </w:pPr>
      <w:rPr>
        <w:rFonts w:ascii="Symbol" w:eastAsia="Symbol" w:hAnsi="Symbol" w:hint="default"/>
      </w:rPr>
    </w:lvl>
    <w:lvl w:ilvl="4" w:tplc="9552E356">
      <w:start w:val="1"/>
      <w:numFmt w:val="bullet"/>
      <w:lvlText w:val="o"/>
      <w:lvlJc w:val="left"/>
      <w:pPr>
        <w:ind w:left="3270" w:hanging="360"/>
      </w:pPr>
      <w:rPr>
        <w:rFonts w:ascii="Courier New" w:eastAsia="Courier New" w:hAnsi="Courier New" w:cs="Courier New" w:hint="default"/>
      </w:rPr>
    </w:lvl>
    <w:lvl w:ilvl="5" w:tplc="1564FC10">
      <w:start w:val="1"/>
      <w:numFmt w:val="bullet"/>
      <w:lvlText w:val=""/>
      <w:lvlJc w:val="left"/>
      <w:pPr>
        <w:ind w:left="3990" w:hanging="360"/>
      </w:pPr>
      <w:rPr>
        <w:rFonts w:ascii="Wingdings" w:eastAsia="Wingdings" w:hAnsi="Wingdings" w:hint="default"/>
      </w:rPr>
    </w:lvl>
    <w:lvl w:ilvl="6" w:tplc="7E26E912">
      <w:start w:val="1"/>
      <w:numFmt w:val="bullet"/>
      <w:lvlText w:val=""/>
      <w:lvlJc w:val="left"/>
      <w:pPr>
        <w:ind w:left="4710" w:hanging="360"/>
      </w:pPr>
      <w:rPr>
        <w:rFonts w:ascii="Symbol" w:eastAsia="Symbol" w:hAnsi="Symbol" w:hint="default"/>
      </w:rPr>
    </w:lvl>
    <w:lvl w:ilvl="7" w:tplc="F6D29544">
      <w:start w:val="1"/>
      <w:numFmt w:val="bullet"/>
      <w:lvlText w:val="o"/>
      <w:lvlJc w:val="left"/>
      <w:pPr>
        <w:ind w:left="5430" w:hanging="360"/>
      </w:pPr>
      <w:rPr>
        <w:rFonts w:ascii="Courier New" w:eastAsia="Courier New" w:hAnsi="Courier New" w:cs="Courier New" w:hint="default"/>
      </w:rPr>
    </w:lvl>
    <w:lvl w:ilvl="8" w:tplc="B4A23A76">
      <w:start w:val="1"/>
      <w:numFmt w:val="bullet"/>
      <w:lvlText w:val=""/>
      <w:lvlJc w:val="left"/>
      <w:pPr>
        <w:ind w:left="615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66866C8F"/>
    <w:multiLevelType w:val="hybridMultilevel"/>
    <w:tmpl w:val="99799370"/>
    <w:lvl w:ilvl="0" w:tplc="BCDA7B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Lao UI" w:hint="default"/>
      </w:rPr>
    </w:lvl>
    <w:lvl w:ilvl="1" w:tplc="B3FA2D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7292A6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A4AE1E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DFFEB5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24B24D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4C4439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5164D5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C0F400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66866C90"/>
    <w:multiLevelType w:val="hybridMultilevel"/>
    <w:tmpl w:val="8D324EC4"/>
    <w:lvl w:ilvl="0" w:tplc="81E4AA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Lao UI" w:hint="default"/>
      </w:rPr>
    </w:lvl>
    <w:lvl w:ilvl="1" w:tplc="11AC549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cs="Courier New" w:hint="default"/>
      </w:rPr>
    </w:lvl>
    <w:lvl w:ilvl="2" w:tplc="816C72C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</w:rPr>
    </w:lvl>
    <w:lvl w:ilvl="3" w:tplc="3F6469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  <w:lvl w:ilvl="4" w:tplc="6258502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eastAsia="Courier New" w:hAnsi="Courier New" w:cs="Courier New" w:hint="default"/>
      </w:rPr>
    </w:lvl>
    <w:lvl w:ilvl="5" w:tplc="08AADCE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eastAsia="Wingdings" w:hAnsi="Wingdings" w:hint="default"/>
      </w:rPr>
    </w:lvl>
    <w:lvl w:ilvl="6" w:tplc="03EE08F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Symbol" w:hAnsi="Symbol" w:hint="default"/>
      </w:rPr>
    </w:lvl>
    <w:lvl w:ilvl="7" w:tplc="75CA4F3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eastAsia="Courier New" w:hAnsi="Courier New" w:cs="Courier New" w:hint="default"/>
      </w:rPr>
    </w:lvl>
    <w:lvl w:ilvl="8" w:tplc="5E80E6F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66866C91"/>
    <w:multiLevelType w:val="multilevel"/>
    <w:tmpl w:val="9979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842D54"/>
    <w:multiLevelType w:val="hybridMultilevel"/>
    <w:tmpl w:val="A7F638D2"/>
    <w:lvl w:ilvl="0" w:tplc="71428D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DE01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20CE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F68F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E0BB1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BA456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E833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02810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88E1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8239C7"/>
    <w:multiLevelType w:val="hybridMultilevel"/>
    <w:tmpl w:val="B1103A66"/>
    <w:lvl w:ilvl="0" w:tplc="E5CE9C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Lao UI" w:hint="default"/>
      </w:rPr>
    </w:lvl>
    <w:lvl w:ilvl="1" w:tplc="10E469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50B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CE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03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A96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C5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01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C21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F4E4D"/>
    <w:multiLevelType w:val="hybridMultilevel"/>
    <w:tmpl w:val="41666EEE"/>
    <w:lvl w:ilvl="0" w:tplc="9C1EDC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ED21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6C1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08A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094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2E41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AA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A0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780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887864">
    <w:abstractNumId w:val="8"/>
  </w:num>
  <w:num w:numId="2" w16cid:durableId="1024020064">
    <w:abstractNumId w:val="9"/>
  </w:num>
  <w:num w:numId="3" w16cid:durableId="1606692382">
    <w:abstractNumId w:val="10"/>
  </w:num>
  <w:num w:numId="4" w16cid:durableId="476842421">
    <w:abstractNumId w:val="11"/>
  </w:num>
  <w:num w:numId="5" w16cid:durableId="555895105">
    <w:abstractNumId w:val="12"/>
  </w:num>
  <w:num w:numId="6" w16cid:durableId="408617079">
    <w:abstractNumId w:val="13"/>
  </w:num>
  <w:num w:numId="7" w16cid:durableId="143398345">
    <w:abstractNumId w:val="14"/>
  </w:num>
  <w:num w:numId="8" w16cid:durableId="2040163364">
    <w:abstractNumId w:val="15"/>
  </w:num>
  <w:num w:numId="9" w16cid:durableId="671377755">
    <w:abstractNumId w:val="16"/>
  </w:num>
  <w:num w:numId="10" w16cid:durableId="1814909256">
    <w:abstractNumId w:val="7"/>
  </w:num>
  <w:num w:numId="11" w16cid:durableId="2049179926">
    <w:abstractNumId w:val="5"/>
  </w:num>
  <w:num w:numId="12" w16cid:durableId="200632767">
    <w:abstractNumId w:val="4"/>
  </w:num>
  <w:num w:numId="13" w16cid:durableId="320087047">
    <w:abstractNumId w:val="0"/>
  </w:num>
  <w:num w:numId="14" w16cid:durableId="1469084443">
    <w:abstractNumId w:val="19"/>
  </w:num>
  <w:num w:numId="15" w16cid:durableId="2124492871">
    <w:abstractNumId w:val="6"/>
  </w:num>
  <w:num w:numId="16" w16cid:durableId="1492332772">
    <w:abstractNumId w:val="3"/>
  </w:num>
  <w:num w:numId="17" w16cid:durableId="95370821">
    <w:abstractNumId w:val="1"/>
  </w:num>
  <w:num w:numId="18" w16cid:durableId="2077505628">
    <w:abstractNumId w:val="18"/>
  </w:num>
  <w:num w:numId="19" w16cid:durableId="2107799279">
    <w:abstractNumId w:val="2"/>
  </w:num>
  <w:num w:numId="20" w16cid:durableId="16984637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D66AC4"/>
    <w:rsid w:val="00004BEB"/>
    <w:rsid w:val="00013B15"/>
    <w:rsid w:val="000219D5"/>
    <w:rsid w:val="000307A1"/>
    <w:rsid w:val="000375FC"/>
    <w:rsid w:val="000479AF"/>
    <w:rsid w:val="00070C16"/>
    <w:rsid w:val="00083536"/>
    <w:rsid w:val="000B009C"/>
    <w:rsid w:val="000B3327"/>
    <w:rsid w:val="000B6390"/>
    <w:rsid w:val="000E3B9C"/>
    <w:rsid w:val="00124436"/>
    <w:rsid w:val="00161520"/>
    <w:rsid w:val="0016758B"/>
    <w:rsid w:val="00174763"/>
    <w:rsid w:val="0018516C"/>
    <w:rsid w:val="001A3E09"/>
    <w:rsid w:val="001A7A1A"/>
    <w:rsid w:val="001B0859"/>
    <w:rsid w:val="001B1718"/>
    <w:rsid w:val="001B67BA"/>
    <w:rsid w:val="001C40CB"/>
    <w:rsid w:val="001C5380"/>
    <w:rsid w:val="001D7FDA"/>
    <w:rsid w:val="001F3C5E"/>
    <w:rsid w:val="002366BB"/>
    <w:rsid w:val="0027253B"/>
    <w:rsid w:val="00272BA9"/>
    <w:rsid w:val="00275C9C"/>
    <w:rsid w:val="002768A9"/>
    <w:rsid w:val="002A7A49"/>
    <w:rsid w:val="002B03D5"/>
    <w:rsid w:val="002C40A5"/>
    <w:rsid w:val="002D51A7"/>
    <w:rsid w:val="002D7C74"/>
    <w:rsid w:val="002E4E51"/>
    <w:rsid w:val="00313015"/>
    <w:rsid w:val="003233C4"/>
    <w:rsid w:val="00345808"/>
    <w:rsid w:val="0035101D"/>
    <w:rsid w:val="00364D0E"/>
    <w:rsid w:val="003816FF"/>
    <w:rsid w:val="003851CC"/>
    <w:rsid w:val="00386420"/>
    <w:rsid w:val="00392A21"/>
    <w:rsid w:val="0039749C"/>
    <w:rsid w:val="003E09FA"/>
    <w:rsid w:val="004164E2"/>
    <w:rsid w:val="00430F77"/>
    <w:rsid w:val="004321E5"/>
    <w:rsid w:val="004533CA"/>
    <w:rsid w:val="0047611C"/>
    <w:rsid w:val="0049028C"/>
    <w:rsid w:val="00497DF4"/>
    <w:rsid w:val="004A04E4"/>
    <w:rsid w:val="004B7BC9"/>
    <w:rsid w:val="004C4A35"/>
    <w:rsid w:val="004D69A7"/>
    <w:rsid w:val="004E0445"/>
    <w:rsid w:val="004F24C6"/>
    <w:rsid w:val="00506516"/>
    <w:rsid w:val="00507AE9"/>
    <w:rsid w:val="005108C1"/>
    <w:rsid w:val="005366E5"/>
    <w:rsid w:val="0055726B"/>
    <w:rsid w:val="00571B1B"/>
    <w:rsid w:val="00582A4B"/>
    <w:rsid w:val="005A16BF"/>
    <w:rsid w:val="005A51F2"/>
    <w:rsid w:val="005A66C3"/>
    <w:rsid w:val="005C0205"/>
    <w:rsid w:val="005E0180"/>
    <w:rsid w:val="005E36F0"/>
    <w:rsid w:val="005F7588"/>
    <w:rsid w:val="00607399"/>
    <w:rsid w:val="00654B45"/>
    <w:rsid w:val="00654F91"/>
    <w:rsid w:val="00690F61"/>
    <w:rsid w:val="006A16B1"/>
    <w:rsid w:val="006B002B"/>
    <w:rsid w:val="006C28DB"/>
    <w:rsid w:val="006F3B27"/>
    <w:rsid w:val="006F688A"/>
    <w:rsid w:val="007067A2"/>
    <w:rsid w:val="00711526"/>
    <w:rsid w:val="007122FD"/>
    <w:rsid w:val="0072264C"/>
    <w:rsid w:val="00727BBD"/>
    <w:rsid w:val="00743BCC"/>
    <w:rsid w:val="00760DB3"/>
    <w:rsid w:val="00760FDF"/>
    <w:rsid w:val="007B145F"/>
    <w:rsid w:val="007B2759"/>
    <w:rsid w:val="007E2C87"/>
    <w:rsid w:val="007E502F"/>
    <w:rsid w:val="0082341A"/>
    <w:rsid w:val="00823E7C"/>
    <w:rsid w:val="00840EE8"/>
    <w:rsid w:val="00844E86"/>
    <w:rsid w:val="008652E1"/>
    <w:rsid w:val="00876E52"/>
    <w:rsid w:val="008A4691"/>
    <w:rsid w:val="008C650F"/>
    <w:rsid w:val="008C7505"/>
    <w:rsid w:val="008E365B"/>
    <w:rsid w:val="008F5457"/>
    <w:rsid w:val="00910618"/>
    <w:rsid w:val="00912A2F"/>
    <w:rsid w:val="00922D6F"/>
    <w:rsid w:val="009348DE"/>
    <w:rsid w:val="00957B50"/>
    <w:rsid w:val="00986CB0"/>
    <w:rsid w:val="009D2B42"/>
    <w:rsid w:val="009E0969"/>
    <w:rsid w:val="009E273A"/>
    <w:rsid w:val="00A0268C"/>
    <w:rsid w:val="00A12577"/>
    <w:rsid w:val="00A22317"/>
    <w:rsid w:val="00A25A85"/>
    <w:rsid w:val="00A51A15"/>
    <w:rsid w:val="00A90743"/>
    <w:rsid w:val="00A9276A"/>
    <w:rsid w:val="00AA4049"/>
    <w:rsid w:val="00AB4605"/>
    <w:rsid w:val="00AB55EB"/>
    <w:rsid w:val="00AB6033"/>
    <w:rsid w:val="00AD1A7A"/>
    <w:rsid w:val="00B06CB0"/>
    <w:rsid w:val="00B20B8B"/>
    <w:rsid w:val="00B22AD6"/>
    <w:rsid w:val="00B2485E"/>
    <w:rsid w:val="00B30AC0"/>
    <w:rsid w:val="00B36F95"/>
    <w:rsid w:val="00B63461"/>
    <w:rsid w:val="00B85027"/>
    <w:rsid w:val="00BA0097"/>
    <w:rsid w:val="00BA38A1"/>
    <w:rsid w:val="00BB5809"/>
    <w:rsid w:val="00BB59E1"/>
    <w:rsid w:val="00BD1FB0"/>
    <w:rsid w:val="00BD3CA5"/>
    <w:rsid w:val="00BE20F1"/>
    <w:rsid w:val="00BF4453"/>
    <w:rsid w:val="00BF5930"/>
    <w:rsid w:val="00C06A87"/>
    <w:rsid w:val="00C33C24"/>
    <w:rsid w:val="00C5348E"/>
    <w:rsid w:val="00C634C9"/>
    <w:rsid w:val="00C70F7E"/>
    <w:rsid w:val="00CA4D35"/>
    <w:rsid w:val="00CD661E"/>
    <w:rsid w:val="00CD7A2C"/>
    <w:rsid w:val="00CF3809"/>
    <w:rsid w:val="00CF4DFD"/>
    <w:rsid w:val="00D04018"/>
    <w:rsid w:val="00D054AB"/>
    <w:rsid w:val="00D2640B"/>
    <w:rsid w:val="00D40D16"/>
    <w:rsid w:val="00D63EFA"/>
    <w:rsid w:val="00D662AC"/>
    <w:rsid w:val="00D66AC4"/>
    <w:rsid w:val="00D75AD6"/>
    <w:rsid w:val="00D843C3"/>
    <w:rsid w:val="00D845AF"/>
    <w:rsid w:val="00D8631F"/>
    <w:rsid w:val="00D86414"/>
    <w:rsid w:val="00DA67DA"/>
    <w:rsid w:val="00DB236F"/>
    <w:rsid w:val="00DB4CC8"/>
    <w:rsid w:val="00DD42DC"/>
    <w:rsid w:val="00DD5633"/>
    <w:rsid w:val="00DE72E2"/>
    <w:rsid w:val="00E01F03"/>
    <w:rsid w:val="00E448FA"/>
    <w:rsid w:val="00E4494F"/>
    <w:rsid w:val="00E5298B"/>
    <w:rsid w:val="00E57ECC"/>
    <w:rsid w:val="00E61893"/>
    <w:rsid w:val="00E66B78"/>
    <w:rsid w:val="00E66EE4"/>
    <w:rsid w:val="00E66FFD"/>
    <w:rsid w:val="00E8573C"/>
    <w:rsid w:val="00EE102E"/>
    <w:rsid w:val="00EE5683"/>
    <w:rsid w:val="00F032EC"/>
    <w:rsid w:val="00F053E7"/>
    <w:rsid w:val="00F142E9"/>
    <w:rsid w:val="00F2036B"/>
    <w:rsid w:val="00F3179D"/>
    <w:rsid w:val="00F50163"/>
    <w:rsid w:val="00F5032E"/>
    <w:rsid w:val="00F55AC3"/>
    <w:rsid w:val="00F7157C"/>
    <w:rsid w:val="00F9448F"/>
    <w:rsid w:val="00FA4316"/>
    <w:rsid w:val="00FB349D"/>
    <w:rsid w:val="00FB5FEF"/>
    <w:rsid w:val="00FD3479"/>
    <w:rsid w:val="00FF0C4F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38C10"/>
  <w15:docId w15:val="{70FF4B8B-FB2C-4E9E-9264-83F90FD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43348"/>
    <w:pPr>
      <w:spacing w:before="120"/>
    </w:pPr>
    <w:rPr>
      <w:sz w:val="24"/>
      <w:szCs w:val="24"/>
      <w:lang w:eastAsia="en-US"/>
    </w:rPr>
  </w:style>
  <w:style w:type="paragraph" w:styleId="Rubrik1">
    <w:name w:val="heading 1"/>
    <w:basedOn w:val="Sidhuvud"/>
    <w:next w:val="Normal"/>
    <w:link w:val="Rubrik1Char"/>
    <w:qFormat/>
    <w:rsid w:val="00543348"/>
    <w:pPr>
      <w:outlineLvl w:val="0"/>
    </w:pPr>
    <w:rPr>
      <w:rFonts w:ascii="Arial" w:eastAsia="Arial" w:hAnsi="Arial"/>
      <w:b/>
      <w:sz w:val="40"/>
    </w:rPr>
  </w:style>
  <w:style w:type="paragraph" w:styleId="Rubrik2">
    <w:name w:val="heading 2"/>
    <w:basedOn w:val="Normal"/>
    <w:next w:val="Normal"/>
    <w:qFormat/>
    <w:rsid w:val="00543348"/>
    <w:pPr>
      <w:keepNext/>
      <w:spacing w:before="24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543348"/>
    <w:pPr>
      <w:keepNext/>
      <w:outlineLvl w:val="2"/>
    </w:pPr>
    <w:rPr>
      <w:rFonts w:ascii="Arial" w:eastAsia="Arial" w:hAnsi="Arial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qFormat/>
    <w:rsid w:val="00543348"/>
    <w:pPr>
      <w:keepNext/>
      <w:outlineLvl w:val="3"/>
    </w:pPr>
    <w:rPr>
      <w:rFonts w:ascii="Arial" w:eastAsia="Arial" w:hAnsi="Arial"/>
      <w:b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enlista1">
    <w:name w:val="Ingen lista1"/>
    <w:semiHidden/>
    <w:rsid w:val="00543348"/>
  </w:style>
  <w:style w:type="table" w:styleId="Tabellrutnt">
    <w:name w:val="Table Grid"/>
    <w:basedOn w:val="Normaltabell"/>
    <w:rsid w:val="0054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54334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semiHidden/>
    <w:rsid w:val="00543348"/>
    <w:pPr>
      <w:tabs>
        <w:tab w:val="center" w:pos="4320"/>
        <w:tab w:val="right" w:pos="8640"/>
      </w:tabs>
    </w:pPr>
  </w:style>
  <w:style w:type="character" w:styleId="Hyperlnk">
    <w:name w:val="Hyperlink"/>
    <w:rsid w:val="00543348"/>
    <w:rPr>
      <w:color w:val="0000FF"/>
      <w:u w:val="single"/>
    </w:rPr>
  </w:style>
  <w:style w:type="character" w:styleId="AnvndHyperlnk">
    <w:name w:val="FollowedHyperlink"/>
    <w:semiHidden/>
    <w:rsid w:val="00543348"/>
    <w:rPr>
      <w:color w:val="800080"/>
      <w:u w:val="single"/>
    </w:rPr>
  </w:style>
  <w:style w:type="character" w:styleId="Sidnummer">
    <w:name w:val="page number"/>
    <w:basedOn w:val="Standardstycketeckensnitt"/>
    <w:semiHidden/>
    <w:rsid w:val="00543348"/>
  </w:style>
  <w:style w:type="paragraph" w:customStyle="1" w:styleId="punktlista1">
    <w:name w:val="punktlista 1"/>
    <w:basedOn w:val="Normal"/>
    <w:rsid w:val="00543348"/>
    <w:pPr>
      <w:numPr>
        <w:numId w:val="1"/>
      </w:numPr>
      <w:autoSpaceDE w:val="0"/>
      <w:autoSpaceDN w:val="0"/>
      <w:adjustRightInd w:val="0"/>
    </w:pPr>
  </w:style>
  <w:style w:type="paragraph" w:customStyle="1" w:styleId="punktlista2">
    <w:name w:val="punktlista 2"/>
    <w:basedOn w:val="Normal"/>
    <w:rsid w:val="00543348"/>
    <w:pPr>
      <w:numPr>
        <w:numId w:val="2"/>
      </w:numPr>
      <w:autoSpaceDE w:val="0"/>
      <w:autoSpaceDN w:val="0"/>
      <w:adjustRightInd w:val="0"/>
      <w:ind w:left="1661" w:hanging="357"/>
    </w:pPr>
  </w:style>
  <w:style w:type="paragraph" w:customStyle="1" w:styleId="Tabellrubrik">
    <w:name w:val="Tabellrubrik"/>
    <w:basedOn w:val="Normal"/>
    <w:rsid w:val="00543348"/>
    <w:pPr>
      <w:autoSpaceDE w:val="0"/>
      <w:autoSpaceDN w:val="0"/>
      <w:adjustRightInd w:val="0"/>
    </w:pPr>
    <w:rPr>
      <w:i/>
    </w:rPr>
  </w:style>
  <w:style w:type="paragraph" w:customStyle="1" w:styleId="TabellInnehll">
    <w:name w:val="Tabell Innehåll"/>
    <w:basedOn w:val="Normal"/>
    <w:rsid w:val="00543348"/>
    <w:rPr>
      <w:rFonts w:ascii="Arial" w:eastAsia="Arial" w:hAnsi="Arial"/>
      <w:bCs/>
      <w:iCs/>
      <w:snapToGrid w:val="0"/>
      <w:color w:val="000000"/>
      <w:sz w:val="18"/>
    </w:rPr>
  </w:style>
  <w:style w:type="paragraph" w:customStyle="1" w:styleId="Citat1">
    <w:name w:val="Citat1"/>
    <w:basedOn w:val="Normal"/>
    <w:rsid w:val="00543348"/>
    <w:pPr>
      <w:ind w:left="539" w:right="902"/>
    </w:pPr>
  </w:style>
  <w:style w:type="paragraph" w:customStyle="1" w:styleId="Bildtext">
    <w:name w:val="Bildtext"/>
    <w:basedOn w:val="Normal"/>
    <w:rsid w:val="00543348"/>
    <w:rPr>
      <w:i/>
    </w:rPr>
  </w:style>
  <w:style w:type="paragraph" w:styleId="Brdtext3">
    <w:name w:val="Body Text 3"/>
    <w:basedOn w:val="Normal"/>
    <w:semiHidden/>
    <w:rsid w:val="00543348"/>
    <w:pPr>
      <w:widowControl w:val="0"/>
      <w:tabs>
        <w:tab w:val="left" w:pos="3119"/>
      </w:tabs>
      <w:spacing w:before="40"/>
    </w:pPr>
    <w:rPr>
      <w:sz w:val="16"/>
      <w:szCs w:val="16"/>
      <w:lang w:eastAsia="sv-SE"/>
    </w:rPr>
  </w:style>
  <w:style w:type="paragraph" w:customStyle="1" w:styleId="Anvisningstext">
    <w:name w:val="Anvisningstext"/>
    <w:basedOn w:val="Normal"/>
    <w:semiHidden/>
    <w:rsid w:val="00543348"/>
    <w:pPr>
      <w:widowControl w:val="0"/>
      <w:tabs>
        <w:tab w:val="left" w:pos="3119"/>
      </w:tabs>
      <w:spacing w:before="60" w:after="40"/>
      <w:ind w:right="540"/>
    </w:pPr>
    <w:rPr>
      <w:rFonts w:ascii="Arial" w:eastAsia="Arial" w:hAnsi="Arial" w:cs="Arial"/>
      <w:i/>
      <w:color w:val="0000FF"/>
      <w:sz w:val="22"/>
      <w:szCs w:val="22"/>
      <w:lang w:eastAsia="sv-SE"/>
    </w:rPr>
  </w:style>
  <w:style w:type="paragraph" w:customStyle="1" w:styleId="Tabellanvisning">
    <w:name w:val="Tabellanvisning"/>
    <w:basedOn w:val="Normal"/>
    <w:next w:val="Normal"/>
    <w:link w:val="TabellanvisningChar"/>
    <w:semiHidden/>
    <w:rsid w:val="00543348"/>
    <w:pPr>
      <w:widowControl w:val="0"/>
      <w:tabs>
        <w:tab w:val="left" w:pos="3119"/>
      </w:tabs>
      <w:spacing w:before="40"/>
    </w:pPr>
    <w:rPr>
      <w:rFonts w:ascii="Arial" w:eastAsia="Arial" w:hAnsi="Arial" w:cs="Arial"/>
      <w:sz w:val="20"/>
      <w:szCs w:val="20"/>
      <w:lang w:eastAsia="sv-SE"/>
    </w:rPr>
  </w:style>
  <w:style w:type="character" w:customStyle="1" w:styleId="TabellanvisningChar">
    <w:name w:val="Tabellanvisning Char"/>
    <w:link w:val="Tabellanvisning"/>
    <w:rsid w:val="00543348"/>
    <w:rPr>
      <w:rFonts w:ascii="Arial" w:eastAsia="Arial" w:hAnsi="Arial" w:cs="Arial"/>
      <w:lang w:val="sv-SE" w:eastAsia="sv-SE" w:bidi="ar-SA"/>
    </w:rPr>
  </w:style>
  <w:style w:type="paragraph" w:customStyle="1" w:styleId="Tabelltext">
    <w:name w:val="Tabelltext"/>
    <w:basedOn w:val="Normal"/>
    <w:link w:val="TabelltextChar"/>
    <w:rsid w:val="00543348"/>
    <w:pPr>
      <w:widowControl w:val="0"/>
      <w:tabs>
        <w:tab w:val="left" w:pos="3119"/>
      </w:tabs>
      <w:spacing w:before="40" w:after="40"/>
      <w:ind w:right="-13"/>
    </w:pPr>
    <w:rPr>
      <w:rFonts w:ascii="Arial" w:eastAsia="Arial" w:hAnsi="Arial"/>
      <w:sz w:val="20"/>
      <w:szCs w:val="20"/>
      <w:lang w:eastAsia="sv-SE"/>
    </w:rPr>
  </w:style>
  <w:style w:type="character" w:customStyle="1" w:styleId="TabelltextChar">
    <w:name w:val="Tabelltext Char"/>
    <w:link w:val="Tabelltext"/>
    <w:rsid w:val="00543348"/>
    <w:rPr>
      <w:rFonts w:ascii="Arial" w:eastAsia="Arial" w:hAnsi="Arial"/>
      <w:lang w:val="sv-SE" w:eastAsia="sv-SE" w:bidi="ar-SA"/>
    </w:rPr>
  </w:style>
  <w:style w:type="character" w:customStyle="1" w:styleId="Rubrik4Char">
    <w:name w:val="Rubrik 4 Char"/>
    <w:link w:val="Rubrik4"/>
    <w:rsid w:val="00543348"/>
    <w:rPr>
      <w:rFonts w:ascii="Arial" w:eastAsia="Arial" w:hAnsi="Arial"/>
      <w:b/>
      <w:szCs w:val="28"/>
      <w:lang w:val="sv-SE" w:eastAsia="en-US" w:bidi="ar-SA"/>
    </w:rPr>
  </w:style>
  <w:style w:type="paragraph" w:styleId="Rubrik">
    <w:name w:val="Title"/>
    <w:basedOn w:val="Normal"/>
    <w:link w:val="RubrikChar"/>
    <w:uiPriority w:val="10"/>
    <w:qFormat/>
    <w:rsid w:val="00543348"/>
    <w:pPr>
      <w:tabs>
        <w:tab w:val="left" w:pos="6991"/>
      </w:tabs>
      <w:spacing w:before="0"/>
      <w:ind w:left="5580" w:right="-1498" w:hanging="360"/>
    </w:pPr>
    <w:rPr>
      <w:rFonts w:ascii="Arial" w:eastAsia="Arial" w:hAnsi="Arial"/>
      <w:bCs/>
    </w:rPr>
  </w:style>
  <w:style w:type="character" w:customStyle="1" w:styleId="RubrikChar">
    <w:name w:val="Rubrik Char"/>
    <w:basedOn w:val="Standardstycketeckensnitt"/>
    <w:link w:val="Rubrik"/>
    <w:uiPriority w:val="10"/>
    <w:rsid w:val="00543348"/>
    <w:rPr>
      <w:rFonts w:ascii="Arial" w:eastAsia="Arial" w:hAnsi="Arial"/>
      <w:bCs/>
      <w:sz w:val="24"/>
      <w:szCs w:val="24"/>
      <w:lang w:eastAsia="en-US"/>
    </w:rPr>
  </w:style>
  <w:style w:type="paragraph" w:styleId="Slutnotstext">
    <w:name w:val="endnote text"/>
    <w:basedOn w:val="Normal"/>
    <w:link w:val="SlutnotstextChar"/>
    <w:semiHidden/>
    <w:rsid w:val="00543348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543348"/>
    <w:rPr>
      <w:lang w:eastAsia="en-US"/>
    </w:rPr>
  </w:style>
  <w:style w:type="character" w:styleId="Slutnotsreferens">
    <w:name w:val="endnote reference"/>
    <w:basedOn w:val="Standardstycketeckensnitt"/>
    <w:semiHidden/>
    <w:rsid w:val="00543348"/>
    <w:rPr>
      <w:vertAlign w:val="superscript"/>
    </w:rPr>
  </w:style>
  <w:style w:type="paragraph" w:styleId="Liststycke">
    <w:name w:val="List Paragraph"/>
    <w:basedOn w:val="Normal"/>
    <w:qFormat/>
    <w:rsid w:val="0054334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543348"/>
    <w:rPr>
      <w:rFonts w:ascii="Arial" w:eastAsia="Arial" w:hAnsi="Arial"/>
      <w:b/>
      <w:sz w:val="40"/>
      <w:szCs w:val="24"/>
      <w:lang w:eastAsia="en-US"/>
    </w:rPr>
  </w:style>
  <w:style w:type="character" w:customStyle="1" w:styleId="SidfotChar">
    <w:name w:val="Sidfot Char"/>
    <w:link w:val="Sidfot"/>
    <w:rsid w:val="00543348"/>
    <w:rPr>
      <w:sz w:val="24"/>
      <w:szCs w:val="24"/>
      <w:lang w:eastAsia="en-US"/>
    </w:rPr>
  </w:style>
  <w:style w:type="character" w:styleId="Fotnotsreferens">
    <w:name w:val="footnote reference"/>
    <w:basedOn w:val="Standardstycketeckensnitt"/>
    <w:semiHidden/>
    <w:rsid w:val="00543348"/>
    <w:rPr>
      <w:vertAlign w:val="superscript"/>
    </w:rPr>
  </w:style>
  <w:style w:type="paragraph" w:styleId="Kommentarer">
    <w:name w:val="annotation text"/>
    <w:basedOn w:val="Normal"/>
    <w:link w:val="KommentarerChar"/>
    <w:semiHidden/>
    <w:rsid w:val="00543348"/>
    <w:rPr>
      <w:rFonts w:ascii="Garamond" w:eastAsia="Garamond" w:hAnsi="Garamond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543348"/>
    <w:rPr>
      <w:rFonts w:ascii="Garamond" w:eastAsia="Garamond" w:hAnsi="Garamond"/>
      <w:sz w:val="24"/>
    </w:rPr>
  </w:style>
  <w:style w:type="paragraph" w:styleId="Fotnotstext">
    <w:name w:val="footnote text"/>
    <w:basedOn w:val="Normal"/>
    <w:link w:val="FotnotstextChar"/>
    <w:semiHidden/>
    <w:rsid w:val="0054334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543348"/>
    <w:rPr>
      <w:lang w:eastAsia="en-US"/>
    </w:rPr>
  </w:style>
  <w:style w:type="paragraph" w:customStyle="1" w:styleId="punkt1">
    <w:name w:val="punkt 1"/>
    <w:basedOn w:val="Normal"/>
    <w:rsid w:val="00543348"/>
    <w:pPr>
      <w:numPr>
        <w:numId w:val="3"/>
      </w:numPr>
      <w:tabs>
        <w:tab w:val="clear" w:pos="3587"/>
        <w:tab w:val="num" w:pos="2700"/>
      </w:tabs>
      <w:spacing w:after="40"/>
      <w:ind w:left="2699" w:right="567" w:hanging="403"/>
    </w:pPr>
    <w:rPr>
      <w:sz w:val="22"/>
      <w:lang w:eastAsia="sv-SE"/>
    </w:rPr>
  </w:style>
  <w:style w:type="paragraph" w:styleId="Normalwebb">
    <w:name w:val="Normal (Web)"/>
    <w:basedOn w:val="Normal"/>
    <w:semiHidden/>
    <w:rsid w:val="00543348"/>
    <w:pPr>
      <w:spacing w:before="100" w:beforeAutospacing="1" w:after="100" w:afterAutospacing="1"/>
    </w:pPr>
    <w:rPr>
      <w:color w:val="444444"/>
      <w:lang w:eastAsia="sv-SE"/>
    </w:rPr>
  </w:style>
  <w:style w:type="table" w:customStyle="1" w:styleId="Tabellrutnt1">
    <w:name w:val="Tabellrutnät1"/>
    <w:basedOn w:val="Normaltabell"/>
    <w:next w:val="Tabellrutnt"/>
    <w:rsid w:val="00543348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semiHidden/>
    <w:rsid w:val="00543348"/>
    <w:pPr>
      <w:numPr>
        <w:numId w:val="4"/>
      </w:numPr>
      <w:spacing w:before="40"/>
      <w:ind w:left="357" w:hanging="357"/>
    </w:pPr>
  </w:style>
  <w:style w:type="character" w:customStyle="1" w:styleId="Rubrik3Char">
    <w:name w:val="Rubrik 3 Char"/>
    <w:basedOn w:val="Standardstycketeckensnitt"/>
    <w:link w:val="Rubrik3"/>
    <w:rsid w:val="00543348"/>
    <w:rPr>
      <w:rFonts w:ascii="Arial" w:eastAsia="Arial" w:hAnsi="Arial" w:cs="Arial"/>
      <w:b/>
      <w:bCs/>
      <w:sz w:val="24"/>
      <w:szCs w:val="26"/>
      <w:lang w:eastAsia="en-US"/>
    </w:rPr>
  </w:style>
  <w:style w:type="paragraph" w:styleId="Innehll1">
    <w:name w:val="toc 1"/>
    <w:basedOn w:val="Normal"/>
    <w:semiHidden/>
    <w:rsid w:val="00543348"/>
    <w:rPr>
      <w:sz w:val="20"/>
    </w:rPr>
  </w:style>
  <w:style w:type="paragraph" w:styleId="Innehll2">
    <w:name w:val="toc 2"/>
    <w:basedOn w:val="Normal"/>
    <w:next w:val="Normal"/>
    <w:semiHidden/>
    <w:rsid w:val="00543348"/>
    <w:pPr>
      <w:ind w:left="240"/>
    </w:pPr>
  </w:style>
  <w:style w:type="paragraph" w:customStyle="1" w:styleId="Rubrik2-inledning">
    <w:name w:val="Rubrik 2 - inledning"/>
    <w:basedOn w:val="Rubrik2"/>
    <w:rsid w:val="00543348"/>
    <w:pPr>
      <w:spacing w:before="120" w:after="60"/>
    </w:pPr>
    <w:rPr>
      <w:i w:val="0"/>
      <w:sz w:val="20"/>
      <w:szCs w:val="20"/>
    </w:rPr>
  </w:style>
  <w:style w:type="paragraph" w:styleId="Innehll3">
    <w:name w:val="toc 3"/>
    <w:basedOn w:val="Normal"/>
    <w:next w:val="Normal"/>
    <w:semiHidden/>
    <w:rsid w:val="00543348"/>
    <w:pPr>
      <w:ind w:left="480"/>
    </w:pPr>
  </w:style>
  <w:style w:type="paragraph" w:customStyle="1" w:styleId="Default">
    <w:name w:val="Default"/>
    <w:rsid w:val="00543348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semiHidden/>
    <w:rsid w:val="00543348"/>
    <w:pPr>
      <w:spacing w:before="0"/>
    </w:pPr>
    <w:rPr>
      <w:rFonts w:ascii="Tahoma" w:eastAsia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3348"/>
    <w:rPr>
      <w:rFonts w:ascii="Tahoma" w:eastAsia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5625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6259"/>
    <w:rPr>
      <w:rFonts w:ascii="Times New Roman" w:eastAsia="Times New Roman" w:hAnsi="Times New Roman"/>
      <w:b/>
      <w:bCs/>
      <w:sz w:val="20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6259"/>
    <w:rPr>
      <w:rFonts w:ascii="Garamond" w:eastAsia="Garamond" w:hAnsi="Garamond"/>
      <w:b/>
      <w:bCs/>
      <w:sz w:val="24"/>
      <w:lang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13143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DB4CC8"/>
    <w:rPr>
      <w:color w:val="808080"/>
    </w:rPr>
  </w:style>
  <w:style w:type="character" w:styleId="Olstomnmnande">
    <w:name w:val="Unresolved Mention"/>
    <w:basedOn w:val="Standardstycketeckensnitt"/>
    <w:uiPriority w:val="99"/>
    <w:rsid w:val="007115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494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teborg.se/tk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ordic-swan-ecolabel.org/pulp-paper-declaration-portal/what-can-be-declared/forestry-require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teborg.se/tka" TargetMode="Externa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goteborg.se/wps/wcm/connect/e7bed05c-aebe-4c01-b237-5a8c1b6630a6/Gor_rum_for_miljon_091019.pdf?MOD=AJPERES" TargetMode="External"/><Relationship Id="rId3" Type="http://schemas.openxmlformats.org/officeDocument/2006/relationships/hyperlink" Target="http://Goteborg.se/tka" TargetMode="External"/><Relationship Id="rId7" Type="http://schemas.openxmlformats.org/officeDocument/2006/relationships/hyperlink" Target="http://Goteborg.se/tka" TargetMode="External"/><Relationship Id="rId2" Type="http://schemas.openxmlformats.org/officeDocument/2006/relationships/hyperlink" Target="http://Goteborg.se/tka" TargetMode="External"/><Relationship Id="rId1" Type="http://schemas.openxmlformats.org/officeDocument/2006/relationships/hyperlink" Target="https://www.byggvarubedomningen.se/" TargetMode="External"/><Relationship Id="rId6" Type="http://schemas.openxmlformats.org/officeDocument/2006/relationships/hyperlink" Target="http://Goteborg.se/tka" TargetMode="External"/><Relationship Id="rId5" Type="http://schemas.openxmlformats.org/officeDocument/2006/relationships/hyperlink" Target="http://Goteborg.se/tka" TargetMode="External"/><Relationship Id="rId4" Type="http://schemas.openxmlformats.org/officeDocument/2006/relationships/hyperlink" Target="http://Goteborg.se/tka" TargetMode="External"/><Relationship Id="rId9" Type="http://schemas.openxmlformats.org/officeDocument/2006/relationships/hyperlink" Target="http://Goteborg.se/t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72463-421A-422F-A56D-D7A13D75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2602</Words>
  <Characters>17314</Characters>
  <Application>Microsoft Office Word</Application>
  <DocSecurity>0</DocSecurity>
  <Lines>144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 Huvudrubrik</vt:lpstr>
    </vt:vector>
  </TitlesOfParts>
  <Company>Göteborgs Stad</Company>
  <LinksUpToDate>false</LinksUpToDate>
  <CharactersWithSpaces>19877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Huvudrubrik</dc:title>
  <dc:creator>Lizsan0617</dc:creator>
  <cp:lastModifiedBy>Linda Eklund</cp:lastModifiedBy>
  <cp:revision>2</cp:revision>
  <cp:lastPrinted>2011-04-04T12:44:00Z</cp:lastPrinted>
  <dcterms:created xsi:type="dcterms:W3CDTF">2024-02-02T09:09:00Z</dcterms:created>
  <dcterms:modified xsi:type="dcterms:W3CDTF">2024-02-02T09:09:00Z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ChangeDescription">
    <vt:lpwstr>Ny dokumentansvarig</vt:lpwstr>
  </property>
  <property fmtid="{D5CDD505-2E9C-101B-9397-08002B2CF9AE}" pid="5" name="CreateDate">
    <vt:filetime>2020-04-14T14:22:50Z</vt:filetime>
  </property>
  <property fmtid="{D5CDD505-2E9C-101B-9397-08002B2CF9AE}" pid="6" name="Creator">
    <vt:lpwstr>Therese Falemo</vt:lpwstr>
  </property>
  <property fmtid="{D5CDD505-2E9C-101B-9397-08002B2CF9AE}" pid="7" name="DocumentType">
    <vt:lpwstr>Tekniskt dokument</vt:lpwstr>
  </property>
  <property fmtid="{D5CDD505-2E9C-101B-9397-08002B2CF9AE}" pid="8" name="Draft">
    <vt:i4>0</vt:i4>
  </property>
  <property fmtid="{D5CDD505-2E9C-101B-9397-08002B2CF9AE}" pid="9" name="IsCheckedOut">
    <vt:bool>false</vt:bool>
  </property>
  <property fmtid="{D5CDD505-2E9C-101B-9397-08002B2CF9AE}" pid="10" name="IsPublished">
    <vt:bool>true</vt:bool>
  </property>
  <property fmtid="{D5CDD505-2E9C-101B-9397-08002B2CF9AE}" pid="11" name="Language">
    <vt:lpwstr>Stadsfastigheter</vt:lpwstr>
  </property>
  <property fmtid="{D5CDD505-2E9C-101B-9397-08002B2CF9AE}" pid="12" name="MetadataAnge vilka organisationers konsulter som dokumetet ska vara tillgängligt för.">
    <vt:lpwstr>Stadsfastigheter</vt:lpwstr>
  </property>
  <property fmtid="{D5CDD505-2E9C-101B-9397-08002B2CF9AE}" pid="13" name="MetadataController">
    <vt:lpwstr>Linda Eklund</vt:lpwstr>
  </property>
  <property fmtid="{D5CDD505-2E9C-101B-9397-08002B2CF9AE}" pid="14" name="MetadataDelområde">
    <vt:lpwstr>Miljö</vt:lpwstr>
  </property>
  <property fmtid="{D5CDD505-2E9C-101B-9397-08002B2CF9AE}" pid="15" name="MetadataDelprocess">
    <vt:lpwstr/>
  </property>
  <property fmtid="{D5CDD505-2E9C-101B-9397-08002B2CF9AE}" pid="16" name="MetadataDokumentansvarig">
    <vt:lpwstr>Renata Osmanovic</vt:lpwstr>
  </property>
  <property fmtid="{D5CDD505-2E9C-101B-9397-08002B2CF9AE}" pid="17" name="MetadataFastställare">
    <vt:lpwstr>Lars Mauritzson</vt:lpwstr>
  </property>
  <property fmtid="{D5CDD505-2E9C-101B-9397-08002B2CF9AE}" pid="18" name="MetadataGranskare">
    <vt:lpwstr>Hanna Sandström-Dry</vt:lpwstr>
  </property>
  <property fmtid="{D5CDD505-2E9C-101B-9397-08002B2CF9AE}" pid="19" name="MetadataProcess">
    <vt:lpwstr/>
  </property>
  <property fmtid="{D5CDD505-2E9C-101B-9397-08002B2CF9AE}" pid="20" name="MetadataTekniska områden">
    <vt:lpwstr>Tekniska krav och anvisningar</vt:lpwstr>
  </property>
  <property fmtid="{D5CDD505-2E9C-101B-9397-08002B2CF9AE}" pid="21" name="MetadataTyp av projekt">
    <vt:lpwstr>Inhyrning</vt:lpwstr>
  </property>
  <property fmtid="{D5CDD505-2E9C-101B-9397-08002B2CF9AE}" pid="22" name="MetadataTyp av tekniskt dokument">
    <vt:lpwstr>Mall</vt:lpwstr>
  </property>
  <property fmtid="{D5CDD505-2E9C-101B-9397-08002B2CF9AE}" pid="23" name="MetadataTyp av verksamhet">
    <vt:lpwstr>Bostad med särskild service, Förskola, Grundskola, Gymnasieskola, Kontor, Vård och omsorgsboende</vt:lpwstr>
  </property>
  <property fmtid="{D5CDD505-2E9C-101B-9397-08002B2CF9AE}" pid="24" name="MetadataVal av organisation">
    <vt:lpwstr>Stadsfastigheter</vt:lpwstr>
  </property>
  <property fmtid="{D5CDD505-2E9C-101B-9397-08002B2CF9AE}" pid="25" name="Number">
    <vt:lpwstr>3913</vt:lpwstr>
  </property>
  <property fmtid="{D5CDD505-2E9C-101B-9397-08002B2CF9AE}" pid="26" name="Prefix">
    <vt:lpwstr>RA</vt:lpwstr>
  </property>
  <property fmtid="{D5CDD505-2E9C-101B-9397-08002B2CF9AE}" pid="27" name="PublishDate">
    <vt:filetime>2024-01-12T11:01:35Z</vt:filetime>
  </property>
  <property fmtid="{D5CDD505-2E9C-101B-9397-08002B2CF9AE}" pid="28" name="RoleAnvändare">
    <vt:lpwstr>Stadsfastigheter</vt:lpwstr>
  </property>
  <property fmtid="{D5CDD505-2E9C-101B-9397-08002B2CF9AE}" pid="29" name="RoleController">
    <vt:lpwstr>Linda Eklund</vt:lpwstr>
  </property>
  <property fmtid="{D5CDD505-2E9C-101B-9397-08002B2CF9AE}" pid="30" name="RoleDistributör">
    <vt:lpwstr/>
  </property>
  <property fmtid="{D5CDD505-2E9C-101B-9397-08002B2CF9AE}" pid="31" name="RoleDokumentansvarig">
    <vt:lpwstr>Renata Osmanovic</vt:lpwstr>
  </property>
  <property fmtid="{D5CDD505-2E9C-101B-9397-08002B2CF9AE}" pid="32" name="RoleFastställare">
    <vt:lpwstr>Lars Mauritzson</vt:lpwstr>
  </property>
  <property fmtid="{D5CDD505-2E9C-101B-9397-08002B2CF9AE}" pid="33" name="RoleGranskare">
    <vt:lpwstr>Hanna Sandström-Dry</vt:lpwstr>
  </property>
  <property fmtid="{D5CDD505-2E9C-101B-9397-08002B2CF9AE}" pid="34" name="RoleSkapare">
    <vt:lpwstr>Therese Falemo</vt:lpwstr>
  </property>
  <property fmtid="{D5CDD505-2E9C-101B-9397-08002B2CF9AE}" pid="35" name="SecurityLevel">
    <vt:i4>6</vt:i4>
  </property>
  <property fmtid="{D5CDD505-2E9C-101B-9397-08002B2CF9AE}" pid="36" name="Title">
    <vt:lpwstr>Miljöplan Inhyrning</vt:lpwstr>
  </property>
  <property fmtid="{D5CDD505-2E9C-101B-9397-08002B2CF9AE}" pid="37" name="Version">
    <vt:i4>6</vt:i4>
  </property>
</Properties>
</file>