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4277" w14:textId="77777777" w:rsidR="00A33E46" w:rsidRPr="005A2848" w:rsidRDefault="00C57129" w:rsidP="006C7611">
      <w:pPr>
        <w:pStyle w:val="Rubrik1"/>
        <w:ind w:left="-567"/>
      </w:pPr>
      <w:r>
        <w:t xml:space="preserve">Servicebesök för </w:t>
      </w:r>
      <w:r w:rsidR="006D613F">
        <w:t>rör</w:t>
      </w:r>
    </w:p>
    <w:p w14:paraId="1E5AA0C1" w14:textId="77777777" w:rsidR="00A327DF" w:rsidRDefault="00A327DF" w:rsidP="006C7611">
      <w:pPr>
        <w:ind w:left="-567"/>
        <w:rPr>
          <w:rFonts w:ascii="Arial" w:hAnsi="Arial" w:cs="Arial"/>
        </w:rPr>
      </w:pPr>
    </w:p>
    <w:p w14:paraId="15D5D792" w14:textId="77777777" w:rsidR="00A327DF" w:rsidRDefault="00A327DF" w:rsidP="006C7611">
      <w:pPr>
        <w:ind w:left="-567"/>
        <w:rPr>
          <w:rFonts w:ascii="Arial" w:hAnsi="Arial" w:cs="Arial"/>
        </w:rPr>
      </w:pPr>
    </w:p>
    <w:p w14:paraId="47BBAC25" w14:textId="77777777" w:rsidR="00C57129" w:rsidRDefault="00C57129" w:rsidP="006C7611">
      <w:pPr>
        <w:ind w:left="-567"/>
        <w:rPr>
          <w:rFonts w:ascii="Arial" w:hAnsi="Arial" w:cs="Arial"/>
        </w:rPr>
      </w:pPr>
    </w:p>
    <w:p w14:paraId="05C7D273" w14:textId="77777777" w:rsidR="00A327DF" w:rsidRPr="00A76EEC" w:rsidRDefault="00A327DF" w:rsidP="006C7611">
      <w:pPr>
        <w:ind w:left="-567"/>
      </w:pPr>
    </w:p>
    <w:tbl>
      <w:tblPr>
        <w:tblW w:w="92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678"/>
      </w:tblGrid>
      <w:tr w:rsidR="00000000" w14:paraId="1FBB218A" w14:textId="77777777" w:rsidTr="008A45DA">
        <w:tc>
          <w:tcPr>
            <w:tcW w:w="4565" w:type="dxa"/>
            <w:shd w:val="clear" w:color="auto" w:fill="auto"/>
          </w:tcPr>
          <w:p w14:paraId="5DE1326F" w14:textId="77777777" w:rsidR="00C57129" w:rsidRPr="008A45DA" w:rsidRDefault="00C57129" w:rsidP="008A45D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 xml:space="preserve">Utförare: </w:t>
            </w:r>
            <w:r w:rsidRPr="008A45DA">
              <w:rPr>
                <w:rFonts w:ascii="Arial" w:hAnsi="Arial" w:cs="Arial"/>
                <w:i/>
                <w:sz w:val="18"/>
                <w:szCs w:val="18"/>
              </w:rPr>
              <w:t>(person och företag)</w:t>
            </w:r>
          </w:p>
          <w:p w14:paraId="2358B00E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66D9DC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C09F6B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B0A52F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5BBDE9B1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 xml:space="preserve">Datum: </w:t>
            </w:r>
          </w:p>
        </w:tc>
      </w:tr>
      <w:tr w:rsidR="00000000" w14:paraId="2112B738" w14:textId="77777777" w:rsidTr="008A45DA">
        <w:tc>
          <w:tcPr>
            <w:tcW w:w="4565" w:type="dxa"/>
            <w:shd w:val="clear" w:color="auto" w:fill="auto"/>
          </w:tcPr>
          <w:p w14:paraId="690276BC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 xml:space="preserve">Kontaktperson på </w:t>
            </w:r>
            <w:r w:rsidR="00B9537C">
              <w:rPr>
                <w:rFonts w:ascii="Arial" w:hAnsi="Arial" w:cs="Arial"/>
                <w:sz w:val="22"/>
                <w:szCs w:val="22"/>
              </w:rPr>
              <w:t>stadsfastigheter</w:t>
            </w:r>
            <w:r w:rsidRPr="008A45D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E91EEB4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7F3226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B3D5F0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2334DF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4CB0434D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 xml:space="preserve">Närvarande: </w:t>
            </w:r>
            <w:r w:rsidRPr="008A45DA">
              <w:rPr>
                <w:rFonts w:ascii="Arial" w:hAnsi="Arial" w:cs="Arial"/>
                <w:i/>
                <w:sz w:val="18"/>
                <w:szCs w:val="18"/>
              </w:rPr>
              <w:t>(namn och företag/organisation)</w:t>
            </w:r>
          </w:p>
        </w:tc>
      </w:tr>
      <w:tr w:rsidR="00000000" w14:paraId="79D0FA0E" w14:textId="77777777" w:rsidTr="008A45DA">
        <w:trPr>
          <w:trHeight w:val="135"/>
        </w:trPr>
        <w:tc>
          <w:tcPr>
            <w:tcW w:w="4565" w:type="dxa"/>
            <w:shd w:val="clear" w:color="auto" w:fill="auto"/>
          </w:tcPr>
          <w:p w14:paraId="660B9571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 xml:space="preserve">Besök nummer: </w:t>
            </w:r>
            <w:r w:rsidRPr="008A45DA">
              <w:rPr>
                <w:rFonts w:ascii="Arial" w:hAnsi="Arial" w:cs="Arial"/>
                <w:i/>
                <w:sz w:val="18"/>
                <w:szCs w:val="18"/>
              </w:rPr>
              <w:t>(tex 1 om första servicebesöket)</w:t>
            </w:r>
          </w:p>
          <w:p w14:paraId="6570EF6F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E57EE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A020CD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71C0E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589C3F25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>Projekt/Objekt och adress:</w:t>
            </w:r>
          </w:p>
          <w:p w14:paraId="7D2F443B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598AD0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2F1F50" w14:textId="77777777" w:rsidR="00C57129" w:rsidRPr="008A45DA" w:rsidRDefault="00C57129" w:rsidP="008A45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15DB8D" w14:textId="77777777" w:rsidR="00C57129" w:rsidRPr="00A76EEC" w:rsidRDefault="00C57129" w:rsidP="006C7611">
      <w:pPr>
        <w:ind w:left="-426"/>
      </w:pPr>
    </w:p>
    <w:p w14:paraId="1E94A2CA" w14:textId="77777777" w:rsidR="00C57129" w:rsidRPr="00A76EEC" w:rsidRDefault="00C57129" w:rsidP="006C7611">
      <w:pPr>
        <w:ind w:left="-426"/>
      </w:pPr>
    </w:p>
    <w:p w14:paraId="4735EECF" w14:textId="77777777" w:rsidR="00C57129" w:rsidRDefault="00C57129" w:rsidP="006C7611">
      <w:pPr>
        <w:ind w:left="-426"/>
        <w:rPr>
          <w:rFonts w:ascii="Arial" w:hAnsi="Arial" w:cs="Arial"/>
          <w:sz w:val="22"/>
          <w:szCs w:val="22"/>
        </w:rPr>
      </w:pPr>
    </w:p>
    <w:p w14:paraId="7B17435A" w14:textId="77777777" w:rsidR="00C57129" w:rsidRDefault="00C57129" w:rsidP="006C7611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Utförarens namnteckning: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</w:t>
      </w:r>
    </w:p>
    <w:p w14:paraId="467FD0D3" w14:textId="77777777" w:rsidR="00C57129" w:rsidRDefault="00C57129" w:rsidP="006C7611">
      <w:pPr>
        <w:ind w:left="-426"/>
      </w:pPr>
    </w:p>
    <w:p w14:paraId="307B15AE" w14:textId="77777777" w:rsidR="00C57129" w:rsidRPr="00A76EEC" w:rsidRDefault="00C57129" w:rsidP="006C7611">
      <w:pPr>
        <w:ind w:left="-426"/>
      </w:pPr>
    </w:p>
    <w:p w14:paraId="7CFB84AE" w14:textId="77777777" w:rsidR="00C57129" w:rsidRPr="00A76EEC" w:rsidRDefault="00C57129" w:rsidP="006C7611">
      <w:pPr>
        <w:ind w:left="-426"/>
      </w:pPr>
    </w:p>
    <w:tbl>
      <w:tblPr>
        <w:tblW w:w="9214" w:type="dxa"/>
        <w:tblInd w:w="-43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00000" w14:paraId="1387F9D3" w14:textId="77777777" w:rsidTr="008A45DA">
        <w:trPr>
          <w:trHeight w:val="270"/>
        </w:trPr>
        <w:tc>
          <w:tcPr>
            <w:tcW w:w="9214" w:type="dxa"/>
            <w:shd w:val="clear" w:color="auto" w:fill="auto"/>
          </w:tcPr>
          <w:p w14:paraId="581E0A8F" w14:textId="77777777" w:rsidR="00C57129" w:rsidRPr="008A45DA" w:rsidRDefault="00C57129" w:rsidP="008A45DA">
            <w:pPr>
              <w:tabs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>Anteckningar:</w:t>
            </w:r>
          </w:p>
        </w:tc>
      </w:tr>
      <w:tr w:rsidR="00000000" w14:paraId="11B7C315" w14:textId="77777777" w:rsidTr="008A45DA">
        <w:trPr>
          <w:trHeight w:val="381"/>
        </w:trPr>
        <w:tc>
          <w:tcPr>
            <w:tcW w:w="9214" w:type="dxa"/>
            <w:shd w:val="clear" w:color="auto" w:fill="auto"/>
          </w:tcPr>
          <w:p w14:paraId="6287E061" w14:textId="77777777" w:rsidR="00C57129" w:rsidRPr="008A45DA" w:rsidRDefault="00C57129" w:rsidP="008A45DA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:rsidR="00000000" w14:paraId="5A0E7B93" w14:textId="77777777" w:rsidTr="008A45DA">
        <w:trPr>
          <w:trHeight w:val="381"/>
        </w:trPr>
        <w:tc>
          <w:tcPr>
            <w:tcW w:w="9214" w:type="dxa"/>
            <w:shd w:val="clear" w:color="auto" w:fill="auto"/>
          </w:tcPr>
          <w:p w14:paraId="51C3A7F0" w14:textId="77777777" w:rsidR="00C57129" w:rsidRPr="008A45DA" w:rsidRDefault="00C57129" w:rsidP="008A45DA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:rsidR="00000000" w14:paraId="53579E06" w14:textId="77777777" w:rsidTr="008A45DA">
        <w:trPr>
          <w:trHeight w:val="381"/>
        </w:trPr>
        <w:tc>
          <w:tcPr>
            <w:tcW w:w="9214" w:type="dxa"/>
            <w:shd w:val="clear" w:color="auto" w:fill="auto"/>
          </w:tcPr>
          <w:p w14:paraId="78A7AAFD" w14:textId="77777777" w:rsidR="00C57129" w:rsidRPr="008A45DA" w:rsidRDefault="00C57129" w:rsidP="008A45DA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:rsidR="00000000" w14:paraId="7EAC3511" w14:textId="77777777" w:rsidTr="008A45DA">
        <w:trPr>
          <w:trHeight w:val="398"/>
        </w:trPr>
        <w:tc>
          <w:tcPr>
            <w:tcW w:w="9214" w:type="dxa"/>
            <w:shd w:val="clear" w:color="auto" w:fill="auto"/>
          </w:tcPr>
          <w:p w14:paraId="63563E98" w14:textId="77777777" w:rsidR="00C57129" w:rsidRPr="008A45DA" w:rsidRDefault="00C57129" w:rsidP="008A45DA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:rsidR="00000000" w14:paraId="6075A447" w14:textId="77777777" w:rsidTr="008A45DA">
        <w:trPr>
          <w:trHeight w:val="381"/>
        </w:trPr>
        <w:tc>
          <w:tcPr>
            <w:tcW w:w="9214" w:type="dxa"/>
            <w:shd w:val="clear" w:color="auto" w:fill="auto"/>
          </w:tcPr>
          <w:p w14:paraId="2F7CC3F0" w14:textId="77777777" w:rsidR="00C57129" w:rsidRPr="008A45DA" w:rsidRDefault="00C57129" w:rsidP="008A45DA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:rsidR="00000000" w14:paraId="65BAF6D6" w14:textId="77777777" w:rsidTr="008A45DA">
        <w:trPr>
          <w:trHeight w:val="381"/>
        </w:trPr>
        <w:tc>
          <w:tcPr>
            <w:tcW w:w="9214" w:type="dxa"/>
            <w:shd w:val="clear" w:color="auto" w:fill="auto"/>
          </w:tcPr>
          <w:p w14:paraId="1C2C2CAF" w14:textId="77777777" w:rsidR="00C57129" w:rsidRPr="008A45DA" w:rsidRDefault="00C57129" w:rsidP="008A45DA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:rsidR="00000000" w14:paraId="17F33CF7" w14:textId="77777777" w:rsidTr="008A45DA">
        <w:trPr>
          <w:trHeight w:val="381"/>
        </w:trPr>
        <w:tc>
          <w:tcPr>
            <w:tcW w:w="9214" w:type="dxa"/>
            <w:shd w:val="clear" w:color="auto" w:fill="auto"/>
          </w:tcPr>
          <w:p w14:paraId="509C5199" w14:textId="77777777" w:rsidR="00C57129" w:rsidRPr="008A45DA" w:rsidRDefault="00C57129" w:rsidP="008A45DA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</w:tbl>
    <w:p w14:paraId="69769629" w14:textId="77777777" w:rsidR="00C57129" w:rsidRDefault="00C57129" w:rsidP="006D613F">
      <w:pPr>
        <w:ind w:left="-426" w:right="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4B754F">
        <w:rPr>
          <w:rFonts w:ascii="Arial" w:hAnsi="Arial" w:cs="Arial"/>
          <w:sz w:val="22"/>
          <w:szCs w:val="22"/>
        </w:rPr>
        <w:t xml:space="preserve">id upptäckta fel ska även åtgärder vidtas och ingå i servicebesöket (tex justering, rengöring, smörjning, och utbyte). Fyll i alla kontrollpunkter, åtgärder och </w:t>
      </w:r>
      <w:r>
        <w:rPr>
          <w:rFonts w:ascii="Arial" w:hAnsi="Arial" w:cs="Arial"/>
          <w:sz w:val="22"/>
          <w:szCs w:val="22"/>
        </w:rPr>
        <w:t>kommentarer</w:t>
      </w:r>
      <w:r w:rsidRPr="004B754F">
        <w:rPr>
          <w:rFonts w:ascii="Arial" w:hAnsi="Arial" w:cs="Arial"/>
          <w:sz w:val="22"/>
          <w:szCs w:val="22"/>
        </w:rPr>
        <w:t xml:space="preserve"> (t.ex. hur kontrollen har utförts) noggrant. </w:t>
      </w:r>
    </w:p>
    <w:p w14:paraId="056B9936" w14:textId="77777777" w:rsidR="00C57129" w:rsidRPr="00BE6431" w:rsidRDefault="00C57129" w:rsidP="006D613F">
      <w:pPr>
        <w:ind w:left="-426" w:right="46"/>
        <w:rPr>
          <w:rFonts w:ascii="Arial" w:hAnsi="Arial" w:cs="Arial"/>
          <w:sz w:val="22"/>
          <w:szCs w:val="22"/>
        </w:rPr>
      </w:pPr>
    </w:p>
    <w:p w14:paraId="0BE158D4" w14:textId="77777777" w:rsidR="00C57129" w:rsidRDefault="006D613F" w:rsidP="006D613F">
      <w:pPr>
        <w:ind w:left="-426" w:right="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</w:t>
      </w:r>
      <w:r w:rsidRPr="004B75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ska </w:t>
      </w:r>
      <w:r w:rsidRPr="004B754F">
        <w:rPr>
          <w:rFonts w:ascii="Arial" w:hAnsi="Arial" w:cs="Arial"/>
          <w:sz w:val="22"/>
          <w:szCs w:val="22"/>
        </w:rPr>
        <w:t xml:space="preserve">klart framgår </w:t>
      </w:r>
      <w:r w:rsidRPr="004B754F">
        <w:rPr>
          <w:rFonts w:ascii="Arial" w:hAnsi="Arial" w:cs="Arial"/>
          <w:i/>
          <w:iCs/>
          <w:sz w:val="22"/>
          <w:szCs w:val="22"/>
        </w:rPr>
        <w:t>allt</w:t>
      </w:r>
      <w:r w:rsidRPr="004B754F">
        <w:rPr>
          <w:rFonts w:ascii="Arial" w:hAnsi="Arial" w:cs="Arial"/>
          <w:sz w:val="22"/>
          <w:szCs w:val="22"/>
        </w:rPr>
        <w:t xml:space="preserve"> som kontrollerats, även sådant som kontrollerats och</w:t>
      </w:r>
      <w:r>
        <w:rPr>
          <w:rFonts w:ascii="Arial" w:hAnsi="Arial" w:cs="Arial"/>
          <w:sz w:val="22"/>
          <w:szCs w:val="22"/>
        </w:rPr>
        <w:t xml:space="preserve"> befunnits vara utan anmärkning. Som bilaga eller i befintligt serviceprotokoll ska det även framgå kontrollerade servicepunkterna enligt rumsbeskrivning/planlösning. Till exempel ska det framgå vilka ventiler som kontrollerats/motionerats och i vilka rum dessa är placerade. Ifyllt dokument och ev. bilagor </w:t>
      </w:r>
      <w:r w:rsidRPr="004B754F">
        <w:rPr>
          <w:rFonts w:ascii="Arial" w:hAnsi="Arial" w:cs="Arial"/>
          <w:sz w:val="22"/>
          <w:szCs w:val="22"/>
        </w:rPr>
        <w:t xml:space="preserve">mailas till </w:t>
      </w:r>
      <w:hyperlink r:id="rId7" w:history="1">
        <w:r w:rsidR="005A0DC4" w:rsidRPr="005A0DC4">
          <w:rPr>
            <w:rStyle w:val="Hyperlnk"/>
            <w:rFonts w:ascii="Arial" w:hAnsi="Arial" w:cs="Arial"/>
            <w:sz w:val="22"/>
            <w:szCs w:val="22"/>
          </w:rPr>
          <w:t>drift.energiinnemiljo@stadsfast.goteborg.se</w:t>
        </w:r>
      </w:hyperlink>
      <w:r w:rsidRPr="004B75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4B754F">
        <w:rPr>
          <w:rFonts w:ascii="Arial" w:hAnsi="Arial" w:cs="Arial"/>
          <w:sz w:val="22"/>
          <w:szCs w:val="22"/>
        </w:rPr>
        <w:t>inom två arbetsveckor efter respektive servicebesök</w:t>
      </w:r>
      <w:r>
        <w:rPr>
          <w:rFonts w:ascii="Arial" w:hAnsi="Arial" w:cs="Arial"/>
          <w:sz w:val="22"/>
          <w:szCs w:val="22"/>
        </w:rPr>
        <w:t>.</w:t>
      </w:r>
    </w:p>
    <w:p w14:paraId="5F1976EF" w14:textId="77777777" w:rsidR="006C7611" w:rsidRPr="005A2848" w:rsidRDefault="006D613F" w:rsidP="006C7611">
      <w:pPr>
        <w:pStyle w:val="Rubrik1"/>
        <w:ind w:left="-567"/>
      </w:pPr>
      <w:r>
        <w:br w:type="page"/>
      </w:r>
      <w:r w:rsidR="006C7611">
        <w:lastRenderedPageBreak/>
        <w:t xml:space="preserve">Servicebesök för </w:t>
      </w:r>
      <w:r>
        <w:t>rör</w:t>
      </w:r>
    </w:p>
    <w:p w14:paraId="6EF49852" w14:textId="77777777" w:rsidR="006C7611" w:rsidRPr="005A2848" w:rsidRDefault="006C7611" w:rsidP="006C7611">
      <w:pPr>
        <w:pStyle w:val="Rubrik1"/>
        <w:ind w:left="-567"/>
      </w:pPr>
      <w:r>
        <w:t>Checklista/protokoll</w:t>
      </w:r>
    </w:p>
    <w:p w14:paraId="38847867" w14:textId="77777777" w:rsidR="006C7611" w:rsidRPr="00C57129" w:rsidRDefault="006C7611" w:rsidP="006C7611">
      <w:pPr>
        <w:ind w:left="-567"/>
        <w:rPr>
          <w:rFonts w:ascii="Arial" w:hAnsi="Arial" w:cs="Arial"/>
        </w:rPr>
      </w:pPr>
    </w:p>
    <w:tbl>
      <w:tblPr>
        <w:tblW w:w="582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7"/>
        <w:gridCol w:w="1216"/>
        <w:gridCol w:w="1066"/>
        <w:gridCol w:w="2735"/>
      </w:tblGrid>
      <w:tr w:rsidR="00000000" w14:paraId="2BA23880" w14:textId="77777777" w:rsidTr="001566D6">
        <w:trPr>
          <w:trHeight w:val="327"/>
        </w:trPr>
        <w:tc>
          <w:tcPr>
            <w:tcW w:w="2582" w:type="pct"/>
            <w:shd w:val="clear" w:color="auto" w:fill="auto"/>
          </w:tcPr>
          <w:p w14:paraId="4D0BCF93" w14:textId="77777777" w:rsidR="006D613F" w:rsidRPr="001566D6" w:rsidRDefault="006D613F" w:rsidP="001566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66D6">
              <w:rPr>
                <w:rFonts w:ascii="Arial" w:hAnsi="Arial" w:cs="Arial"/>
                <w:b/>
                <w:sz w:val="22"/>
                <w:szCs w:val="22"/>
              </w:rPr>
              <w:t>Värmesystem/Varmvatten/Pumpgropar</w:t>
            </w:r>
          </w:p>
        </w:tc>
        <w:tc>
          <w:tcPr>
            <w:tcW w:w="586" w:type="pct"/>
            <w:shd w:val="clear" w:color="auto" w:fill="auto"/>
          </w:tcPr>
          <w:p w14:paraId="5927112B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66D6">
              <w:rPr>
                <w:rFonts w:ascii="Arial" w:hAnsi="Arial" w:cs="Arial"/>
                <w:b/>
                <w:sz w:val="22"/>
                <w:szCs w:val="22"/>
              </w:rPr>
              <w:t>Kontroll utförd</w:t>
            </w:r>
          </w:p>
        </w:tc>
        <w:tc>
          <w:tcPr>
            <w:tcW w:w="514" w:type="pct"/>
            <w:shd w:val="clear" w:color="auto" w:fill="auto"/>
          </w:tcPr>
          <w:p w14:paraId="4ACA857F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66D6">
              <w:rPr>
                <w:rFonts w:ascii="Arial" w:hAnsi="Arial" w:cs="Arial"/>
                <w:b/>
                <w:sz w:val="22"/>
                <w:szCs w:val="22"/>
              </w:rPr>
              <w:t>Åtgärd</w:t>
            </w:r>
          </w:p>
        </w:tc>
        <w:tc>
          <w:tcPr>
            <w:tcW w:w="1318" w:type="pct"/>
            <w:shd w:val="clear" w:color="auto" w:fill="auto"/>
          </w:tcPr>
          <w:p w14:paraId="56704209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66D6">
              <w:rPr>
                <w:rFonts w:ascii="Arial" w:hAnsi="Arial" w:cs="Arial"/>
                <w:b/>
                <w:sz w:val="22"/>
                <w:szCs w:val="22"/>
              </w:rPr>
              <w:t>Kommentar/anteckning</w:t>
            </w:r>
          </w:p>
        </w:tc>
      </w:tr>
      <w:tr w:rsidR="00000000" w14:paraId="08E613AD" w14:textId="77777777" w:rsidTr="001566D6">
        <w:tc>
          <w:tcPr>
            <w:tcW w:w="2582" w:type="pct"/>
            <w:shd w:val="clear" w:color="auto" w:fill="auto"/>
          </w:tcPr>
          <w:p w14:paraId="095E4931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sz w:val="22"/>
                <w:szCs w:val="22"/>
              </w:rPr>
              <w:t xml:space="preserve">Kontroll VP (värme primär – FJV, pellets/olje/gas/elpanna). </w:t>
            </w:r>
          </w:p>
          <w:p w14:paraId="012A833E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i/>
                <w:sz w:val="22"/>
                <w:szCs w:val="22"/>
              </w:rPr>
              <w:t>(Okulärkontroll läckage, lyssna efter missljud etc.)</w:t>
            </w:r>
            <w:r w:rsidRPr="001566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6" w:type="pct"/>
            <w:shd w:val="clear" w:color="auto" w:fill="auto"/>
          </w:tcPr>
          <w:p w14:paraId="56F99BF7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40E146A5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1D600D2C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60ABB71F" w14:textId="77777777" w:rsidTr="001566D6">
        <w:tc>
          <w:tcPr>
            <w:tcW w:w="2582" w:type="pct"/>
            <w:vMerge w:val="restart"/>
            <w:shd w:val="clear" w:color="auto" w:fill="auto"/>
          </w:tcPr>
          <w:p w14:paraId="7D8D7A48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sz w:val="22"/>
                <w:szCs w:val="22"/>
              </w:rPr>
              <w:t xml:space="preserve">Kontrollera/anteckna det statiska trycket i värmesystemet (expansionen) samt eventuell påfyllning. </w:t>
            </w:r>
            <w:r w:rsidRPr="001566D6">
              <w:rPr>
                <w:rFonts w:ascii="Arial" w:hAnsi="Arial" w:cs="Arial"/>
                <w:i/>
                <w:sz w:val="22"/>
                <w:szCs w:val="22"/>
              </w:rPr>
              <w:t>Finns loggbok på plats – anteckna även där.</w:t>
            </w:r>
            <w:r w:rsidRPr="001566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6" w:type="pct"/>
            <w:shd w:val="clear" w:color="auto" w:fill="auto"/>
          </w:tcPr>
          <w:p w14:paraId="37992354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ED1B12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0B3434F2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6CDFCC40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57F1B6CD" w14:textId="77777777" w:rsidTr="001566D6">
        <w:tc>
          <w:tcPr>
            <w:tcW w:w="2582" w:type="pct"/>
            <w:vMerge/>
            <w:shd w:val="clear" w:color="auto" w:fill="auto"/>
          </w:tcPr>
          <w:p w14:paraId="369D147A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8" w:type="pct"/>
            <w:gridSpan w:val="3"/>
            <w:shd w:val="clear" w:color="auto" w:fill="auto"/>
          </w:tcPr>
          <w:p w14:paraId="43275B98" w14:textId="77777777" w:rsidR="006D613F" w:rsidRPr="001566D6" w:rsidRDefault="006D613F" w:rsidP="001566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66D6">
              <w:rPr>
                <w:rFonts w:ascii="Arial" w:hAnsi="Arial" w:cs="Arial"/>
                <w:b/>
                <w:sz w:val="22"/>
                <w:szCs w:val="22"/>
              </w:rPr>
              <w:t>Statiska trycket:</w:t>
            </w:r>
          </w:p>
        </w:tc>
      </w:tr>
      <w:tr w:rsidR="00000000" w14:paraId="55DC47E3" w14:textId="77777777" w:rsidTr="001566D6">
        <w:tc>
          <w:tcPr>
            <w:tcW w:w="2582" w:type="pct"/>
            <w:vMerge w:val="restart"/>
            <w:shd w:val="clear" w:color="auto" w:fill="auto"/>
          </w:tcPr>
          <w:p w14:paraId="6EFEB57B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sz w:val="22"/>
                <w:szCs w:val="22"/>
              </w:rPr>
              <w:t xml:space="preserve">Kontrollera att expansionskärl arbetar med rätt förtryck. </w:t>
            </w:r>
            <w:r w:rsidRPr="001566D6">
              <w:rPr>
                <w:rFonts w:ascii="Arial" w:hAnsi="Arial" w:cs="Arial"/>
                <w:i/>
                <w:sz w:val="22"/>
                <w:szCs w:val="22"/>
              </w:rPr>
              <w:t>Dokumentera.</w:t>
            </w:r>
            <w:r w:rsidRPr="001566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66D6">
              <w:rPr>
                <w:rFonts w:ascii="Arial" w:hAnsi="Arial" w:cs="Arial"/>
                <w:i/>
                <w:sz w:val="22"/>
                <w:szCs w:val="22"/>
              </w:rPr>
              <w:t>Finns loggbok på plats – anteckna även där.</w:t>
            </w:r>
          </w:p>
        </w:tc>
        <w:tc>
          <w:tcPr>
            <w:tcW w:w="586" w:type="pct"/>
            <w:shd w:val="clear" w:color="auto" w:fill="auto"/>
          </w:tcPr>
          <w:p w14:paraId="3C8515D0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A29637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7069AB06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20D2E65D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2C362738" w14:textId="77777777" w:rsidTr="001566D6">
        <w:tc>
          <w:tcPr>
            <w:tcW w:w="2582" w:type="pct"/>
            <w:vMerge/>
            <w:shd w:val="clear" w:color="auto" w:fill="auto"/>
          </w:tcPr>
          <w:p w14:paraId="7EBEC1F4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8" w:type="pct"/>
            <w:gridSpan w:val="3"/>
            <w:shd w:val="clear" w:color="auto" w:fill="auto"/>
          </w:tcPr>
          <w:p w14:paraId="77239C75" w14:textId="77777777" w:rsidR="006D613F" w:rsidRPr="001566D6" w:rsidRDefault="006D613F" w:rsidP="001566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66D6">
              <w:rPr>
                <w:rFonts w:ascii="Arial" w:hAnsi="Arial" w:cs="Arial"/>
                <w:b/>
                <w:sz w:val="22"/>
                <w:szCs w:val="22"/>
              </w:rPr>
              <w:t>Förtryck:</w:t>
            </w:r>
          </w:p>
        </w:tc>
      </w:tr>
      <w:tr w:rsidR="00000000" w14:paraId="00FF78C9" w14:textId="77777777" w:rsidTr="001566D6">
        <w:tc>
          <w:tcPr>
            <w:tcW w:w="2582" w:type="pct"/>
            <w:shd w:val="clear" w:color="auto" w:fill="auto"/>
          </w:tcPr>
          <w:p w14:paraId="348B6CC8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sz w:val="22"/>
                <w:szCs w:val="22"/>
              </w:rPr>
              <w:t xml:space="preserve">Kontroll av cirkulationspumpar och shuntar (missljud/läckage/temperatur/reglertyp). </w:t>
            </w:r>
            <w:r w:rsidRPr="001566D6">
              <w:rPr>
                <w:rFonts w:ascii="Arial" w:hAnsi="Arial" w:cs="Arial"/>
                <w:i/>
                <w:sz w:val="22"/>
                <w:szCs w:val="22"/>
              </w:rPr>
              <w:t>Reglertyp ska vara inställd på proportionellt eller konstant.</w:t>
            </w:r>
          </w:p>
        </w:tc>
        <w:tc>
          <w:tcPr>
            <w:tcW w:w="586" w:type="pct"/>
            <w:shd w:val="clear" w:color="auto" w:fill="auto"/>
          </w:tcPr>
          <w:p w14:paraId="63D8FB89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1636B088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4B1F0B40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1D3538B8" w14:textId="77777777" w:rsidTr="001566D6">
        <w:tc>
          <w:tcPr>
            <w:tcW w:w="2582" w:type="pct"/>
            <w:vMerge w:val="restart"/>
            <w:shd w:val="clear" w:color="auto" w:fill="auto"/>
          </w:tcPr>
          <w:p w14:paraId="63C96506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sz w:val="22"/>
                <w:szCs w:val="22"/>
              </w:rPr>
              <w:t xml:space="preserve">Kontroll av varmvattentemp ≥ 55°C, samt VVC </w:t>
            </w:r>
            <w:r w:rsidRPr="001566D6">
              <w:rPr>
                <w:rFonts w:ascii="Arial" w:hAnsi="Arial" w:cs="Arial"/>
                <w:sz w:val="22"/>
                <w:szCs w:val="22"/>
              </w:rPr>
              <w:br/>
              <w:t xml:space="preserve">≥ 50°C. Tapp längst bort ≥ 50°C. </w:t>
            </w:r>
            <w:r w:rsidRPr="001566D6">
              <w:rPr>
                <w:rFonts w:ascii="Arial" w:hAnsi="Arial" w:cs="Arial"/>
                <w:i/>
                <w:sz w:val="22"/>
                <w:szCs w:val="22"/>
              </w:rPr>
              <w:t>OBS om temperaturbegränsad blandare - det är temp. på vattnet i röret som efterfrågas.</w:t>
            </w:r>
          </w:p>
        </w:tc>
        <w:tc>
          <w:tcPr>
            <w:tcW w:w="586" w:type="pct"/>
            <w:shd w:val="clear" w:color="auto" w:fill="auto"/>
          </w:tcPr>
          <w:p w14:paraId="40358540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6045C708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6FF1757D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61BC7E75" w14:textId="77777777" w:rsidTr="001566D6">
        <w:tc>
          <w:tcPr>
            <w:tcW w:w="2582" w:type="pct"/>
            <w:vMerge/>
            <w:shd w:val="clear" w:color="auto" w:fill="auto"/>
          </w:tcPr>
          <w:p w14:paraId="1DCDAB82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8" w:type="pct"/>
            <w:gridSpan w:val="3"/>
            <w:shd w:val="clear" w:color="auto" w:fill="auto"/>
          </w:tcPr>
          <w:p w14:paraId="76396AB2" w14:textId="77777777" w:rsidR="006D613F" w:rsidRPr="001566D6" w:rsidRDefault="006D613F" w:rsidP="001566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66D6">
              <w:rPr>
                <w:rFonts w:ascii="Arial" w:hAnsi="Arial" w:cs="Arial"/>
                <w:b/>
                <w:sz w:val="22"/>
                <w:szCs w:val="22"/>
              </w:rPr>
              <w:t>Temp varmvatten:</w:t>
            </w:r>
          </w:p>
          <w:p w14:paraId="13BF3204" w14:textId="77777777" w:rsidR="006D613F" w:rsidRPr="001566D6" w:rsidRDefault="006D613F" w:rsidP="001566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66D6">
              <w:rPr>
                <w:rFonts w:ascii="Arial" w:hAnsi="Arial" w:cs="Arial"/>
                <w:b/>
                <w:sz w:val="22"/>
                <w:szCs w:val="22"/>
              </w:rPr>
              <w:t>Temp VVC i undercentral:</w:t>
            </w:r>
          </w:p>
          <w:p w14:paraId="28EE86F7" w14:textId="77777777" w:rsidR="006D613F" w:rsidRPr="001566D6" w:rsidRDefault="006D613F" w:rsidP="001566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66D6">
              <w:rPr>
                <w:rFonts w:ascii="Arial" w:hAnsi="Arial" w:cs="Arial"/>
                <w:b/>
                <w:sz w:val="22"/>
                <w:szCs w:val="22"/>
              </w:rPr>
              <w:t>Temp. tapp längst bort:</w:t>
            </w:r>
          </w:p>
        </w:tc>
      </w:tr>
      <w:tr w:rsidR="00000000" w14:paraId="40BCA68B" w14:textId="77777777" w:rsidTr="001566D6">
        <w:tc>
          <w:tcPr>
            <w:tcW w:w="2582" w:type="pct"/>
            <w:shd w:val="clear" w:color="auto" w:fill="auto"/>
          </w:tcPr>
          <w:p w14:paraId="174C2859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sz w:val="22"/>
                <w:szCs w:val="22"/>
              </w:rPr>
              <w:t>Kontroll av övriga tappställen och toaletter (temperatur/flöde/läckage).</w:t>
            </w:r>
          </w:p>
        </w:tc>
        <w:tc>
          <w:tcPr>
            <w:tcW w:w="586" w:type="pct"/>
            <w:shd w:val="clear" w:color="auto" w:fill="auto"/>
          </w:tcPr>
          <w:p w14:paraId="5FB489A4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2C1131F8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2AB6C552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5C0A47A5" w14:textId="77777777" w:rsidTr="001566D6">
        <w:tc>
          <w:tcPr>
            <w:tcW w:w="2582" w:type="pct"/>
            <w:shd w:val="clear" w:color="auto" w:fill="auto"/>
          </w:tcPr>
          <w:p w14:paraId="204DEE7A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sz w:val="22"/>
                <w:szCs w:val="22"/>
              </w:rPr>
              <w:t>Kontroll/motionering av säkerhetsventiler VS/VA (ej veckoslut pga risk för läckage).</w:t>
            </w:r>
          </w:p>
        </w:tc>
        <w:tc>
          <w:tcPr>
            <w:tcW w:w="586" w:type="pct"/>
            <w:shd w:val="clear" w:color="auto" w:fill="auto"/>
          </w:tcPr>
          <w:p w14:paraId="68C278D6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07A2A4A1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059263C6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1660D6B8" w14:textId="77777777" w:rsidTr="001566D6">
        <w:tc>
          <w:tcPr>
            <w:tcW w:w="2582" w:type="pct"/>
            <w:shd w:val="clear" w:color="auto" w:fill="auto"/>
          </w:tcPr>
          <w:p w14:paraId="116B5EEF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sz w:val="22"/>
                <w:szCs w:val="22"/>
              </w:rPr>
              <w:t>Visuell kontroll av synliga rör/ventiler/avluftare mm (täthet/läckage/rost).</w:t>
            </w:r>
          </w:p>
        </w:tc>
        <w:tc>
          <w:tcPr>
            <w:tcW w:w="586" w:type="pct"/>
            <w:shd w:val="clear" w:color="auto" w:fill="auto"/>
          </w:tcPr>
          <w:p w14:paraId="5F25B011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43E073B0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14C2F5EA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6821F55B" w14:textId="77777777" w:rsidTr="001566D6">
        <w:tc>
          <w:tcPr>
            <w:tcW w:w="2582" w:type="pct"/>
            <w:shd w:val="clear" w:color="auto" w:fill="auto"/>
          </w:tcPr>
          <w:p w14:paraId="1C1A19FA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sz w:val="22"/>
                <w:szCs w:val="22"/>
              </w:rPr>
              <w:t>Kontroll/motionering av ventiler (funktion mekaniskt) (kritiska/reglerande/injusterings/avstängning).</w:t>
            </w:r>
          </w:p>
        </w:tc>
        <w:tc>
          <w:tcPr>
            <w:tcW w:w="586" w:type="pct"/>
            <w:shd w:val="clear" w:color="auto" w:fill="auto"/>
          </w:tcPr>
          <w:p w14:paraId="30634A16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6C1E05A8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56CBEBCD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0371719B" w14:textId="77777777" w:rsidTr="001566D6">
        <w:tc>
          <w:tcPr>
            <w:tcW w:w="2582" w:type="pct"/>
            <w:shd w:val="clear" w:color="auto" w:fill="auto"/>
          </w:tcPr>
          <w:p w14:paraId="79CE94BF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sz w:val="22"/>
                <w:szCs w:val="22"/>
              </w:rPr>
              <w:t>Kontroll av invändiga pumpgropar (funktion)</w:t>
            </w:r>
          </w:p>
          <w:p w14:paraId="052D6AC9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14:paraId="3A665D30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0411CED0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3A37A2E8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4AF030D8" w14:textId="77777777" w:rsidTr="001566D6">
        <w:tc>
          <w:tcPr>
            <w:tcW w:w="2582" w:type="pct"/>
            <w:shd w:val="clear" w:color="auto" w:fill="auto"/>
          </w:tcPr>
          <w:p w14:paraId="321FFA30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sz w:val="22"/>
                <w:szCs w:val="22"/>
              </w:rPr>
              <w:t>Kontroll/rengöring av smutsfilter på VP/VS/KB/avgasare.</w:t>
            </w:r>
          </w:p>
        </w:tc>
        <w:tc>
          <w:tcPr>
            <w:tcW w:w="586" w:type="pct"/>
            <w:shd w:val="clear" w:color="auto" w:fill="auto"/>
          </w:tcPr>
          <w:p w14:paraId="0FCDC3BB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63DA8A90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5202A7E7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26D77A6F" w14:textId="77777777" w:rsidTr="001566D6">
        <w:tc>
          <w:tcPr>
            <w:tcW w:w="2582" w:type="pct"/>
            <w:shd w:val="clear" w:color="auto" w:fill="auto"/>
          </w:tcPr>
          <w:p w14:paraId="7B8EA5D5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sz w:val="22"/>
                <w:szCs w:val="22"/>
              </w:rPr>
              <w:t xml:space="preserve">Kontrollera att samtliga system är urluftade </w:t>
            </w:r>
          </w:p>
          <w:p w14:paraId="2A7CD4A4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14:paraId="11F65F96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33BDC653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126E26E9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21956E9D" w14:textId="77777777" w:rsidTr="001566D6">
        <w:tc>
          <w:tcPr>
            <w:tcW w:w="2582" w:type="pct"/>
            <w:shd w:val="clear" w:color="auto" w:fill="auto"/>
          </w:tcPr>
          <w:p w14:paraId="3380BA3C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sz w:val="22"/>
                <w:szCs w:val="22"/>
              </w:rPr>
              <w:t>Återsugningsskydd – kontrollera backventiler</w:t>
            </w:r>
          </w:p>
          <w:p w14:paraId="6C755554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14:paraId="6C5766EE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7014BC8F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66929CC7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6C4BC21A" w14:textId="77777777" w:rsidTr="001566D6">
        <w:tc>
          <w:tcPr>
            <w:tcW w:w="2582" w:type="pct"/>
            <w:shd w:val="clear" w:color="auto" w:fill="auto"/>
          </w:tcPr>
          <w:p w14:paraId="7CC13B39" w14:textId="77777777" w:rsidR="006D613F" w:rsidRPr="001566D6" w:rsidRDefault="006D613F" w:rsidP="001566D6">
            <w:pPr>
              <w:tabs>
                <w:tab w:val="left" w:pos="1140"/>
              </w:tabs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sz w:val="22"/>
                <w:szCs w:val="22"/>
              </w:rPr>
              <w:t xml:space="preserve">Kontroll returtemperatur fjärrvärme mot Göteborgs Energis medel </w:t>
            </w:r>
          </w:p>
          <w:p w14:paraId="1C09F0C5" w14:textId="77777777" w:rsidR="006D613F" w:rsidRPr="001566D6" w:rsidRDefault="006D613F" w:rsidP="001566D6">
            <w:pPr>
              <w:tabs>
                <w:tab w:val="left" w:pos="11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14:paraId="4466812B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2B763307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7090564D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531BB54F" w14:textId="77777777" w:rsidTr="001566D6">
        <w:tc>
          <w:tcPr>
            <w:tcW w:w="2582" w:type="pct"/>
            <w:shd w:val="clear" w:color="auto" w:fill="auto"/>
          </w:tcPr>
          <w:p w14:paraId="316262A5" w14:textId="77777777" w:rsidR="006D613F" w:rsidRPr="001566D6" w:rsidRDefault="006D613F" w:rsidP="001566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66D6">
              <w:rPr>
                <w:rFonts w:ascii="Arial" w:hAnsi="Arial" w:cs="Arial"/>
                <w:b/>
                <w:sz w:val="22"/>
                <w:szCs w:val="22"/>
              </w:rPr>
              <w:t>Övriga punkter enligt tillverkarens föreskrifter:</w:t>
            </w:r>
          </w:p>
          <w:p w14:paraId="266F2FE1" w14:textId="77777777" w:rsidR="006D613F" w:rsidRPr="001566D6" w:rsidRDefault="006D613F" w:rsidP="001566D6">
            <w:pPr>
              <w:tabs>
                <w:tab w:val="left" w:pos="1140"/>
              </w:tabs>
              <w:rPr>
                <w:rFonts w:ascii="Arial" w:hAnsi="Arial" w:cs="Arial"/>
                <w:color w:val="A5A5A5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14:paraId="128C9FB6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37D7BBD8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6A4E262E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191285EA" w14:textId="77777777" w:rsidTr="001566D6">
        <w:tc>
          <w:tcPr>
            <w:tcW w:w="2582" w:type="pct"/>
            <w:shd w:val="clear" w:color="auto" w:fill="auto"/>
          </w:tcPr>
          <w:p w14:paraId="6907888A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0E051A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14:paraId="71E690A8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3548718C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3738CCB8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5A9BCBB2" w14:textId="77777777" w:rsidTr="001566D6">
        <w:tc>
          <w:tcPr>
            <w:tcW w:w="2582" w:type="pct"/>
            <w:shd w:val="clear" w:color="auto" w:fill="auto"/>
          </w:tcPr>
          <w:p w14:paraId="76A81807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AEC353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14:paraId="30880784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6D952DEA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0F0F577B" w14:textId="77777777" w:rsidR="006D613F" w:rsidRPr="001566D6" w:rsidRDefault="006D613F" w:rsidP="0015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E2467B" w14:textId="77777777" w:rsidR="006D613F" w:rsidRPr="005A2848" w:rsidRDefault="006D613F" w:rsidP="006D613F">
      <w:pPr>
        <w:pStyle w:val="Rubrik1"/>
        <w:ind w:left="-567"/>
      </w:pPr>
      <w:r>
        <w:br w:type="page"/>
      </w:r>
      <w:r>
        <w:lastRenderedPageBreak/>
        <w:t>Servicebesök för rör</w:t>
      </w:r>
    </w:p>
    <w:p w14:paraId="74B695DA" w14:textId="77777777" w:rsidR="006D613F" w:rsidRPr="005A2848" w:rsidRDefault="006D613F" w:rsidP="006D613F">
      <w:pPr>
        <w:pStyle w:val="Rubrik1"/>
        <w:ind w:left="-567"/>
      </w:pPr>
      <w:r>
        <w:t>Checklista/protokoll</w:t>
      </w:r>
    </w:p>
    <w:p w14:paraId="1B9FBCBD" w14:textId="77777777" w:rsidR="006D613F" w:rsidRDefault="006D613F" w:rsidP="00F40281">
      <w:pPr>
        <w:ind w:left="-567"/>
      </w:pPr>
    </w:p>
    <w:tbl>
      <w:tblPr>
        <w:tblW w:w="582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7"/>
        <w:gridCol w:w="1216"/>
        <w:gridCol w:w="1066"/>
        <w:gridCol w:w="2735"/>
      </w:tblGrid>
      <w:tr w:rsidR="00000000" w14:paraId="0F83069A" w14:textId="77777777" w:rsidTr="001566D6">
        <w:tc>
          <w:tcPr>
            <w:tcW w:w="2582" w:type="pct"/>
            <w:shd w:val="clear" w:color="auto" w:fill="auto"/>
          </w:tcPr>
          <w:p w14:paraId="5A1871E7" w14:textId="77777777" w:rsidR="006D613F" w:rsidRPr="001566D6" w:rsidRDefault="006D613F" w:rsidP="001566D6">
            <w:pPr>
              <w:tabs>
                <w:tab w:val="left" w:pos="2625"/>
              </w:tabs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1566D6">
              <w:rPr>
                <w:rFonts w:ascii="Arial" w:hAnsi="Arial" w:cs="Arial"/>
                <w:b/>
                <w:sz w:val="22"/>
                <w:szCs w:val="22"/>
              </w:rPr>
              <w:t>Specialinstallationer:</w:t>
            </w:r>
          </w:p>
        </w:tc>
        <w:tc>
          <w:tcPr>
            <w:tcW w:w="586" w:type="pct"/>
            <w:shd w:val="clear" w:color="auto" w:fill="auto"/>
          </w:tcPr>
          <w:p w14:paraId="76D6A38D" w14:textId="77777777" w:rsidR="006D613F" w:rsidRPr="001566D6" w:rsidRDefault="006D613F" w:rsidP="001566D6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514" w:type="pct"/>
            <w:shd w:val="clear" w:color="auto" w:fill="auto"/>
          </w:tcPr>
          <w:p w14:paraId="234D42FF" w14:textId="77777777" w:rsidR="006D613F" w:rsidRPr="001566D6" w:rsidRDefault="006D613F" w:rsidP="001566D6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1318" w:type="pct"/>
            <w:shd w:val="clear" w:color="auto" w:fill="auto"/>
          </w:tcPr>
          <w:p w14:paraId="66100454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68A3A17E" w14:textId="77777777" w:rsidTr="001566D6">
        <w:tc>
          <w:tcPr>
            <w:tcW w:w="2582" w:type="pct"/>
            <w:shd w:val="clear" w:color="auto" w:fill="auto"/>
            <w:vAlign w:val="center"/>
          </w:tcPr>
          <w:p w14:paraId="30A0EDA1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1566D6">
              <w:rPr>
                <w:rFonts w:ascii="Arial" w:hAnsi="Arial" w:cs="Arial"/>
                <w:b/>
                <w:sz w:val="22"/>
                <w:szCs w:val="22"/>
              </w:rPr>
              <w:t>Värmepump</w:t>
            </w:r>
          </w:p>
        </w:tc>
        <w:tc>
          <w:tcPr>
            <w:tcW w:w="586" w:type="pct"/>
            <w:shd w:val="clear" w:color="auto" w:fill="auto"/>
          </w:tcPr>
          <w:p w14:paraId="28C90F5C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514" w:type="pct"/>
            <w:shd w:val="clear" w:color="auto" w:fill="auto"/>
          </w:tcPr>
          <w:p w14:paraId="445EF60B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0A11D1A0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15C738F8" w14:textId="77777777" w:rsidTr="001566D6">
        <w:tc>
          <w:tcPr>
            <w:tcW w:w="2582" w:type="pct"/>
            <w:shd w:val="clear" w:color="auto" w:fill="auto"/>
            <w:vAlign w:val="center"/>
          </w:tcPr>
          <w:p w14:paraId="68774BB8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sz w:val="22"/>
                <w:szCs w:val="22"/>
              </w:rPr>
              <w:t>Kontroll av interna larm i VP samt kontroll är/börvärden stämmer överens.</w:t>
            </w:r>
          </w:p>
        </w:tc>
        <w:tc>
          <w:tcPr>
            <w:tcW w:w="586" w:type="pct"/>
            <w:shd w:val="clear" w:color="auto" w:fill="auto"/>
          </w:tcPr>
          <w:p w14:paraId="43A0AFBB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06826344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5326E25F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0B61DEB8" w14:textId="77777777" w:rsidTr="001566D6">
        <w:tc>
          <w:tcPr>
            <w:tcW w:w="2582" w:type="pct"/>
            <w:shd w:val="clear" w:color="auto" w:fill="auto"/>
            <w:vAlign w:val="center"/>
          </w:tcPr>
          <w:p w14:paraId="16E14F7F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sz w:val="22"/>
                <w:szCs w:val="22"/>
              </w:rPr>
              <w:t>Kontroll läckage/missljud i VP – både inne och utedel (köldmedia/kompressor/pumpar osv.).</w:t>
            </w:r>
          </w:p>
        </w:tc>
        <w:tc>
          <w:tcPr>
            <w:tcW w:w="586" w:type="pct"/>
            <w:shd w:val="clear" w:color="auto" w:fill="auto"/>
          </w:tcPr>
          <w:p w14:paraId="5CB386F6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6E4D84AC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2EE7BD9C" w14:textId="77777777" w:rsidR="006D613F" w:rsidRPr="001566D6" w:rsidRDefault="006D613F" w:rsidP="001566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231BA628" w14:textId="77777777" w:rsidTr="001566D6">
        <w:tc>
          <w:tcPr>
            <w:tcW w:w="2582" w:type="pct"/>
            <w:shd w:val="clear" w:color="auto" w:fill="auto"/>
            <w:vAlign w:val="center"/>
          </w:tcPr>
          <w:p w14:paraId="44A9F28A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sz w:val="22"/>
                <w:szCs w:val="22"/>
              </w:rPr>
              <w:t>Rengöring smutsfilter på köld/värmebärare.</w:t>
            </w:r>
          </w:p>
          <w:p w14:paraId="46CA6CBA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14:paraId="5EB9F82E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1F72EA09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16890F46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05FB1E7C" w14:textId="77777777" w:rsidTr="001566D6">
        <w:tc>
          <w:tcPr>
            <w:tcW w:w="2582" w:type="pct"/>
            <w:shd w:val="clear" w:color="auto" w:fill="auto"/>
            <w:vAlign w:val="center"/>
          </w:tcPr>
          <w:p w14:paraId="76C20912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sz w:val="22"/>
                <w:szCs w:val="22"/>
              </w:rPr>
              <w:t>Rengöring/byte luftfilter(frånluftvärmepump).</w:t>
            </w:r>
          </w:p>
          <w:p w14:paraId="0CE2EEC1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14:paraId="78EE1549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60B3940B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64435405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5B9DAF59" w14:textId="77777777" w:rsidTr="001566D6">
        <w:tc>
          <w:tcPr>
            <w:tcW w:w="2582" w:type="pct"/>
            <w:shd w:val="clear" w:color="auto" w:fill="auto"/>
            <w:vAlign w:val="center"/>
          </w:tcPr>
          <w:p w14:paraId="0DCD2649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566D6">
              <w:rPr>
                <w:rFonts w:ascii="Arial" w:hAnsi="Arial" w:cs="Arial"/>
                <w:sz w:val="22"/>
                <w:szCs w:val="22"/>
              </w:rPr>
              <w:t>Kontroll delta T på värme/köldbärare. Kontroll radiatorsidan delta T.</w:t>
            </w:r>
          </w:p>
          <w:p w14:paraId="12426A95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14:paraId="18FF821D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1D2F5DEA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3D32A982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3BA5ADD2" w14:textId="77777777" w:rsidTr="001566D6">
        <w:tc>
          <w:tcPr>
            <w:tcW w:w="2582" w:type="pct"/>
            <w:shd w:val="clear" w:color="auto" w:fill="auto"/>
            <w:vAlign w:val="center"/>
          </w:tcPr>
          <w:p w14:paraId="4B5CE257" w14:textId="77777777" w:rsidR="006D613F" w:rsidRPr="001566D6" w:rsidRDefault="006D613F" w:rsidP="001566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66D6">
              <w:rPr>
                <w:rFonts w:ascii="Arial" w:hAnsi="Arial" w:cs="Arial"/>
                <w:b/>
                <w:sz w:val="22"/>
                <w:szCs w:val="22"/>
              </w:rPr>
              <w:t>Övriga punkter enligt tillverkarens föreskrifter:</w:t>
            </w:r>
          </w:p>
          <w:p w14:paraId="45640ADB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14:paraId="2A0158F0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10BDBFD0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5A74531F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1ED0B0B2" w14:textId="77777777" w:rsidTr="001566D6">
        <w:tc>
          <w:tcPr>
            <w:tcW w:w="2582" w:type="pct"/>
            <w:shd w:val="clear" w:color="auto" w:fill="auto"/>
            <w:vAlign w:val="center"/>
          </w:tcPr>
          <w:p w14:paraId="5E0A17CC" w14:textId="77777777" w:rsidR="006D613F" w:rsidRPr="001566D6" w:rsidRDefault="006D613F" w:rsidP="001566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3FC407" w14:textId="77777777" w:rsidR="006D613F" w:rsidRPr="001566D6" w:rsidRDefault="006D613F" w:rsidP="001566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14:paraId="5D500EFE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635C06EE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5C82BE70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4119FE44" w14:textId="77777777" w:rsidTr="001566D6">
        <w:tc>
          <w:tcPr>
            <w:tcW w:w="2582" w:type="pct"/>
            <w:shd w:val="clear" w:color="auto" w:fill="auto"/>
            <w:vAlign w:val="center"/>
          </w:tcPr>
          <w:p w14:paraId="4717669E" w14:textId="77777777" w:rsidR="006D613F" w:rsidRPr="001566D6" w:rsidRDefault="006D613F" w:rsidP="001566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C89FF3" w14:textId="77777777" w:rsidR="006D613F" w:rsidRPr="001566D6" w:rsidRDefault="006D613F" w:rsidP="001566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14:paraId="16AD2457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0B57E923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46979AC9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70781FBB" w14:textId="77777777" w:rsidTr="001566D6">
        <w:tc>
          <w:tcPr>
            <w:tcW w:w="2582" w:type="pct"/>
            <w:shd w:val="clear" w:color="auto" w:fill="auto"/>
            <w:vAlign w:val="center"/>
          </w:tcPr>
          <w:p w14:paraId="1D3C4A1A" w14:textId="77777777" w:rsidR="006D613F" w:rsidRPr="001566D6" w:rsidRDefault="006D613F" w:rsidP="001566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F3814B" w14:textId="77777777" w:rsidR="006D613F" w:rsidRPr="001566D6" w:rsidRDefault="006D613F" w:rsidP="001566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</w:tcPr>
          <w:p w14:paraId="14B3D66B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auto"/>
          </w:tcPr>
          <w:p w14:paraId="523574E0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pct"/>
            <w:shd w:val="clear" w:color="auto" w:fill="auto"/>
          </w:tcPr>
          <w:p w14:paraId="67D1A371" w14:textId="77777777" w:rsidR="006D613F" w:rsidRPr="001566D6" w:rsidRDefault="006D613F" w:rsidP="001566D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664889" w14:textId="77777777" w:rsidR="006D613F" w:rsidRDefault="006D613F" w:rsidP="006D613F">
      <w:pPr>
        <w:rPr>
          <w:rFonts w:ascii="Arial" w:hAnsi="Arial" w:cs="Arial"/>
          <w:sz w:val="22"/>
          <w:szCs w:val="22"/>
        </w:rPr>
      </w:pPr>
    </w:p>
    <w:p w14:paraId="2DF9967F" w14:textId="77777777" w:rsidR="006C7611" w:rsidRPr="004B754F" w:rsidRDefault="006C7611" w:rsidP="006C7611">
      <w:pPr>
        <w:rPr>
          <w:rFonts w:ascii="Arial" w:hAnsi="Arial" w:cs="Arial"/>
          <w:sz w:val="22"/>
          <w:szCs w:val="22"/>
        </w:rPr>
      </w:pPr>
    </w:p>
    <w:sectPr w:rsidR="006C7611" w:rsidRPr="004B754F" w:rsidSect="006D613F">
      <w:headerReference w:type="default" r:id="rId8"/>
      <w:footerReference w:type="default" r:id="rId9"/>
      <w:pgSz w:w="11907" w:h="16840" w:code="9"/>
      <w:pgMar w:top="1821" w:right="141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ED28" w14:textId="77777777" w:rsidR="0043536A" w:rsidRDefault="0043536A">
      <w:r>
        <w:separator/>
      </w:r>
    </w:p>
    <w:p w14:paraId="5321E4B5" w14:textId="77777777" w:rsidR="0043536A" w:rsidRDefault="0043536A"/>
    <w:p w14:paraId="564FD10A" w14:textId="77777777" w:rsidR="0043536A" w:rsidRDefault="0043536A" w:rsidP="005074D4"/>
  </w:endnote>
  <w:endnote w:type="continuationSeparator" w:id="0">
    <w:p w14:paraId="32553830" w14:textId="77777777" w:rsidR="0043536A" w:rsidRDefault="0043536A">
      <w:r>
        <w:continuationSeparator/>
      </w:r>
    </w:p>
    <w:p w14:paraId="0A5968E6" w14:textId="77777777" w:rsidR="0043536A" w:rsidRDefault="0043536A"/>
    <w:p w14:paraId="231A02C4" w14:textId="77777777" w:rsidR="0043536A" w:rsidRDefault="0043536A" w:rsidP="00507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716"/>
      <w:gridCol w:w="851"/>
    </w:tblGrid>
    <w:tr w:rsidR="00000000" w14:paraId="258CB83F" w14:textId="77777777" w:rsidTr="00A33E46">
      <w:trPr>
        <w:trHeight w:val="181"/>
      </w:trPr>
      <w:tc>
        <w:tcPr>
          <w:tcW w:w="13716" w:type="dxa"/>
          <w:tcBorders>
            <w:top w:val="nil"/>
          </w:tcBorders>
          <w:vAlign w:val="center"/>
        </w:tcPr>
        <w:p w14:paraId="4E3C9BDE" w14:textId="77777777" w:rsidR="00A33E46" w:rsidRPr="00E91A78" w:rsidRDefault="00A33E46" w:rsidP="008A0B57">
          <w:pPr>
            <w:pStyle w:val="Sidfot"/>
            <w:tabs>
              <w:tab w:val="clear" w:pos="8640"/>
              <w:tab w:val="right" w:pos="7939"/>
            </w:tabs>
            <w:ind w:right="-108"/>
            <w:rPr>
              <w:rFonts w:ascii="Arial" w:hAnsi="Arial" w:cs="Arial"/>
              <w:sz w:val="14"/>
              <w:szCs w:val="14"/>
              <w:lang w:val="sv-SE"/>
            </w:rPr>
          </w:pPr>
          <w:r w:rsidRPr="00E91A78">
            <w:rPr>
              <w:rFonts w:ascii="Arial" w:hAnsi="Arial" w:cs="Arial"/>
              <w:b/>
              <w:sz w:val="14"/>
              <w:szCs w:val="14"/>
              <w:lang w:val="sv-SE"/>
            </w:rPr>
            <w:t>Dokumentansvarig:</w:t>
          </w:r>
          <w:r w:rsidRPr="00E91A78">
            <w:rPr>
              <w:rFonts w:ascii="Arial" w:hAnsi="Arial" w:cs="Arial"/>
              <w:sz w:val="14"/>
              <w:szCs w:val="14"/>
              <w:lang w:val="sv-SE"/>
            </w:rPr>
            <w:t xml:space="preserve"> Tove Janzon</w:t>
          </w:r>
          <w:r w:rsidRPr="00E91A78">
            <w:rPr>
              <w:rFonts w:ascii="Arial" w:hAnsi="Arial" w:cs="Arial"/>
              <w:sz w:val="16"/>
              <w:szCs w:val="16"/>
              <w:lang w:val="sv-SE"/>
            </w:rPr>
            <w:t xml:space="preserve"> </w:t>
          </w:r>
          <w:r w:rsidRPr="00E91A78">
            <w:rPr>
              <w:rFonts w:ascii="Arial" w:hAnsi="Arial" w:cs="Arial"/>
              <w:b/>
              <w:sz w:val="14"/>
              <w:szCs w:val="14"/>
              <w:lang w:val="sv-SE"/>
            </w:rPr>
            <w:t>Fastställare:</w:t>
          </w:r>
          <w:r w:rsidRPr="00E91A78">
            <w:rPr>
              <w:rFonts w:ascii="Arial" w:hAnsi="Arial" w:cs="Arial"/>
              <w:sz w:val="14"/>
              <w:szCs w:val="14"/>
              <w:lang w:val="sv-SE"/>
            </w:rPr>
            <w:t xml:space="preserve"> Lars Mauritzson</w:t>
          </w:r>
          <w:r w:rsidRPr="00E91A78">
            <w:rPr>
              <w:rFonts w:ascii="Arial" w:hAnsi="Arial" w:cs="Arial"/>
              <w:sz w:val="16"/>
              <w:szCs w:val="16"/>
              <w:lang w:val="sv-SE"/>
            </w:rPr>
            <w:t xml:space="preserve"> </w:t>
          </w:r>
          <w:r w:rsidRPr="00E91A78">
            <w:rPr>
              <w:rFonts w:ascii="Arial" w:hAnsi="Arial" w:cs="Arial"/>
              <w:b/>
              <w:sz w:val="14"/>
              <w:szCs w:val="14"/>
              <w:lang w:val="sv-SE"/>
            </w:rPr>
            <w:t>Fastställt:</w:t>
          </w:r>
          <w:r>
            <w:rPr>
              <w:rFonts w:ascii="Arial" w:hAnsi="Arial" w:cs="Arial"/>
              <w:sz w:val="14"/>
              <w:szCs w:val="14"/>
              <w:lang w:val="sv-SE"/>
            </w:rPr>
            <w:t xml:space="preserve"> 1/12/2026</w:t>
          </w:r>
        </w:p>
      </w:tc>
      <w:tc>
        <w:tcPr>
          <w:tcW w:w="851" w:type="dxa"/>
          <w:vMerge w:val="restart"/>
          <w:tcBorders>
            <w:top w:val="nil"/>
          </w:tcBorders>
        </w:tcPr>
        <w:p w14:paraId="06347582" w14:textId="77777777" w:rsidR="00A33E46" w:rsidRPr="00E91A78" w:rsidRDefault="00A33E46" w:rsidP="00C75290">
          <w:pPr>
            <w:pStyle w:val="Sidfot"/>
            <w:tabs>
              <w:tab w:val="clear" w:pos="8640"/>
              <w:tab w:val="right" w:pos="7939"/>
            </w:tabs>
            <w:ind w:right="-108"/>
            <w:jc w:val="right"/>
            <w:rPr>
              <w:rFonts w:ascii="Arial" w:hAnsi="Arial" w:cs="Arial"/>
              <w:sz w:val="22"/>
              <w:szCs w:val="22"/>
            </w:rPr>
          </w:pPr>
          <w:r w:rsidRPr="00E91A78">
            <w:rPr>
              <w:rFonts w:ascii="Arial" w:hAnsi="Arial" w:cs="Arial"/>
              <w:sz w:val="22"/>
              <w:szCs w:val="22"/>
            </w:rPr>
            <w:fldChar w:fldCharType="begin"/>
          </w:r>
          <w:r w:rsidRPr="00E91A78"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 w:rsidRPr="00E91A78">
            <w:rPr>
              <w:rFonts w:ascii="Arial" w:hAnsi="Arial" w:cs="Arial"/>
              <w:sz w:val="22"/>
              <w:szCs w:val="22"/>
            </w:rPr>
            <w:fldChar w:fldCharType="separate"/>
          </w:r>
          <w:r w:rsidRPr="00E91A78">
            <w:rPr>
              <w:rFonts w:ascii="Arial" w:hAnsi="Arial" w:cs="Arial"/>
              <w:sz w:val="22"/>
              <w:szCs w:val="22"/>
            </w:rPr>
            <w:t>3</w:t>
          </w:r>
          <w:r w:rsidRPr="00E91A78">
            <w:rPr>
              <w:rFonts w:ascii="Arial" w:hAnsi="Arial" w:cs="Arial"/>
              <w:sz w:val="22"/>
              <w:szCs w:val="22"/>
            </w:rPr>
            <w:fldChar w:fldCharType="end"/>
          </w:r>
          <w:r w:rsidRPr="00E91A78">
            <w:rPr>
              <w:rFonts w:ascii="Arial" w:hAnsi="Arial" w:cs="Arial"/>
              <w:sz w:val="22"/>
              <w:szCs w:val="22"/>
            </w:rPr>
            <w:t xml:space="preserve"> (</w:t>
          </w:r>
          <w:r w:rsidRPr="00E91A78">
            <w:rPr>
              <w:rFonts w:ascii="Arial" w:hAnsi="Arial" w:cs="Arial"/>
              <w:sz w:val="22"/>
              <w:szCs w:val="22"/>
            </w:rPr>
            <w:fldChar w:fldCharType="begin"/>
          </w:r>
          <w:r w:rsidRPr="00E91A78">
            <w:rPr>
              <w:rFonts w:ascii="Arial" w:hAnsi="Arial" w:cs="Arial"/>
              <w:sz w:val="22"/>
              <w:szCs w:val="22"/>
            </w:rPr>
            <w:instrText xml:space="preserve"> NUMPAGES </w:instrText>
          </w:r>
          <w:r w:rsidRPr="00E91A78">
            <w:rPr>
              <w:rFonts w:ascii="Arial" w:hAnsi="Arial" w:cs="Arial"/>
              <w:sz w:val="22"/>
              <w:szCs w:val="22"/>
            </w:rPr>
            <w:fldChar w:fldCharType="separate"/>
          </w:r>
          <w:r w:rsidRPr="00E91A78">
            <w:rPr>
              <w:rFonts w:ascii="Arial" w:hAnsi="Arial" w:cs="Arial"/>
              <w:sz w:val="22"/>
              <w:szCs w:val="22"/>
            </w:rPr>
            <w:t>3</w:t>
          </w:r>
          <w:r w:rsidRPr="00E91A78">
            <w:rPr>
              <w:rFonts w:ascii="Arial" w:hAnsi="Arial" w:cs="Arial"/>
              <w:sz w:val="22"/>
              <w:szCs w:val="22"/>
            </w:rPr>
            <w:fldChar w:fldCharType="end"/>
          </w:r>
          <w:r w:rsidRPr="00E91A78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000000" w14:paraId="3489013B" w14:textId="77777777" w:rsidTr="00A33E46">
      <w:trPr>
        <w:trHeight w:val="170"/>
      </w:trPr>
      <w:tc>
        <w:tcPr>
          <w:tcW w:w="13716" w:type="dxa"/>
          <w:vAlign w:val="center"/>
        </w:tcPr>
        <w:p w14:paraId="22850F52" w14:textId="77777777" w:rsidR="00A33E46" w:rsidRPr="00736AC6" w:rsidRDefault="00A33E46" w:rsidP="00A07584">
          <w:pPr>
            <w:pStyle w:val="Sidfot"/>
            <w:tabs>
              <w:tab w:val="clear" w:pos="8640"/>
              <w:tab w:val="right" w:pos="7939"/>
            </w:tabs>
            <w:ind w:right="-108"/>
            <w:rPr>
              <w:rFonts w:ascii="Arial" w:hAnsi="Arial" w:cs="Arial"/>
              <w:sz w:val="14"/>
              <w:szCs w:val="14"/>
              <w:lang w:val="sv-SE"/>
            </w:rPr>
          </w:pPr>
          <w:r w:rsidRPr="00E91A78">
            <w:rPr>
              <w:rFonts w:ascii="Arial" w:hAnsi="Arial" w:cs="Arial"/>
              <w:b/>
              <w:sz w:val="14"/>
              <w:szCs w:val="14"/>
              <w:lang w:val="sv-SE"/>
            </w:rPr>
            <w:t>Dokument-id:</w:t>
          </w:r>
          <w:r w:rsidRPr="00E91A78">
            <w:rPr>
              <w:rFonts w:ascii="Arial" w:hAnsi="Arial" w:cs="Arial"/>
              <w:sz w:val="14"/>
              <w:szCs w:val="14"/>
              <w:lang w:val="sv-SE"/>
            </w:rPr>
            <w:t xml:space="preserve"> CHK-3762-v.10.0 </w:t>
          </w:r>
          <w:r>
            <w:rPr>
              <w:rFonts w:ascii="Arial" w:hAnsi="Arial" w:cs="Arial"/>
              <w:sz w:val="14"/>
              <w:szCs w:val="14"/>
              <w:lang w:val="sv-SE"/>
            </w:rPr>
            <w:t xml:space="preserve"> - </w:t>
          </w:r>
          <w:r w:rsidRPr="00E91A78">
            <w:rPr>
              <w:rFonts w:ascii="Arial" w:hAnsi="Arial" w:cs="Arial"/>
              <w:sz w:val="14"/>
              <w:szCs w:val="14"/>
              <w:lang w:val="sv-SE"/>
            </w:rPr>
            <w:t>Servicebesök för rör</w:t>
          </w:r>
        </w:p>
      </w:tc>
      <w:tc>
        <w:tcPr>
          <w:tcW w:w="851" w:type="dxa"/>
          <w:vMerge/>
        </w:tcPr>
        <w:p w14:paraId="65A98CBC" w14:textId="77777777" w:rsidR="00A33E46" w:rsidRPr="00506516" w:rsidRDefault="00A33E46" w:rsidP="00B105E7">
          <w:pPr>
            <w:pStyle w:val="Sidfot"/>
            <w:tabs>
              <w:tab w:val="clear" w:pos="8640"/>
              <w:tab w:val="right" w:pos="7939"/>
            </w:tabs>
            <w:ind w:right="-108"/>
            <w:jc w:val="right"/>
            <w:rPr>
              <w:rFonts w:ascii="Arial" w:hAnsi="Arial" w:cs="Arial"/>
              <w:b/>
              <w:sz w:val="14"/>
              <w:szCs w:val="14"/>
              <w:lang w:val="sv-SE"/>
            </w:rPr>
          </w:pPr>
        </w:p>
      </w:tc>
    </w:tr>
  </w:tbl>
  <w:p w14:paraId="070114B8" w14:textId="77777777" w:rsidR="00A33E46" w:rsidRPr="00A33E46" w:rsidRDefault="00A33E46" w:rsidP="003F3A62">
    <w:pPr>
      <w:pStyle w:val="Sidfot"/>
      <w:rPr>
        <w:sz w:val="2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E98D" w14:textId="77777777" w:rsidR="0043536A" w:rsidRDefault="0043536A">
      <w:r>
        <w:separator/>
      </w:r>
    </w:p>
    <w:p w14:paraId="2268AE86" w14:textId="77777777" w:rsidR="0043536A" w:rsidRDefault="0043536A"/>
    <w:p w14:paraId="24FC1E87" w14:textId="77777777" w:rsidR="0043536A" w:rsidRDefault="0043536A" w:rsidP="005074D4"/>
  </w:footnote>
  <w:footnote w:type="continuationSeparator" w:id="0">
    <w:p w14:paraId="68FD530B" w14:textId="77777777" w:rsidR="0043536A" w:rsidRDefault="0043536A">
      <w:r>
        <w:continuationSeparator/>
      </w:r>
    </w:p>
    <w:p w14:paraId="5967CA0D" w14:textId="77777777" w:rsidR="0043536A" w:rsidRDefault="0043536A"/>
    <w:p w14:paraId="7DBF34A1" w14:textId="77777777" w:rsidR="0043536A" w:rsidRDefault="0043536A" w:rsidP="00507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2331" w14:textId="77777777" w:rsidR="00294A21" w:rsidRDefault="00B9537C">
    <w:pPr>
      <w:pStyle w:val="Sidhuvud"/>
    </w:pPr>
    <w:r>
      <w:rPr>
        <w:noProof/>
      </w:rPr>
      <w:pict w14:anchorId="73AE2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2" o:spid="_x0000_s2049" type="#_x0000_t75" alt="logo&#10;&#10;Göteborgs Stads logotyp" style="position:absolute;margin-left:-26.9pt;margin-top:-14.55pt;width:130pt;height:43pt;z-index:251657728;visibility:visible">
          <v:imagedata r:id="rId1" o:title="logo&#10;&#10;Göteborgs Stads logoty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DD7"/>
    <w:rsid w:val="000A6030"/>
    <w:rsid w:val="000E435E"/>
    <w:rsid w:val="001566D6"/>
    <w:rsid w:val="002641D0"/>
    <w:rsid w:val="002668F6"/>
    <w:rsid w:val="00294A21"/>
    <w:rsid w:val="002A3C43"/>
    <w:rsid w:val="00345090"/>
    <w:rsid w:val="003468C0"/>
    <w:rsid w:val="00362408"/>
    <w:rsid w:val="003B11EB"/>
    <w:rsid w:val="003F3A62"/>
    <w:rsid w:val="0043536A"/>
    <w:rsid w:val="004444C1"/>
    <w:rsid w:val="004958C8"/>
    <w:rsid w:val="004A374C"/>
    <w:rsid w:val="004A3FA3"/>
    <w:rsid w:val="004B754F"/>
    <w:rsid w:val="004F3040"/>
    <w:rsid w:val="004F4618"/>
    <w:rsid w:val="00506516"/>
    <w:rsid w:val="005074D4"/>
    <w:rsid w:val="005A04CE"/>
    <w:rsid w:val="005A0DC4"/>
    <w:rsid w:val="005A2848"/>
    <w:rsid w:val="005B55FD"/>
    <w:rsid w:val="005C694E"/>
    <w:rsid w:val="005D3937"/>
    <w:rsid w:val="00687B7D"/>
    <w:rsid w:val="006C7611"/>
    <w:rsid w:val="006D613F"/>
    <w:rsid w:val="006E0A03"/>
    <w:rsid w:val="00700887"/>
    <w:rsid w:val="007124D3"/>
    <w:rsid w:val="00736AC6"/>
    <w:rsid w:val="00740648"/>
    <w:rsid w:val="00796B96"/>
    <w:rsid w:val="007A6077"/>
    <w:rsid w:val="007D0E2F"/>
    <w:rsid w:val="007D63C0"/>
    <w:rsid w:val="00871936"/>
    <w:rsid w:val="00871C97"/>
    <w:rsid w:val="00875DEB"/>
    <w:rsid w:val="008A0B57"/>
    <w:rsid w:val="008A45DA"/>
    <w:rsid w:val="008B730C"/>
    <w:rsid w:val="008F07BF"/>
    <w:rsid w:val="0091298D"/>
    <w:rsid w:val="00914DD7"/>
    <w:rsid w:val="0091555D"/>
    <w:rsid w:val="00932A93"/>
    <w:rsid w:val="00945F39"/>
    <w:rsid w:val="0095177C"/>
    <w:rsid w:val="0095371E"/>
    <w:rsid w:val="00961ABA"/>
    <w:rsid w:val="00973FCB"/>
    <w:rsid w:val="00986204"/>
    <w:rsid w:val="009C5239"/>
    <w:rsid w:val="009D35CA"/>
    <w:rsid w:val="009E1C15"/>
    <w:rsid w:val="00A07584"/>
    <w:rsid w:val="00A236DE"/>
    <w:rsid w:val="00A327DF"/>
    <w:rsid w:val="00A33E46"/>
    <w:rsid w:val="00A76EEC"/>
    <w:rsid w:val="00A9068B"/>
    <w:rsid w:val="00AB592F"/>
    <w:rsid w:val="00B105E7"/>
    <w:rsid w:val="00B16A94"/>
    <w:rsid w:val="00B240C3"/>
    <w:rsid w:val="00B43D44"/>
    <w:rsid w:val="00B9537C"/>
    <w:rsid w:val="00BD4839"/>
    <w:rsid w:val="00BE6431"/>
    <w:rsid w:val="00C57129"/>
    <w:rsid w:val="00C75290"/>
    <w:rsid w:val="00C94557"/>
    <w:rsid w:val="00CB525E"/>
    <w:rsid w:val="00D71F4F"/>
    <w:rsid w:val="00D9493E"/>
    <w:rsid w:val="00DA5938"/>
    <w:rsid w:val="00DF3FCD"/>
    <w:rsid w:val="00E91A78"/>
    <w:rsid w:val="00F40281"/>
    <w:rsid w:val="00F828A9"/>
    <w:rsid w:val="00FB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BC00DD6"/>
  <w15:chartTrackingRefBased/>
  <w15:docId w15:val="{80083DD6-24A3-458E-B6C4-FB7AEA7E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4D4"/>
    <w:rPr>
      <w:sz w:val="24"/>
    </w:rPr>
  </w:style>
  <w:style w:type="paragraph" w:styleId="Rubrik1">
    <w:name w:val="heading 1"/>
    <w:basedOn w:val="Sidhuvud"/>
    <w:next w:val="Normal"/>
    <w:link w:val="Rubrik1Char"/>
    <w:qFormat/>
    <w:rsid w:val="005074D4"/>
    <w:pPr>
      <w:outlineLvl w:val="0"/>
    </w:pPr>
    <w:rPr>
      <w:rFonts w:ascii="Arial" w:eastAsia="Arial" w:hAnsi="Arial"/>
      <w:b/>
      <w:sz w:val="40"/>
    </w:rPr>
  </w:style>
  <w:style w:type="paragraph" w:styleId="Rubrik2">
    <w:name w:val="heading 2"/>
    <w:basedOn w:val="Normal"/>
    <w:next w:val="Normal"/>
    <w:link w:val="Rubrik2Char"/>
    <w:unhideWhenUsed/>
    <w:qFormat/>
    <w:rsid w:val="005074D4"/>
    <w:pPr>
      <w:keepNext/>
      <w:tabs>
        <w:tab w:val="left" w:pos="0"/>
      </w:tabs>
      <w:spacing w:before="240" w:after="60"/>
      <w:ind w:left="-12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nhideWhenUsed/>
    <w:qFormat/>
    <w:rsid w:val="006E0A03"/>
    <w:pPr>
      <w:ind w:hanging="1276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unhideWhenUsed/>
    <w:qFormat/>
    <w:rsid w:val="005074D4"/>
    <w:pPr>
      <w:keepNext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4958C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rsid w:val="004958C8"/>
    <w:pPr>
      <w:tabs>
        <w:tab w:val="center" w:pos="4320"/>
        <w:tab w:val="right" w:pos="8640"/>
      </w:tabs>
    </w:pPr>
    <w:rPr>
      <w:szCs w:val="24"/>
      <w:lang w:val="en-US" w:eastAsia="en-US"/>
    </w:rPr>
  </w:style>
  <w:style w:type="character" w:styleId="Sidnummer">
    <w:name w:val="page number"/>
    <w:basedOn w:val="Standardstycketeckensnitt"/>
    <w:rsid w:val="000A6030"/>
  </w:style>
  <w:style w:type="character" w:customStyle="1" w:styleId="SidfotChar">
    <w:name w:val="Sidfot Char"/>
    <w:link w:val="Sidfot"/>
    <w:rsid w:val="00A236DE"/>
    <w:rPr>
      <w:sz w:val="24"/>
      <w:szCs w:val="24"/>
      <w:lang w:val="en-US" w:eastAsia="en-US"/>
    </w:rPr>
  </w:style>
  <w:style w:type="character" w:customStyle="1" w:styleId="Rubrik1Char">
    <w:name w:val="Rubrik 1 Char"/>
    <w:link w:val="Rubrik1"/>
    <w:rsid w:val="005074D4"/>
    <w:rPr>
      <w:rFonts w:ascii="Arial" w:eastAsia="Arial" w:hAnsi="Arial"/>
      <w:b/>
      <w:sz w:val="40"/>
    </w:rPr>
  </w:style>
  <w:style w:type="character" w:customStyle="1" w:styleId="Rubrik3Char">
    <w:name w:val="Rubrik 3 Char"/>
    <w:link w:val="Rubrik3"/>
    <w:rsid w:val="006E0A03"/>
    <w:rPr>
      <w:rFonts w:ascii="Arial" w:hAnsi="Arial"/>
      <w:b/>
      <w:sz w:val="24"/>
    </w:rPr>
  </w:style>
  <w:style w:type="character" w:customStyle="1" w:styleId="Rubrik2Char">
    <w:name w:val="Rubrik 2 Char"/>
    <w:link w:val="Rubrik2"/>
    <w:rsid w:val="005074D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Rubrik4Char">
    <w:name w:val="Rubrik 4 Char"/>
    <w:link w:val="Rubrik4"/>
    <w:rsid w:val="005074D4"/>
    <w:rPr>
      <w:rFonts w:ascii="Arial" w:eastAsia="Times New Roman" w:hAnsi="Arial" w:cs="Times New Roman"/>
      <w:b/>
      <w:bCs/>
      <w:szCs w:val="28"/>
    </w:rPr>
  </w:style>
  <w:style w:type="table" w:styleId="Tabellrutnt">
    <w:name w:val="Table Grid"/>
    <w:basedOn w:val="Normaltabell"/>
    <w:rsid w:val="00C5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nhideWhenUsed/>
    <w:rsid w:val="00C57129"/>
    <w:rPr>
      <w:color w:val="0000FF"/>
      <w:u w:val="single"/>
    </w:rPr>
  </w:style>
  <w:style w:type="character" w:styleId="Olstomnmnande">
    <w:name w:val="Unresolved Mention"/>
    <w:uiPriority w:val="99"/>
    <w:semiHidden/>
    <w:unhideWhenUsed/>
    <w:rsid w:val="00B95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ift.energiinnemiljo@stadsfast.gotebor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Göteborgs Stad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TKA, Rör, Servicebesök</dc:title>
  <dc:subject/>
  <dc:creator>gorlin1129</dc:creator>
  <cp:keywords/>
  <dc:description/>
  <cp:lastModifiedBy>Linda Eklund</cp:lastModifiedBy>
  <cp:revision>2</cp:revision>
  <cp:lastPrinted>2011-03-14T11:16:00Z</cp:lastPrinted>
  <dcterms:created xsi:type="dcterms:W3CDTF">2026-01-12T14:14:00Z</dcterms:created>
  <dcterms:modified xsi:type="dcterms:W3CDTF">2026-01-12T14:14:00Z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ChangeDescription">
    <vt:lpwstr>Uppdatering TKA 2026. Inga ändringar.</vt:lpwstr>
  </property>
  <property fmtid="{D5CDD505-2E9C-101B-9397-08002B2CF9AE}" pid="5" name="CreateDate">
    <vt:filetime>2019-02-20T16:02:18Z</vt:filetime>
  </property>
  <property fmtid="{D5CDD505-2E9C-101B-9397-08002B2CF9AE}" pid="6" name="Creator">
    <vt:lpwstr>Jörgen Bruce</vt:lpwstr>
  </property>
  <property fmtid="{D5CDD505-2E9C-101B-9397-08002B2CF9AE}" pid="7" name="DelayedPublishingDate">
    <vt:filetime>2026-01-12T00:00:00Z</vt:filetime>
  </property>
  <property fmtid="{D5CDD505-2E9C-101B-9397-08002B2CF9AE}" pid="8" name="DocumentType">
    <vt:lpwstr>Checklista</vt:lpwstr>
  </property>
  <property fmtid="{D5CDD505-2E9C-101B-9397-08002B2CF9AE}" pid="9" name="Draft">
    <vt:i4>0</vt:i4>
  </property>
  <property fmtid="{D5CDD505-2E9C-101B-9397-08002B2CF9AE}" pid="10" name="IsCheckedOut">
    <vt:bool>false</vt:bool>
  </property>
  <property fmtid="{D5CDD505-2E9C-101B-9397-08002B2CF9AE}" pid="11" name="IsPublished">
    <vt:bool>true</vt:bool>
  </property>
  <property fmtid="{D5CDD505-2E9C-101B-9397-08002B2CF9AE}" pid="12" name="Language">
    <vt:lpwstr>Stadsfastigheter</vt:lpwstr>
  </property>
  <property fmtid="{D5CDD505-2E9C-101B-9397-08002B2CF9AE}" pid="13" name="MetadataAktivitet">
    <vt:lpwstr/>
  </property>
  <property fmtid="{D5CDD505-2E9C-101B-9397-08002B2CF9AE}" pid="14" name="MetadataAnge vilka organisationers konsulter som dokumentet ska vara tillgängligt för">
    <vt:lpwstr>Stadsfastigheter</vt:lpwstr>
  </property>
  <property fmtid="{D5CDD505-2E9C-101B-9397-08002B2CF9AE}" pid="15" name="MetadataDelprocess">
    <vt:lpwstr>6. Garantiförvaltning</vt:lpwstr>
  </property>
  <property fmtid="{D5CDD505-2E9C-101B-9397-08002B2CF9AE}" pid="16" name="MetadataDokumentansvarig">
    <vt:lpwstr>Tove Janzon</vt:lpwstr>
  </property>
  <property fmtid="{D5CDD505-2E9C-101B-9397-08002B2CF9AE}" pid="17" name="MetadataFastställare">
    <vt:lpwstr>Lars Mauritzson</vt:lpwstr>
  </property>
  <property fmtid="{D5CDD505-2E9C-101B-9397-08002B2CF9AE}" pid="18" name="MetadataGranskare">
    <vt:lpwstr>Dan Ervall</vt:lpwstr>
  </property>
  <property fmtid="{D5CDD505-2E9C-101B-9397-08002B2CF9AE}" pid="19" name="MetadataProcess">
    <vt:lpwstr>Byggprocess GBP</vt:lpwstr>
  </property>
  <property fmtid="{D5CDD505-2E9C-101B-9397-08002B2CF9AE}" pid="20" name="MetadataSkede">
    <vt:lpwstr>6.1 Aktiviteter garantiförvaltning</vt:lpwstr>
  </property>
  <property fmtid="{D5CDD505-2E9C-101B-9397-08002B2CF9AE}" pid="21" name="MetadataVal av organisation">
    <vt:lpwstr>Stadsfastigheter</vt:lpwstr>
  </property>
  <property fmtid="{D5CDD505-2E9C-101B-9397-08002B2CF9AE}" pid="22" name="Number">
    <vt:lpwstr>3762</vt:lpwstr>
  </property>
  <property fmtid="{D5CDD505-2E9C-101B-9397-08002B2CF9AE}" pid="23" name="Prefix">
    <vt:lpwstr>CHK</vt:lpwstr>
  </property>
  <property fmtid="{D5CDD505-2E9C-101B-9397-08002B2CF9AE}" pid="24" name="PublishDate">
    <vt:filetime>2026-01-12T00:15:16Z</vt:filetime>
  </property>
  <property fmtid="{D5CDD505-2E9C-101B-9397-08002B2CF9AE}" pid="25" name="RoleAnvändare">
    <vt:lpwstr>Stadsfastigheter</vt:lpwstr>
  </property>
  <property fmtid="{D5CDD505-2E9C-101B-9397-08002B2CF9AE}" pid="26" name="RoleDistributör">
    <vt:lpwstr/>
  </property>
  <property fmtid="{D5CDD505-2E9C-101B-9397-08002B2CF9AE}" pid="27" name="RoleDokumentansvarig">
    <vt:lpwstr>Tove Janzon</vt:lpwstr>
  </property>
  <property fmtid="{D5CDD505-2E9C-101B-9397-08002B2CF9AE}" pid="28" name="RoleFastställare">
    <vt:lpwstr>Lars Mauritzson</vt:lpwstr>
  </property>
  <property fmtid="{D5CDD505-2E9C-101B-9397-08002B2CF9AE}" pid="29" name="RoleGranskare">
    <vt:lpwstr>Dan Ervall</vt:lpwstr>
  </property>
  <property fmtid="{D5CDD505-2E9C-101B-9397-08002B2CF9AE}" pid="30" name="RoleSkapare">
    <vt:lpwstr>Tove Janzon</vt:lpwstr>
  </property>
  <property fmtid="{D5CDD505-2E9C-101B-9397-08002B2CF9AE}" pid="31" name="SecurityLevel">
    <vt:i4>6</vt:i4>
  </property>
  <property fmtid="{D5CDD505-2E9C-101B-9397-08002B2CF9AE}" pid="32" name="Title">
    <vt:lpwstr>Servicebesök för rör</vt:lpwstr>
  </property>
  <property fmtid="{D5CDD505-2E9C-101B-9397-08002B2CF9AE}" pid="33" name="Version">
    <vt:i4>10</vt:i4>
  </property>
</Properties>
</file>