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B51B17" w:rsidRPr="008A1F58" w:rsidP="008A1F58" w14:paraId="25AC12AD" w14:textId="6FB611B1">
      <w:pPr>
        <w:pStyle w:val="Heading1"/>
        <w:ind w:left="-567"/>
      </w:pPr>
      <w:r>
        <w:t xml:space="preserve">Servicebesök för </w:t>
      </w:r>
      <w:r w:rsidR="00F36ABE">
        <w:t>Elanläggning</w:t>
      </w:r>
      <w:r>
        <w:t>.</w:t>
      </w:r>
    </w:p>
    <w:p w:rsidR="00B51B17" w:rsidRPr="00A76EEC" w:rsidP="00B51B17" w14:paraId="3F5F62A9" w14:textId="77777777">
      <w:pPr>
        <w:ind w:left="-567"/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678"/>
      </w:tblGrid>
      <w:tr w14:paraId="28615BBE" w14:textId="77777777" w:rsidTr="008A1F58">
        <w:tblPrEx>
          <w:tblW w:w="9243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B51B17" w:rsidRPr="008A45DA" w:rsidP="008B7EC0" w14:paraId="4958C80F" w14:textId="37CDEA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Utförare: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(person</w:t>
            </w:r>
            <w:r w:rsidR="00F36AB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 xml:space="preserve"> företag</w:t>
            </w:r>
            <w:r w:rsidR="00F36ABE">
              <w:rPr>
                <w:rFonts w:ascii="Arial" w:hAnsi="Arial" w:cs="Arial"/>
                <w:i/>
                <w:sz w:val="18"/>
                <w:szCs w:val="18"/>
              </w:rPr>
              <w:t xml:space="preserve"> och </w:t>
            </w:r>
            <w:r w:rsidR="00F36ABE">
              <w:rPr>
                <w:rFonts w:ascii="Arial" w:hAnsi="Arial" w:cs="Arial"/>
                <w:i/>
                <w:sz w:val="18"/>
                <w:szCs w:val="18"/>
              </w:rPr>
              <w:t>telefonummer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51B17" w:rsidRPr="008A45DA" w:rsidP="008B7EC0" w14:paraId="6DFFB90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51B17" w:rsidRPr="008A45DA" w:rsidP="008B7EC0" w14:paraId="066AD3C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B51B17" w:rsidRPr="008A45DA" w:rsidP="008B7EC0" w14:paraId="4B4B720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  <w:tr w14:paraId="17C90634" w14:textId="77777777" w:rsidTr="008A1F58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B51B17" w:rsidRPr="008A45DA" w:rsidP="008B7EC0" w14:paraId="3A095786" w14:textId="4C022C0F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Kontaktperson på </w:t>
            </w:r>
            <w:r w:rsidR="00290F08">
              <w:rPr>
                <w:rFonts w:ascii="Arial" w:hAnsi="Arial" w:cs="Arial"/>
                <w:sz w:val="22"/>
                <w:szCs w:val="22"/>
              </w:rPr>
              <w:t>stadsfastigheter</w:t>
            </w:r>
            <w:r w:rsidRPr="008A45D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B51B17" w:rsidRPr="008A45DA" w:rsidP="008B7EC0" w14:paraId="136F7EC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51B17" w:rsidRPr="008A45DA" w:rsidP="008B7EC0" w14:paraId="3760777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B51B17" w:rsidRPr="008A45DA" w:rsidP="008B7EC0" w14:paraId="0AD490F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Närvarande: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(namn och företag/organisation)</w:t>
            </w:r>
          </w:p>
        </w:tc>
      </w:tr>
      <w:tr w14:paraId="06EB3AA3" w14:textId="77777777" w:rsidTr="008A1F58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shd w:val="clear" w:color="auto" w:fill="auto"/>
          </w:tcPr>
          <w:p w:rsidR="00B51B17" w:rsidRPr="008A45DA" w:rsidP="008B7EC0" w14:paraId="15FFC98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Besök nummer: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(tex 1 om första servicebesöket)</w:t>
            </w:r>
          </w:p>
          <w:p w:rsidR="00B51B17" w:rsidRPr="008A45DA" w:rsidP="008B7EC0" w14:paraId="10E291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B51B17" w:rsidRPr="008A45DA" w:rsidP="008B7EC0" w14:paraId="5EF53025" w14:textId="69DDE390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Projekt/Objekt:</w:t>
            </w:r>
          </w:p>
          <w:p w:rsidR="00B51B17" w:rsidRPr="008A45DA" w:rsidP="008B7EC0" w14:paraId="7F44E8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51B17" w:rsidRPr="008A45DA" w:rsidP="008B7EC0" w14:paraId="11911B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D8A1995" w14:textId="77777777" w:rsidTr="008A1F58">
        <w:tblPrEx>
          <w:tblW w:w="9243" w:type="dxa"/>
          <w:tblInd w:w="-459" w:type="dxa"/>
          <w:tblLook w:val="04A0"/>
        </w:tblPrEx>
        <w:trPr>
          <w:trHeight w:hRule="exact" w:val="68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B17" w:rsidRPr="008A45DA" w:rsidP="008B7EC0" w14:paraId="09353983" w14:textId="3C6B04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45DA">
              <w:rPr>
                <w:rFonts w:ascii="Arial" w:hAnsi="Arial" w:cs="Arial"/>
                <w:sz w:val="22"/>
                <w:szCs w:val="22"/>
              </w:rPr>
              <w:t>dress</w:t>
            </w:r>
            <w:r w:rsidRPr="00CB20F5" w:rsidR="00B209B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51B17" w:rsidRPr="008A45DA" w:rsidP="008B7EC0" w14:paraId="59EC163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51B17" w:rsidRPr="008A45DA" w:rsidP="008B7EC0" w14:paraId="511CAA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B17" w:rsidRPr="008A45DA" w:rsidP="008B7EC0" w14:paraId="53D5038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B20F5">
              <w:rPr>
                <w:rFonts w:ascii="Arial" w:hAnsi="Arial" w:cs="Arial"/>
                <w:sz w:val="22"/>
                <w:szCs w:val="22"/>
              </w:rPr>
              <w:t>Servicebesök nr:</w:t>
            </w:r>
          </w:p>
          <w:p w:rsidR="00B51B17" w:rsidRPr="008A45DA" w:rsidP="007C0021" w14:paraId="167DA75B" w14:textId="5990389C">
            <w:pPr>
              <w:rPr>
                <w:rFonts w:ascii="Arial" w:hAnsi="Arial" w:cs="Arial"/>
                <w:sz w:val="22"/>
                <w:szCs w:val="22"/>
              </w:rPr>
            </w:pPr>
            <w:r w:rsidRPr="00CB20F5">
              <w:rPr>
                <w:rFonts w:ascii="Arial" w:hAnsi="Arial" w:cs="Arial"/>
                <w:sz w:val="22"/>
                <w:szCs w:val="22"/>
              </w:rPr>
              <w:t xml:space="preserve">Antal besök enligt avtal: </w:t>
            </w:r>
          </w:p>
        </w:tc>
      </w:tr>
    </w:tbl>
    <w:p w:rsidR="00B51B17" w:rsidP="008A1F58" w14:paraId="1DB0BC3D" w14:textId="77777777">
      <w:pPr>
        <w:rPr>
          <w:rFonts w:ascii="Arial" w:hAnsi="Arial" w:cs="Arial"/>
          <w:sz w:val="22"/>
          <w:szCs w:val="22"/>
        </w:rPr>
      </w:pPr>
    </w:p>
    <w:p w:rsidR="00B51B17" w:rsidP="00B51B17" w14:paraId="203225E3" w14:textId="77777777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Utförarens namnteckning: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</w:t>
      </w:r>
    </w:p>
    <w:p w:rsidR="00B51B17" w:rsidP="00B51B17" w14:paraId="3EE43202" w14:textId="77777777">
      <w:pPr>
        <w:ind w:left="-426"/>
      </w:pPr>
    </w:p>
    <w:tbl>
      <w:tblPr>
        <w:tblW w:w="9214" w:type="dxa"/>
        <w:tblInd w:w="-43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14:paraId="0949ABDF" w14:textId="77777777" w:rsidTr="008B7EC0">
        <w:tblPrEx>
          <w:tblW w:w="9214" w:type="dxa"/>
          <w:tblInd w:w="-431" w:type="dxa"/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9214" w:type="dxa"/>
            <w:shd w:val="clear" w:color="auto" w:fill="auto"/>
          </w:tcPr>
          <w:p w:rsidR="00B51B17" w:rsidRPr="008A45DA" w:rsidP="008B7EC0" w14:paraId="535F4793" w14:textId="77777777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Anteckningar:</w:t>
            </w:r>
          </w:p>
        </w:tc>
      </w:tr>
      <w:tr w14:paraId="15B87E1A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RPr="008A45DA" w:rsidP="008B7EC0" w14:paraId="6A5338D7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2F62AA79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RPr="008A45DA" w:rsidP="008B7EC0" w14:paraId="61CA77CC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6CC57987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RPr="008A45DA" w:rsidP="008B7EC0" w14:paraId="7732A3DE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871EA80" w14:textId="77777777" w:rsidTr="008B7EC0">
        <w:tblPrEx>
          <w:tblW w:w="9214" w:type="dxa"/>
          <w:tblInd w:w="-431" w:type="dxa"/>
          <w:tblLook w:val="04A0"/>
        </w:tblPrEx>
        <w:trPr>
          <w:trHeight w:val="398"/>
        </w:trPr>
        <w:tc>
          <w:tcPr>
            <w:tcW w:w="9214" w:type="dxa"/>
            <w:shd w:val="clear" w:color="auto" w:fill="auto"/>
          </w:tcPr>
          <w:p w:rsidR="00B51B17" w:rsidRPr="008A45DA" w:rsidP="008B7EC0" w14:paraId="6ED40FE0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B7256FF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RPr="008A45DA" w:rsidP="008B7EC0" w14:paraId="253E2085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72692351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RPr="008A45DA" w:rsidP="008B7EC0" w14:paraId="4C8055D1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601E3AAC" w14:textId="77777777" w:rsidTr="008B7EC0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B51B17" w:rsidP="008B7EC0" w14:paraId="467CC5F3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  <w:p w:rsidR="00B51B17" w:rsidRPr="00452C4E" w:rsidP="00452C4E" w14:paraId="3A7CC855" w14:textId="5CCAF6DD">
            <w:pPr>
              <w:ind w:left="-103" w:right="31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D41ED">
              <w:rPr>
                <w:rFonts w:ascii="Arial" w:hAnsi="Arial" w:cs="Arial"/>
                <w:i/>
                <w:iCs/>
                <w:sz w:val="22"/>
                <w:szCs w:val="22"/>
              </w:rPr>
              <w:t>Observera att denna punktlista är ett komplement till tillverkarens skötselanvisningar</w:t>
            </w:r>
            <w:r w:rsidR="00F36ABE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2D41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36ABE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  <w:r w:rsidRPr="002D41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töver dessa åtgärder ska det framgå </w:t>
            </w:r>
            <w:r w:rsidRPr="002D41ED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vad och när</w:t>
            </w:r>
            <w:r w:rsidRPr="002D41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andra åtgärder görs enligt tillverkarens skötselinstruktioner.</w:t>
            </w:r>
          </w:p>
        </w:tc>
      </w:tr>
    </w:tbl>
    <w:p w:rsidR="002130EF" w:rsidP="00B51B17" w14:paraId="2D297544" w14:textId="7005FC16">
      <w:pPr>
        <w:ind w:left="-426" w:right="46"/>
        <w:rPr>
          <w:rFonts w:ascii="Arial" w:hAnsi="Arial" w:cs="Arial"/>
          <w:sz w:val="22"/>
          <w:szCs w:val="22"/>
        </w:rPr>
      </w:pPr>
      <w:r w:rsidRPr="009854D2">
        <w:rPr>
          <w:rFonts w:ascii="Arial" w:hAnsi="Arial" w:cs="Arial"/>
          <w:sz w:val="22"/>
          <w:szCs w:val="22"/>
        </w:rPr>
        <w:t>T</w:t>
      </w:r>
      <w:r w:rsidRPr="009854D2" w:rsidR="002F415B">
        <w:rPr>
          <w:rFonts w:ascii="Arial" w:hAnsi="Arial" w:cs="Arial"/>
          <w:sz w:val="22"/>
          <w:szCs w:val="22"/>
        </w:rPr>
        <w:t>est/prov av u</w:t>
      </w:r>
      <w:r w:rsidRPr="009854D2">
        <w:rPr>
          <w:rFonts w:ascii="Arial" w:hAnsi="Arial" w:cs="Arial"/>
          <w:sz w:val="22"/>
          <w:szCs w:val="22"/>
        </w:rPr>
        <w:t xml:space="preserve">trustning som påverkar verksamhetens </w:t>
      </w:r>
      <w:r w:rsidRPr="009854D2" w:rsidR="002F415B">
        <w:rPr>
          <w:rFonts w:ascii="Arial" w:hAnsi="Arial" w:cs="Arial"/>
          <w:sz w:val="22"/>
          <w:szCs w:val="22"/>
        </w:rPr>
        <w:t>dagliga arbet</w:t>
      </w:r>
      <w:r w:rsidRPr="009854D2">
        <w:rPr>
          <w:rFonts w:ascii="Arial" w:hAnsi="Arial" w:cs="Arial"/>
          <w:sz w:val="22"/>
          <w:szCs w:val="22"/>
        </w:rPr>
        <w:t>e</w:t>
      </w:r>
      <w:r w:rsidRPr="009854D2" w:rsidR="002F415B">
        <w:rPr>
          <w:rFonts w:ascii="Arial" w:hAnsi="Arial" w:cs="Arial"/>
          <w:sz w:val="22"/>
          <w:szCs w:val="22"/>
        </w:rPr>
        <w:t xml:space="preserve"> </w:t>
      </w:r>
      <w:r w:rsidRPr="009854D2">
        <w:rPr>
          <w:rFonts w:ascii="Arial" w:hAnsi="Arial" w:cs="Arial"/>
          <w:sz w:val="22"/>
          <w:szCs w:val="22"/>
        </w:rPr>
        <w:t xml:space="preserve">ska </w:t>
      </w:r>
      <w:r w:rsidRPr="009854D2" w:rsidR="002F415B">
        <w:rPr>
          <w:rFonts w:ascii="Arial" w:hAnsi="Arial" w:cs="Arial"/>
          <w:sz w:val="22"/>
          <w:szCs w:val="22"/>
        </w:rPr>
        <w:t>utföras så att det stör verksamheten så lite som möjligt.</w:t>
      </w:r>
      <w:r w:rsidR="002F415B">
        <w:rPr>
          <w:rFonts w:ascii="Arial" w:hAnsi="Arial" w:cs="Arial"/>
          <w:sz w:val="22"/>
          <w:szCs w:val="22"/>
        </w:rPr>
        <w:t xml:space="preserve"> </w:t>
      </w:r>
    </w:p>
    <w:p w:rsidR="00F36ABE" w:rsidP="00B51B17" w14:paraId="7E5CDCF9" w14:textId="3B86604E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B754F">
        <w:rPr>
          <w:rFonts w:ascii="Arial" w:hAnsi="Arial" w:cs="Arial"/>
          <w:sz w:val="22"/>
          <w:szCs w:val="22"/>
        </w:rPr>
        <w:t>id upptäckta fel ska även åtgärder vidtas och ingå i servicebesöket (tex justering, rengöring</w:t>
      </w:r>
      <w:r>
        <w:rPr>
          <w:rFonts w:ascii="Arial" w:hAnsi="Arial" w:cs="Arial"/>
          <w:sz w:val="22"/>
          <w:szCs w:val="22"/>
        </w:rPr>
        <w:t xml:space="preserve"> </w:t>
      </w:r>
      <w:r w:rsidRPr="004B754F">
        <w:rPr>
          <w:rFonts w:ascii="Arial" w:hAnsi="Arial" w:cs="Arial"/>
          <w:sz w:val="22"/>
          <w:szCs w:val="22"/>
        </w:rPr>
        <w:t>och utbyte)</w:t>
      </w:r>
      <w:r>
        <w:rPr>
          <w:rFonts w:ascii="Arial" w:hAnsi="Arial" w:cs="Arial"/>
          <w:sz w:val="22"/>
          <w:szCs w:val="22"/>
        </w:rPr>
        <w:t>.</w:t>
      </w:r>
    </w:p>
    <w:p w:rsidR="00B51B17" w:rsidP="00B51B17" w14:paraId="02BDB181" w14:textId="558599E7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B754F" w:rsidR="00B209BB">
        <w:rPr>
          <w:rFonts w:ascii="Arial" w:hAnsi="Arial" w:cs="Arial"/>
          <w:sz w:val="22"/>
          <w:szCs w:val="22"/>
        </w:rPr>
        <w:t xml:space="preserve">yll i alla kontrollpunkter, åtgärder och </w:t>
      </w:r>
      <w:r w:rsidR="00B209BB">
        <w:rPr>
          <w:rFonts w:ascii="Arial" w:hAnsi="Arial" w:cs="Arial"/>
          <w:sz w:val="22"/>
          <w:szCs w:val="22"/>
        </w:rPr>
        <w:t>kommentarer</w:t>
      </w:r>
      <w:r w:rsidRPr="004B754F" w:rsidR="00B209BB">
        <w:rPr>
          <w:rFonts w:ascii="Arial" w:hAnsi="Arial" w:cs="Arial"/>
          <w:sz w:val="22"/>
          <w:szCs w:val="22"/>
        </w:rPr>
        <w:t xml:space="preserve"> (</w:t>
      </w:r>
      <w:r w:rsidRPr="004B754F" w:rsidR="00B209BB">
        <w:rPr>
          <w:rFonts w:ascii="Arial" w:hAnsi="Arial" w:cs="Arial"/>
          <w:sz w:val="22"/>
          <w:szCs w:val="22"/>
        </w:rPr>
        <w:t>t.ex.</w:t>
      </w:r>
      <w:r w:rsidRPr="004B754F" w:rsidR="00B209BB">
        <w:rPr>
          <w:rFonts w:ascii="Arial" w:hAnsi="Arial" w:cs="Arial"/>
          <w:sz w:val="22"/>
          <w:szCs w:val="22"/>
        </w:rPr>
        <w:t xml:space="preserve"> hur kontrollen har utförts) noggrant</w:t>
      </w:r>
      <w:r w:rsidR="00452C4E">
        <w:rPr>
          <w:rFonts w:ascii="Arial" w:hAnsi="Arial" w:cs="Arial"/>
          <w:sz w:val="22"/>
          <w:szCs w:val="22"/>
        </w:rPr>
        <w:t>.</w:t>
      </w:r>
    </w:p>
    <w:p w:rsidR="00F36ABE" w:rsidP="00B51B17" w14:paraId="4A20C21E" w14:textId="77777777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</w:t>
      </w:r>
      <w:r w:rsidRPr="004B7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 </w:t>
      </w:r>
      <w:r w:rsidRPr="004B754F">
        <w:rPr>
          <w:rFonts w:ascii="Arial" w:hAnsi="Arial" w:cs="Arial"/>
          <w:sz w:val="22"/>
          <w:szCs w:val="22"/>
        </w:rPr>
        <w:t xml:space="preserve">klart framgår </w:t>
      </w:r>
      <w:r w:rsidRPr="004B754F">
        <w:rPr>
          <w:rFonts w:ascii="Arial" w:hAnsi="Arial" w:cs="Arial"/>
          <w:i/>
          <w:iCs/>
          <w:sz w:val="22"/>
          <w:szCs w:val="22"/>
        </w:rPr>
        <w:t>allt</w:t>
      </w:r>
      <w:r w:rsidRPr="004B754F">
        <w:rPr>
          <w:rFonts w:ascii="Arial" w:hAnsi="Arial" w:cs="Arial"/>
          <w:sz w:val="22"/>
          <w:szCs w:val="22"/>
        </w:rPr>
        <w:t xml:space="preserve"> som kontrollerats, även sådant som kontrollerats och</w:t>
      </w:r>
      <w:r>
        <w:rPr>
          <w:rFonts w:ascii="Arial" w:hAnsi="Arial" w:cs="Arial"/>
          <w:sz w:val="22"/>
          <w:szCs w:val="22"/>
        </w:rPr>
        <w:t xml:space="preserve"> befunnits vara utan anmärkning.</w:t>
      </w:r>
    </w:p>
    <w:p w:rsidR="00B51B17" w:rsidP="00B51B17" w14:paraId="77534A3E" w14:textId="07854DFC">
      <w:pPr>
        <w:ind w:left="-426" w:right="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Ifyllt dokument och ev</w:t>
      </w:r>
      <w:r w:rsidR="00F36ABE">
        <w:rPr>
          <w:rFonts w:ascii="Arial" w:hAnsi="Arial" w:cs="Arial"/>
          <w:sz w:val="22"/>
          <w:szCs w:val="22"/>
        </w:rPr>
        <w:t>entuella</w:t>
      </w:r>
      <w:r>
        <w:rPr>
          <w:rFonts w:ascii="Arial" w:hAnsi="Arial" w:cs="Arial"/>
          <w:sz w:val="22"/>
          <w:szCs w:val="22"/>
        </w:rPr>
        <w:t xml:space="preserve"> bilagor </w:t>
      </w:r>
      <w:bookmarkStart w:id="0" w:name="_Hlk128731150"/>
      <w:r w:rsidR="00F36ABE">
        <w:rPr>
          <w:rFonts w:ascii="Arial" w:hAnsi="Arial" w:cs="Arial"/>
          <w:sz w:val="22"/>
          <w:szCs w:val="22"/>
        </w:rPr>
        <w:t xml:space="preserve">ska </w:t>
      </w:r>
      <w:r w:rsidR="00290F08">
        <w:rPr>
          <w:rFonts w:ascii="Arial" w:hAnsi="Arial" w:cs="Arial"/>
          <w:sz w:val="22"/>
          <w:szCs w:val="22"/>
        </w:rPr>
        <w:t>skickas via E-post</w:t>
      </w:r>
      <w:r w:rsidRPr="004B754F">
        <w:rPr>
          <w:rFonts w:ascii="Arial" w:hAnsi="Arial" w:cs="Arial"/>
          <w:sz w:val="22"/>
          <w:szCs w:val="22"/>
        </w:rPr>
        <w:t xml:space="preserve"> till </w:t>
      </w:r>
      <w:r w:rsidRPr="00275946" w:rsidR="00275946">
        <w:rPr>
          <w:rStyle w:val="Hyperlink"/>
          <w:rFonts w:cs="Arial"/>
          <w:sz w:val="22"/>
          <w:szCs w:val="22"/>
        </w:rPr>
        <w:t>larmelteknikhiss@stadsfast.goteborg.se</w:t>
      </w:r>
      <w:r w:rsidRPr="004B754F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0"/>
      <w:r w:rsidRPr="004B754F">
        <w:rPr>
          <w:rFonts w:ascii="Arial" w:hAnsi="Arial" w:cs="Arial"/>
          <w:sz w:val="22"/>
          <w:szCs w:val="22"/>
        </w:rPr>
        <w:t>inom två arbetsveckor efter respektive servicebesök</w:t>
      </w:r>
      <w:r>
        <w:rPr>
          <w:rFonts w:ascii="Arial" w:hAnsi="Arial" w:cs="Arial"/>
          <w:sz w:val="22"/>
          <w:szCs w:val="22"/>
        </w:rPr>
        <w:t>.</w:t>
      </w:r>
    </w:p>
    <w:p w:rsidR="00275946" w:rsidRPr="00275946" w:rsidP="00275946" w14:paraId="52C7050C" w14:textId="4932DDED">
      <w:pPr>
        <w:pStyle w:val="paragraph"/>
        <w:spacing w:before="0" w:beforeAutospacing="0" w:after="0" w:afterAutospacing="0"/>
        <w:ind w:left="-57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br w:type="page"/>
      </w:r>
      <w:r w:rsidR="002130EF">
        <w:rPr>
          <w:rFonts w:ascii="Arial" w:hAnsi="Arial" w:cs="Arial"/>
          <w:b/>
          <w:bCs/>
          <w:sz w:val="40"/>
          <w:szCs w:val="40"/>
        </w:rPr>
        <w:t>Servi</w:t>
      </w:r>
      <w:r w:rsidRPr="00275946">
        <w:rPr>
          <w:rFonts w:ascii="Arial" w:hAnsi="Arial" w:cs="Arial"/>
          <w:b/>
          <w:bCs/>
          <w:sz w:val="40"/>
          <w:szCs w:val="40"/>
        </w:rPr>
        <w:t>cebesök</w:t>
      </w:r>
      <w:r w:rsidRPr="00275946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Pr="00275946">
        <w:rPr>
          <w:rFonts w:ascii="Arial" w:hAnsi="Arial" w:cs="Arial"/>
          <w:b/>
          <w:bCs/>
          <w:sz w:val="40"/>
          <w:szCs w:val="40"/>
        </w:rPr>
        <w:t>under garantitiden för El </w:t>
      </w:r>
    </w:p>
    <w:p w:rsidR="00275946" w:rsidRPr="00275946" w:rsidP="00275946" w14:paraId="38197BC5" w14:textId="449140EE">
      <w:pPr>
        <w:spacing w:after="0"/>
        <w:ind w:left="-570"/>
        <w:textAlignment w:val="baseline"/>
        <w:rPr>
          <w:rFonts w:ascii="Segoe UI" w:hAnsi="Segoe UI" w:cs="Segoe UI"/>
          <w:b/>
          <w:bCs/>
          <w:sz w:val="18"/>
          <w:szCs w:val="18"/>
          <w:lang w:eastAsia="sv-SE"/>
        </w:rPr>
      </w:pPr>
      <w:r w:rsidRPr="00275946">
        <w:rPr>
          <w:rFonts w:ascii="Arial" w:hAnsi="Arial" w:cs="Arial"/>
          <w:b/>
          <w:bCs/>
          <w:sz w:val="28"/>
          <w:szCs w:val="28"/>
          <w:lang w:eastAsia="sv-SE"/>
        </w:rPr>
        <w:t>Nedan åtgärder ska utföras vid varje servicebesök </w:t>
      </w:r>
    </w:p>
    <w:p w:rsidR="00275946" w:rsidRPr="00275946" w:rsidP="00275946" w14:paraId="44AE094F" w14:textId="77777777">
      <w:pPr>
        <w:spacing w:after="0"/>
        <w:textAlignment w:val="baseline"/>
        <w:rPr>
          <w:rFonts w:ascii="Segoe UI" w:hAnsi="Segoe UI" w:cs="Segoe UI"/>
          <w:sz w:val="18"/>
          <w:szCs w:val="18"/>
          <w:lang w:eastAsia="sv-SE"/>
        </w:rPr>
      </w:pPr>
      <w:r w:rsidRPr="00275946">
        <w:rPr>
          <w:lang w:eastAsia="sv-SE"/>
        </w:rPr>
        <w:t> </w:t>
      </w:r>
    </w:p>
    <w:tbl>
      <w:tblPr>
        <w:tblW w:w="8898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6"/>
        <w:gridCol w:w="1025"/>
        <w:gridCol w:w="905"/>
        <w:gridCol w:w="2622"/>
      </w:tblGrid>
      <w:tr w14:paraId="3C99E5A6" w14:textId="77777777" w:rsidTr="009854D2">
        <w:tblPrEx>
          <w:tblW w:w="8898" w:type="dxa"/>
          <w:tblInd w:w="-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3A8063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Åtgärder på el anläggningen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00483F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Kontroll utförd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84775D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Åtgärd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880B48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Kommentar/anteckning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BD04713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390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52C4E" w:rsidRPr="008E3D0B" w:rsidP="00275946" w14:paraId="770BE5E5" w14:textId="40C667D8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O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s</w:t>
            </w:r>
            <w:r w:rsidRPr="008E3D0B" w:rsidR="00275946">
              <w:rPr>
                <w:rFonts w:ascii="Arial" w:hAnsi="Arial" w:cs="Arial"/>
                <w:sz w:val="22"/>
                <w:szCs w:val="22"/>
                <w:lang w:eastAsia="sv-SE"/>
              </w:rPr>
              <w:t>täd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at i eller förvaras det saker i el-nisch/rum?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E7F852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D24899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DBECD22" w14:textId="37E34B9D">
            <w:pPr>
              <w:spacing w:after="0"/>
              <w:textAlignment w:val="baseline"/>
              <w:rPr>
                <w:lang w:eastAsia="sv-SE"/>
              </w:rPr>
            </w:pPr>
          </w:p>
        </w:tc>
      </w:tr>
      <w:tr w14:paraId="47D0F434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390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404386CF" w14:textId="5CB10183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Finns det beröringsskydd över säkringsgrupper och övriga apparater i </w:t>
            </w:r>
            <w:r w:rsidRPr="008E3D0B" w:rsidR="002130EF">
              <w:rPr>
                <w:rFonts w:ascii="Arial" w:hAnsi="Arial" w:cs="Arial"/>
                <w:sz w:val="22"/>
                <w:szCs w:val="22"/>
                <w:lang w:eastAsia="sv-SE"/>
              </w:rPr>
              <w:t>el-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centraler?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997840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4B199D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C6708F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1BB45F06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885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571" w:rsidRPr="008E3D0B" w:rsidP="00275946" w14:paraId="09922C07" w14:textId="54A93B1E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Motionering</w:t>
            </w:r>
            <w:r w:rsidRPr="008E3D0B" w:rsidR="002130EF">
              <w:rPr>
                <w:rFonts w:ascii="Arial" w:hAnsi="Arial" w:cs="Arial"/>
                <w:sz w:val="22"/>
                <w:szCs w:val="22"/>
                <w:lang w:eastAsia="sv-SE"/>
              </w:rPr>
              <w:t>/test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av effektbrytare ska utföras</w:t>
            </w:r>
            <w:r w:rsidRPr="008E3D0B" w:rsidR="0044400A">
              <w:rPr>
                <w:rFonts w:ascii="Arial" w:hAnsi="Arial" w:cs="Arial"/>
                <w:sz w:val="22"/>
                <w:szCs w:val="22"/>
                <w:lang w:eastAsia="sv-SE"/>
              </w:rPr>
              <w:t xml:space="preserve"> enligt tillverkarens anvisning,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</w:t>
            </w:r>
          </w:p>
          <w:p w:rsidR="00275946" w:rsidRPr="008E3D0B" w:rsidP="00275946" w14:paraId="36355984" w14:textId="1A370D44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inställt värde = uppmärkt värde?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7B7E2A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47E5E3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EF0ECA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734345D" w14:textId="77777777" w:rsidTr="00BC6F11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0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71AE292A" w14:textId="56C46EB1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Motionering</w:t>
            </w:r>
            <w:r w:rsidRPr="008E3D0B" w:rsidR="002130EF">
              <w:rPr>
                <w:rFonts w:ascii="Arial" w:hAnsi="Arial" w:cs="Arial"/>
                <w:sz w:val="22"/>
                <w:szCs w:val="22"/>
                <w:lang w:eastAsia="sv-SE"/>
              </w:rPr>
              <w:t>/test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av jordfelsbrytare utförs enligt tillverkarens anvisningar.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16E351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BF8289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A3A3C9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1D02306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131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400A" w:rsidRPr="008E3D0B" w:rsidP="00275946" w14:paraId="265B9CF9" w14:textId="71FEFF00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Okulär kontroll av </w:t>
            </w:r>
            <w:r w:rsidRPr="008E3D0B" w:rsidR="00275946">
              <w:rPr>
                <w:rFonts w:ascii="Arial" w:hAnsi="Arial" w:cs="Arial"/>
                <w:sz w:val="22"/>
                <w:szCs w:val="22"/>
                <w:lang w:eastAsia="sv-SE"/>
              </w:rPr>
              <w:t>överspänningsskydd, mellanskydd och finskydd i anläggninge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>n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</w:t>
            </w:r>
            <w:r w:rsidRPr="008E3D0B" w:rsidR="00275946">
              <w:rPr>
                <w:rFonts w:ascii="Arial" w:hAnsi="Arial" w:cs="Arial"/>
                <w:sz w:val="22"/>
                <w:szCs w:val="22"/>
                <w:lang w:eastAsia="sv-SE"/>
              </w:rPr>
              <w:t>så att de ej har löst ut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>.</w:t>
            </w:r>
          </w:p>
          <w:p w:rsidR="00275946" w:rsidRPr="008E3D0B" w:rsidP="00275946" w14:paraId="58C9D21D" w14:textId="4B81C18B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Vid utlöst skydd tas kontakt med beställaren för åtgärd.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18E85D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3B0704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2CF327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0FF2636" w14:textId="77777777" w:rsidTr="00BC6F11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134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4400A" w:rsidRPr="008E3D0B" w:rsidP="00275946" w14:paraId="4203E729" w14:textId="20FAB4BC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Okulär k</w:t>
            </w:r>
            <w:r w:rsidRPr="008E3D0B" w:rsidR="00275946">
              <w:rPr>
                <w:rFonts w:ascii="Arial" w:hAnsi="Arial" w:cs="Arial"/>
                <w:sz w:val="22"/>
                <w:szCs w:val="22"/>
                <w:lang w:eastAsia="sv-SE"/>
              </w:rPr>
              <w:t>ontroll och funktionstest av hänvisningsskyltar ska utföras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, b</w:t>
            </w:r>
            <w:r w:rsidRPr="008E3D0B" w:rsidR="00275946">
              <w:rPr>
                <w:rFonts w:ascii="Arial" w:hAnsi="Arial" w:cs="Arial"/>
                <w:sz w:val="22"/>
                <w:szCs w:val="22"/>
                <w:lang w:eastAsia="sv-SE"/>
              </w:rPr>
              <w:t>atterikapacitet och drifttid ska kontrolleras så att funktion upprätthålls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,</w:t>
            </w:r>
          </w:p>
          <w:p w:rsidR="00275946" w:rsidRPr="008E3D0B" w:rsidP="00275946" w14:paraId="33BAF9BC" w14:textId="6E717E58">
            <w:pPr>
              <w:spacing w:after="0"/>
              <w:textAlignment w:val="baseline"/>
              <w:rPr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drifttid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ska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vara minst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60 minuter.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70B794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E37E29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0FDBB1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400C367D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1366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00A" w:rsidRPr="008E3D0B" w:rsidP="0044400A" w14:paraId="79A5FC87" w14:textId="6B884B5A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Okulär kontroll och funktionstest av nödbelysning ska utföras, batterikapacitet och drifttid ska kontrolleras så att funktion upprätthålls, drifttid ska vara minst 60 minuter.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00A" w:rsidRPr="00275946" w:rsidP="00275946" w14:paraId="6FD5C55F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00A" w:rsidRPr="00275946" w:rsidP="00275946" w14:paraId="7701B0F0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00A" w:rsidRPr="00275946" w:rsidP="00275946" w14:paraId="16EDE8E4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140513C8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877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2826BACE" w14:textId="4695CC4C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Kontroll 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>med värmekamera (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>termografering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 xml:space="preserve">) </w:t>
            </w:r>
            <w:r w:rsidRPr="008E3D0B" w:rsidR="00024E50">
              <w:rPr>
                <w:rFonts w:ascii="Arial" w:hAnsi="Arial" w:cs="Arial"/>
                <w:sz w:val="22"/>
                <w:szCs w:val="22"/>
                <w:lang w:eastAsia="sv-SE"/>
              </w:rPr>
              <w:t xml:space="preserve">i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servis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>/fördelnings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centraler och </w:t>
            </w:r>
            <w:r w:rsidRPr="008E3D0B" w:rsidR="00A611E0">
              <w:rPr>
                <w:rFonts w:ascii="Arial" w:hAnsi="Arial" w:cs="Arial"/>
                <w:sz w:val="22"/>
                <w:szCs w:val="22"/>
                <w:lang w:eastAsia="sv-SE"/>
              </w:rPr>
              <w:t>el-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central</w:t>
            </w:r>
            <w:r w:rsidRPr="008E3D0B" w:rsidR="00024E50">
              <w:rPr>
                <w:rFonts w:ascii="Arial" w:hAnsi="Arial" w:cs="Arial"/>
                <w:sz w:val="22"/>
                <w:szCs w:val="22"/>
                <w:lang w:eastAsia="sv-SE"/>
              </w:rPr>
              <w:t>er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</w:t>
            </w:r>
            <w:r w:rsidRPr="008E3D0B" w:rsidR="00A611E0">
              <w:rPr>
                <w:rFonts w:ascii="Arial" w:hAnsi="Arial" w:cs="Arial"/>
                <w:sz w:val="22"/>
                <w:szCs w:val="22"/>
                <w:lang w:eastAsia="sv-SE"/>
              </w:rPr>
              <w:t>så att det inte överstiger 70 grader</w:t>
            </w:r>
            <w:r w:rsidRPr="008E3D0B" w:rsidR="00E6640D">
              <w:rPr>
                <w:rFonts w:ascii="Arial" w:hAnsi="Arial" w:cs="Arial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0D93132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7414C7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F20450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0C3650E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809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88E" w:rsidRPr="008E3D0B" w:rsidP="00275946" w14:paraId="69E8BB03" w14:textId="66BFA6FE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Efterdragning av anslutningar i</w:t>
            </w:r>
            <w:r w:rsidRPr="008E3D0B" w:rsidR="00E6640D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 xml:space="preserve">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servis/fördelningscentraler och el-centraler </w:t>
            </w: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utförs vid andra</w:t>
            </w:r>
            <w:r w:rsidRPr="008E3D0B" w:rsidR="00E6640D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 xml:space="preserve"> och sista</w:t>
            </w: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 xml:space="preserve"> servicebesöket.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88E" w:rsidRPr="00275946" w:rsidP="00275946" w14:paraId="205B46F2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88E" w:rsidRPr="00275946" w:rsidP="00275946" w14:paraId="68BD781F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2588E" w:rsidRPr="00275946" w:rsidP="00275946" w14:paraId="47B61EAB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7E043B0E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390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76C0A71E" w14:textId="1F178154">
            <w:pPr>
              <w:spacing w:after="0"/>
              <w:textAlignment w:val="baseline"/>
              <w:rPr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kabelmärkning &amp; skyltar.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7D8312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BE22D0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EE68EE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89EDC77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268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024E50" w14:paraId="433F6FCD" w14:textId="7A8455CF">
            <w:pPr>
              <w:spacing w:after="0"/>
              <w:textAlignment w:val="baseline"/>
              <w:rPr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Mekanisk åverkan på </w:t>
            </w:r>
            <w:r w:rsidRPr="008E3D0B" w:rsidR="00024E50">
              <w:rPr>
                <w:rFonts w:ascii="Arial" w:hAnsi="Arial" w:cs="Arial"/>
                <w:sz w:val="22"/>
                <w:szCs w:val="22"/>
                <w:lang w:eastAsia="sv-SE"/>
              </w:rPr>
              <w:t xml:space="preserve">synligt 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kablage. 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3B0D5F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20CBA3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D51DD2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53473756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6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317CA842" w14:textId="103C2ED9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vägguttag och strömställare och andra apparater</w:t>
            </w:r>
            <w:r w:rsidRPr="008E3D0B" w:rsidR="00030E66">
              <w:rPr>
                <w:rFonts w:ascii="Arial" w:hAnsi="Arial" w:cs="Arial"/>
                <w:sz w:val="22"/>
                <w:szCs w:val="22"/>
                <w:lang w:eastAsia="sv-SE"/>
              </w:rPr>
              <w:t xml:space="preserve"> att dom sitter fast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64FBC7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BFD64C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30F76A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79C73228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61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62CA566C" w14:textId="7D50F229">
            <w:pPr>
              <w:spacing w:after="0"/>
              <w:textAlignment w:val="baseline"/>
              <w:rPr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eventuellt skadad</w:t>
            </w:r>
            <w:r w:rsidRPr="008E3D0B" w:rsidR="00024E50">
              <w:rPr>
                <w:rFonts w:ascii="Arial" w:hAnsi="Arial" w:cs="Arial"/>
                <w:sz w:val="22"/>
                <w:szCs w:val="22"/>
                <w:lang w:eastAsia="sv-SE"/>
              </w:rPr>
              <w:t>e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</w:t>
            </w:r>
            <w:r w:rsidRPr="008E3D0B" w:rsidR="00024E50">
              <w:rPr>
                <w:rFonts w:ascii="Arial" w:hAnsi="Arial" w:cs="Arial"/>
                <w:sz w:val="22"/>
                <w:szCs w:val="22"/>
                <w:lang w:eastAsia="sv-SE"/>
              </w:rPr>
              <w:t>vägguttag och strömställare och andra apparater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762570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2B1BA0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73A7C8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46B7B250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485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E3D0B" w:rsidRPr="008E3D0B" w:rsidP="00275946" w14:paraId="69DC2BCE" w14:textId="02B368D4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att belysning fungerar i alla utrymmen.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E8960A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74E4A0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179BF9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7E1597F6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21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7A57" w:rsidRPr="008E3D0B" w:rsidP="00275946" w14:paraId="43AE481E" w14:textId="6827DA36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att styrning av belysning fungerar i alla utrymmen.</w:t>
            </w:r>
          </w:p>
          <w:p w:rsidR="00275946" w:rsidRPr="008E3D0B" w:rsidP="00275946" w14:paraId="10407238" w14:textId="0013FC7B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f</w:t>
            </w:r>
            <w:r w:rsidRPr="008E3D0B" w:rsidR="00E6640D">
              <w:rPr>
                <w:rFonts w:ascii="Arial" w:hAnsi="Arial" w:cs="Arial"/>
                <w:sz w:val="22"/>
                <w:szCs w:val="22"/>
                <w:lang w:eastAsia="sv-SE"/>
              </w:rPr>
              <w:t xml:space="preserve">unktion för aktiv tänd, tänd/släck, </w:t>
            </w:r>
            <w:r w:rsidRPr="008E3D0B" w:rsidR="00E6640D">
              <w:rPr>
                <w:rFonts w:ascii="Arial" w:hAnsi="Arial" w:cs="Arial"/>
                <w:sz w:val="22"/>
                <w:szCs w:val="22"/>
                <w:lang w:eastAsia="sv-SE"/>
              </w:rPr>
              <w:t>dimmring</w:t>
            </w:r>
            <w:r w:rsidRPr="008E3D0B" w:rsidR="00E6640D">
              <w:rPr>
                <w:rFonts w:ascii="Arial" w:hAnsi="Arial" w:cs="Arial"/>
                <w:sz w:val="22"/>
                <w:szCs w:val="22"/>
                <w:lang w:eastAsia="sv-SE"/>
              </w:rPr>
              <w:t>, närvarogivare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36A88F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9143AAC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81BD05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1D690751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793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37D2A1FB" w14:textId="26C3C0C3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Kontrollera att kablar inte är utdragna ur sina förskruvningar och att anslutningskablar är dragavlastade.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69CFCB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F97CCD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D9A8EE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27A146D7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130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7A57" w:rsidRPr="008E3D0B" w:rsidP="00C97A57" w14:paraId="585D0D34" w14:textId="1E299821">
            <w:pPr>
              <w:spacing w:after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Kontroll av nyckelbrytare för storkök, avdelningskök, hemkunskap, tvätt och tork utförs så att funktion finns.</w:t>
            </w:r>
          </w:p>
          <w:p w:rsidR="00275946" w:rsidRPr="008E3D0B" w:rsidP="00275946" w14:paraId="7E8F0198" w14:textId="0D4AE140">
            <w:pPr>
              <w:spacing w:after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Kontrollen ska utföras vid andra service besöket.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F3D1EF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6D93E7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73F6F6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A7A8EA8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82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71277514" w14:textId="75D34DED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nödstopp inom träslöjd,</w:t>
            </w:r>
            <w:r w:rsidRPr="008E3D0B" w:rsidR="009854D2">
              <w:rPr>
                <w:rFonts w:ascii="Arial" w:hAnsi="Arial" w:cs="Arial"/>
                <w:sz w:val="22"/>
                <w:szCs w:val="22"/>
                <w:lang w:eastAsia="sv-SE"/>
              </w:rPr>
              <w:t xml:space="preserve"> syslöjd och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NO-salar utföras så att</w:t>
            </w:r>
            <w:r w:rsidRPr="008E3D0B" w:rsidR="009854D2">
              <w:rPr>
                <w:rFonts w:ascii="Arial" w:hAnsi="Arial" w:cs="Arial"/>
                <w:sz w:val="22"/>
                <w:szCs w:val="22"/>
                <w:lang w:eastAsia="sv-SE"/>
              </w:rPr>
              <w:t xml:space="preserve"> nödstopps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funktion finns, </w:t>
            </w:r>
            <w:r w:rsidRPr="008E3D0B" w:rsidR="00F2588E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kontrollen utföras vid andra service besöket.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1C36B5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0F9B1D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6273DCC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4D659D4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724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8E3D0B" w:rsidP="00275946" w14:paraId="0ABF8AD1" w14:textId="5C75A54A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</w:t>
            </w:r>
            <w:r w:rsidRPr="008E3D0B" w:rsidR="005550D7">
              <w:rPr>
                <w:rFonts w:ascii="Arial" w:hAnsi="Arial" w:cs="Arial"/>
                <w:sz w:val="22"/>
                <w:szCs w:val="22"/>
                <w:lang w:eastAsia="sv-SE"/>
              </w:rPr>
              <w:t xml:space="preserve"> timeruttag,</w:t>
            </w: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 xml:space="preserve"> funktion och inställt värde 30 minuter</w:t>
            </w:r>
            <w:r w:rsidRPr="008E3D0B" w:rsidR="005550D7">
              <w:rPr>
                <w:rFonts w:ascii="Arial" w:hAnsi="Arial" w:cs="Arial"/>
                <w:sz w:val="22"/>
                <w:szCs w:val="22"/>
                <w:lang w:eastAsia="sv-SE"/>
              </w:rPr>
              <w:t>, k</w:t>
            </w: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ontrollen utföras vid andra service besöket.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13D27D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22EAB5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36F031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5F5E65B2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767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50D7" w:rsidRPr="008E3D0B" w:rsidP="00275946" w14:paraId="66935441" w14:textId="08C013EA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Kontroll av spisvakt, funktion och inställt värde 60 minuter, k</w:t>
            </w:r>
            <w:r w:rsidRPr="008E3D0B">
              <w:rPr>
                <w:rFonts w:ascii="Arial" w:hAnsi="Arial" w:cs="Arial"/>
                <w:color w:val="000000"/>
                <w:sz w:val="22"/>
                <w:szCs w:val="22"/>
                <w:lang w:eastAsia="sv-SE"/>
              </w:rPr>
              <w:t>ontrollen utföras vid andra service besöket.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50D7" w:rsidRPr="00275946" w:rsidP="00275946" w14:paraId="3D1421AC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50D7" w:rsidRPr="00275946" w:rsidP="00275946" w14:paraId="485C9814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50D7" w:rsidRPr="00275946" w:rsidP="00275946" w14:paraId="234313E1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27438C07" w14:textId="77777777" w:rsidTr="008E3D0B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767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3D0B" w:rsidRPr="008E3D0B" w:rsidP="008E3D0B" w14:paraId="47391F15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Åskskyddssystemet kontrolleras enligt tillverkarens anvisning:</w:t>
            </w:r>
          </w:p>
          <w:p w:rsidR="008E3D0B" w:rsidRPr="008E3D0B" w:rsidP="008E3D0B" w14:paraId="756A44DD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Exempel,</w:t>
            </w:r>
          </w:p>
          <w:p w:rsidR="008E3D0B" w:rsidRPr="008E3D0B" w:rsidP="008E3D0B" w14:paraId="08E0C322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Okulär inspektion?</w:t>
            </w:r>
          </w:p>
          <w:p w:rsidR="008E3D0B" w:rsidRPr="008E3D0B" w:rsidP="008E3D0B" w14:paraId="7E60AFB1" w14:textId="31AA91BF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E3D0B">
              <w:rPr>
                <w:rFonts w:ascii="Arial" w:hAnsi="Arial" w:cs="Arial"/>
                <w:sz w:val="22"/>
                <w:szCs w:val="22"/>
                <w:lang w:eastAsia="sv-SE"/>
              </w:rPr>
              <w:t>Jordtagsmätning?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3D0B" w:rsidRPr="00275946" w:rsidP="00275946" w14:paraId="5E4116E1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3D0B" w:rsidRPr="00275946" w:rsidP="00275946" w14:paraId="0217A011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E3D0B" w:rsidRPr="00275946" w:rsidP="00275946" w14:paraId="5F6455FC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206A79A2" w14:textId="77777777" w:rsidTr="009854D2">
        <w:tblPrEx>
          <w:tblW w:w="8898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25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P="00275946" w14:paraId="24B8CA5C" w14:textId="080DD005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Kontroll av KNX-logg</w:t>
            </w:r>
            <w:r w:rsidR="00030E66">
              <w:rPr>
                <w:rFonts w:ascii="Arial" w:hAnsi="Arial" w:cs="Arial"/>
                <w:sz w:val="22"/>
                <w:szCs w:val="22"/>
                <w:lang w:eastAsia="sv-SE"/>
              </w:rPr>
              <w:t>,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 xml:space="preserve"> </w:t>
            </w:r>
            <w:r w:rsidR="00030E66">
              <w:rPr>
                <w:rFonts w:ascii="Arial" w:hAnsi="Arial" w:cs="Arial"/>
                <w:sz w:val="22"/>
                <w:szCs w:val="22"/>
                <w:lang w:eastAsia="sv-SE"/>
              </w:rPr>
              <w:t>f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el ska åtgärdas.</w:t>
            </w:r>
          </w:p>
          <w:p w:rsidR="00030E66" w:rsidRPr="008E3D0B" w:rsidP="00275946" w14:paraId="5BD86991" w14:textId="745314DC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  <w:r>
              <w:rPr>
                <w:rFonts w:ascii="Arial" w:hAnsi="Arial" w:cs="Arial"/>
                <w:sz w:val="22"/>
                <w:szCs w:val="22"/>
                <w:lang w:eastAsia="sv-SE"/>
              </w:rPr>
              <w:t>KNX- fil lämnas till beställaren vid garantibesiktning.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856D098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58D26C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3160FD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</w:tbl>
    <w:p w:rsidR="00275946" w:rsidRPr="00275946" w:rsidP="00275946" w14:paraId="0A641098" w14:textId="3424BD3A">
      <w:pPr>
        <w:spacing w:after="0"/>
        <w:ind w:left="-570"/>
        <w:textAlignment w:val="baseline"/>
        <w:rPr>
          <w:rFonts w:ascii="Segoe UI" w:hAnsi="Segoe UI" w:cs="Segoe UI"/>
          <w:sz w:val="18"/>
          <w:szCs w:val="18"/>
          <w:lang w:eastAsia="sv-SE"/>
        </w:rPr>
      </w:pPr>
      <w:r w:rsidRPr="00275946">
        <w:rPr>
          <w:rFonts w:ascii="Arial" w:hAnsi="Arial" w:cs="Arial"/>
          <w:b/>
          <w:bCs/>
          <w:sz w:val="40"/>
          <w:szCs w:val="40"/>
          <w:lang w:eastAsia="sv-SE"/>
        </w:rPr>
        <w:t> </w:t>
      </w:r>
      <w:r w:rsidRPr="00275946">
        <w:rPr>
          <w:lang w:eastAsia="sv-SE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4"/>
        <w:gridCol w:w="1030"/>
        <w:gridCol w:w="909"/>
        <w:gridCol w:w="2625"/>
      </w:tblGrid>
      <w:tr w14:paraId="41447D97" w14:textId="77777777" w:rsidTr="00275946">
        <w:tblPrEx>
          <w:tblW w:w="0" w:type="dxa"/>
          <w:tblInd w:w="-6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BDD3BC9" w14:textId="50416AA6">
            <w:pPr>
              <w:spacing w:after="0"/>
              <w:textAlignment w:val="baseline"/>
              <w:rPr>
                <w:lang w:eastAsia="sv-S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P</w:t>
            </w: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 xml:space="preserve">unkter enligt tillverkarens </w:t>
            </w:r>
            <w:r w:rsidRPr="00452C4E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skötselinstruktioner</w:t>
            </w: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: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14B5A13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Kontroll utförd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2CB4C6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Åtgärd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C3E68B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b/>
                <w:bCs/>
                <w:sz w:val="22"/>
                <w:szCs w:val="22"/>
                <w:lang w:eastAsia="sv-SE"/>
              </w:rPr>
              <w:t>Kommentar/anteckning</w:t>
            </w: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275C5EC4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63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B92D169" w14:textId="02CD2DC0">
            <w:pPr>
              <w:spacing w:after="0"/>
              <w:textAlignment w:val="baseline"/>
              <w:rPr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A7894E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EF4D07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0EE0C5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54D5682D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7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DAC5408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7206DA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21C7D9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A0AA12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3635B79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A0A6EBA" w14:textId="77777777">
            <w:pPr>
              <w:spacing w:after="0"/>
              <w:ind w:firstLine="72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D468A0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629C15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AEB63D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378D97B6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5B8F55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3A9EAC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8A0565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A1C3798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44174A51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E02049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E7829F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2EFD422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5A9F48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11205FA3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C8AECC0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8A96E1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6F1819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A051C6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7F57E73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201A21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3B531B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940102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9B821C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076F941F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000FED5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13D114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ECD0A8B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0B1A34FD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6AC2C844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E92244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787A34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198F6D3A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E5E17C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211D40FB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D89C18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38D2364E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37A1524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2D89F8DF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45943385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7A5298F9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4DC386B6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6113D081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75946" w:rsidRPr="00275946" w:rsidP="00275946" w14:paraId="5032BD47" w14:textId="77777777">
            <w:pPr>
              <w:spacing w:after="0"/>
              <w:textAlignment w:val="baseline"/>
              <w:rPr>
                <w:lang w:eastAsia="sv-SE"/>
              </w:rPr>
            </w:pPr>
            <w:r w:rsidRPr="00275946">
              <w:rPr>
                <w:rFonts w:ascii="Arial" w:hAnsi="Arial" w:cs="Arial"/>
                <w:sz w:val="22"/>
                <w:szCs w:val="22"/>
                <w:lang w:eastAsia="sv-SE"/>
              </w:rPr>
              <w:t> </w:t>
            </w:r>
          </w:p>
        </w:tc>
      </w:tr>
      <w:tr w14:paraId="45623B24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3424B739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7F95C2B2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2F5B2153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561A2DF7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13A835C2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0B3FA943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244D2A3C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3F5A10CB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7D432325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1BF70F56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03B59667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685797C0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036592A5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6AB77B03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6334CB01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74C06D84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1536577E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60C73E09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56A3C120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  <w:tr w14:paraId="2A6415F8" w14:textId="77777777" w:rsidTr="00275946">
        <w:tblPrEx>
          <w:tblW w:w="0" w:type="dxa"/>
          <w:tblInd w:w="-615" w:type="dxa"/>
          <w:tblCellMar>
            <w:left w:w="0" w:type="dxa"/>
            <w:right w:w="0" w:type="dxa"/>
          </w:tblCellMar>
          <w:tblLook w:val="04A0"/>
        </w:tblPrEx>
        <w:trPr>
          <w:trHeight w:val="555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1C1A92AB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42795CFF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44F1894A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2C4E" w:rsidRPr="00275946" w:rsidP="00275946" w14:paraId="012CAFE2" w14:textId="77777777">
            <w:pPr>
              <w:spacing w:after="0"/>
              <w:textAlignment w:val="baseline"/>
              <w:rPr>
                <w:rFonts w:ascii="Arial" w:hAnsi="Arial" w:cs="Arial"/>
                <w:sz w:val="22"/>
                <w:szCs w:val="22"/>
                <w:lang w:eastAsia="sv-SE"/>
              </w:rPr>
            </w:pPr>
          </w:p>
        </w:tc>
      </w:tr>
    </w:tbl>
    <w:p w:rsidR="00275946" w:rsidRPr="00275946" w:rsidP="00452C4E" w14:paraId="170C6FA5" w14:textId="3F29AB60">
      <w:pPr>
        <w:spacing w:after="0"/>
        <w:ind w:left="-570"/>
        <w:textAlignment w:val="baseline"/>
        <w:rPr>
          <w:rFonts w:ascii="Segoe UI" w:hAnsi="Segoe UI" w:cs="Segoe UI"/>
          <w:sz w:val="18"/>
          <w:szCs w:val="18"/>
          <w:lang w:eastAsia="sv-SE"/>
        </w:rPr>
      </w:pPr>
    </w:p>
    <w:sectPr w:rsidSect="005E2581">
      <w:headerReference w:type="default" r:id="rId5"/>
      <w:footerReference w:type="default" r:id="rId6"/>
      <w:pgSz w:w="11899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928" w:type="dxa"/>
      <w:tblBorders>
        <w:top w:val="single" w:sz="4" w:space="0" w:color="auto"/>
      </w:tblBorders>
      <w:tblLayout w:type="fixed"/>
      <w:tblLook w:val="01E0"/>
    </w:tblPr>
    <w:tblGrid>
      <w:gridCol w:w="8208"/>
      <w:gridCol w:w="720"/>
    </w:tblGrid>
    <w:tr w14:paraId="1C4E509C" w14:textId="77777777" w:rsidTr="00654773">
      <w:tblPrEx>
        <w:tblW w:w="8928" w:type="dxa"/>
        <w:tblBorders>
          <w:top w:val="single" w:sz="4" w:space="0" w:color="auto"/>
        </w:tblBorders>
        <w:tblLayout w:type="fixed"/>
        <w:tblLook w:val="01E0"/>
      </w:tblPrEx>
      <w:tc>
        <w:tcPr>
          <w:tcW w:w="8208" w:type="dxa"/>
        </w:tcPr>
        <w:p w:rsidR="00623EB5" w:rsidRPr="00E3110E" w:rsidP="004D5D7F" w14:paraId="7F7B5F36" w14:textId="77777777">
          <w:pPr>
            <w:pStyle w:val="GBPBrdtext"/>
          </w:pPr>
          <w:r w:rsidRPr="00E3110E">
            <w:t xml:space="preserve">Gemensam </w:t>
          </w:r>
          <w:r>
            <w:t>Byggprocess, Göteborgs Stad</w:t>
          </w:r>
        </w:p>
        <w:p w:rsidR="00623EB5" w:rsidRPr="00E3110E" w:rsidP="004D5D7F" w14:paraId="3B008AEF" w14:textId="77777777">
          <w:pPr>
            <w:pStyle w:val="GBPBrdtext"/>
          </w:pPr>
          <w:r w:rsidRPr="00E3110E">
            <w:t xml:space="preserve">Organisation: </w:t>
          </w:r>
          <w:r w:rsidRPr="00E3110E">
            <w:t>Stadsfastigheter</w:t>
          </w:r>
          <w:r>
            <w:rPr>
              <w:szCs w:val="17"/>
            </w:rPr>
            <w:t>,</w:t>
          </w:r>
          <w:r w:rsidRPr="00E3110E">
            <w:rPr>
              <w:szCs w:val="17"/>
            </w:rPr>
            <w:t xml:space="preserve">  Dokumenttyp</w:t>
          </w:r>
          <w:r w:rsidRPr="00E3110E">
            <w:rPr>
              <w:szCs w:val="17"/>
            </w:rPr>
            <w:t>:</w:t>
          </w:r>
          <w:r w:rsidRPr="00E3110E">
            <w:t xml:space="preserve"> Mall</w:t>
          </w:r>
        </w:p>
        <w:p w:rsidR="00623EB5" w:rsidRPr="00C2300A" w:rsidP="004D5D7F" w14:paraId="1EDED775" w14:textId="77777777">
          <w:pPr>
            <w:pStyle w:val="GBPBrdtext"/>
          </w:pPr>
          <w:r w:rsidRPr="00E3110E">
            <w:t>Titel: Servicebesök för Hiss</w:t>
          </w:r>
          <w:r w:rsidRPr="00E3110E">
            <w:t>.</w:t>
          </w:r>
          <w:r>
            <w:t>,</w:t>
          </w:r>
          <w:r w:rsidRPr="00E3110E">
            <w:t xml:space="preserve">  Dokument</w:t>
          </w:r>
          <w:r w:rsidRPr="00E3110E">
            <w:t>-id: MALL-4172</w:t>
          </w:r>
          <w:r>
            <w:t>,</w:t>
          </w:r>
          <w:r w:rsidRPr="00E3110E">
            <w:t xml:space="preserve">  Version: 2.0</w:t>
          </w:r>
        </w:p>
      </w:tc>
      <w:tc>
        <w:tcPr>
          <w:tcW w:w="720" w:type="dxa"/>
          <w:tcBorders>
            <w:top w:val="nil"/>
          </w:tcBorders>
        </w:tcPr>
        <w:p w:rsidR="00623EB5" w:rsidRPr="00C54006" w:rsidP="004D5D7F" w14:paraId="65FC54CE" w14:textId="77777777">
          <w:pPr>
            <w:pStyle w:val="GBPBrdtex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rFonts w:ascii="Arial" w:hAnsi="Arial"/>
              <w:sz w:val="16"/>
              <w:szCs w:val="24"/>
              <w:lang w:val="sv-SE" w:eastAsia="en-US" w:bidi="ar-SA"/>
            </w:rPr>
            <w:t>4</w:t>
          </w:r>
          <w:r>
            <w:rPr>
              <w:noProof/>
            </w:rPr>
            <w:fldChar w:fldCharType="end"/>
          </w:r>
          <w:r w:rsidRPr="00C54006">
            <w:t>(</w:t>
          </w:r>
          <w:r w:rsidR="00423A69">
            <w:fldChar w:fldCharType="begin"/>
          </w:r>
          <w:r>
            <w:instrText xml:space="preserve"> NUMPAGES </w:instrText>
          </w:r>
          <w:r w:rsidR="00423A69">
            <w:fldChar w:fldCharType="separate"/>
          </w:r>
          <w:r>
            <w:rPr>
              <w:rFonts w:ascii="Arial" w:hAnsi="Arial"/>
              <w:sz w:val="16"/>
              <w:szCs w:val="24"/>
              <w:lang w:val="sv-SE" w:eastAsia="en-US" w:bidi="ar-SA"/>
            </w:rPr>
            <w:t>4</w:t>
          </w:r>
          <w:r w:rsidR="00423A69">
            <w:rPr>
              <w:noProof/>
            </w:rPr>
            <w:fldChar w:fldCharType="end"/>
          </w:r>
          <w:r w:rsidRPr="00C54006">
            <w:t>)</w:t>
          </w:r>
        </w:p>
      </w:tc>
    </w:tr>
  </w:tbl>
  <w:p w:rsidR="00623EB5" w:rsidRPr="00745DB9" w:rsidP="00DE11FB" w14:paraId="0377281F" w14:textId="77777777">
    <w:pPr>
      <w:pStyle w:val="Footer"/>
      <w:tabs>
        <w:tab w:val="right" w:pos="7939"/>
        <w:tab w:val="clear" w:pos="8640"/>
      </w:tabs>
      <w:ind w:right="360"/>
      <w:jc w:val="center"/>
      <w:rPr>
        <w:rFonts w:ascii="Arial" w:hAnsi="Arial" w:cs="Arial"/>
        <w:sz w:val="14"/>
        <w:szCs w:val="14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0F08" w:rsidRPr="00290F08" w:rsidP="00290F08" w14:paraId="7BBEA672" w14:textId="7D75A972">
    <w:pPr>
      <w:spacing w:after="0"/>
      <w:rPr>
        <w:rFonts w:ascii="Calibri" w:hAnsi="Calibri" w:cs="Calibri"/>
        <w:sz w:val="22"/>
        <w:szCs w:val="22"/>
      </w:rPr>
    </w:pPr>
    <w:bookmarkStart w:id="1" w:name="_Hlk128731101"/>
    <w:r>
      <w:rPr>
        <w:rFonts w:ascii="Calibri" w:hAnsi="Calibri" w:cs="Calibri"/>
        <w:noProof/>
        <w:sz w:val="22"/>
        <w:szCs w:val="22"/>
      </w:rPr>
      <w:drawing>
        <wp:inline distT="0" distB="0" distL="0" distR="0">
          <wp:extent cx="1581150" cy="533400"/>
          <wp:effectExtent l="0" t="0" r="0" b="0"/>
          <wp:docPr id="1" name="Bildobjekt 2" descr="logo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logo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A6378"/>
    <w:multiLevelType w:val="hybridMultilevel"/>
    <w:tmpl w:val="777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3EA"/>
    <w:multiLevelType w:val="hybridMultilevel"/>
    <w:tmpl w:val="FB2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B5246"/>
    <w:multiLevelType w:val="hybridMultilevel"/>
    <w:tmpl w:val="4128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4141F"/>
    <w:multiLevelType w:val="hybridMultilevel"/>
    <w:tmpl w:val="28C4570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82ECF"/>
    <w:multiLevelType w:val="hybridMultilevel"/>
    <w:tmpl w:val="DC2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956092"/>
    <w:multiLevelType w:val="multilevel"/>
    <w:tmpl w:val="5ED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0C05D7"/>
    <w:multiLevelType w:val="hybridMultilevel"/>
    <w:tmpl w:val="5ED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B742A8"/>
    <w:multiLevelType w:val="multilevel"/>
    <w:tmpl w:val="26D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957EE0"/>
    <w:multiLevelType w:val="hybridMultilevel"/>
    <w:tmpl w:val="7BA04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0088A"/>
    <w:multiLevelType w:val="hybridMultilevel"/>
    <w:tmpl w:val="5A747482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>
    <w:nsid w:val="1489067E"/>
    <w:multiLevelType w:val="multilevel"/>
    <w:tmpl w:val="EA846B36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1">
    <w:nsid w:val="17C05ECE"/>
    <w:multiLevelType w:val="hybridMultilevel"/>
    <w:tmpl w:val="8CFE80D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815239"/>
    <w:multiLevelType w:val="multilevel"/>
    <w:tmpl w:val="0EBA6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8D68D8"/>
    <w:multiLevelType w:val="hybridMultilevel"/>
    <w:tmpl w:val="CCE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8147C8"/>
    <w:multiLevelType w:val="multilevel"/>
    <w:tmpl w:val="C4C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D05500"/>
    <w:multiLevelType w:val="hybridMultilevel"/>
    <w:tmpl w:val="22B4C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F3B02"/>
    <w:multiLevelType w:val="hybridMultilevel"/>
    <w:tmpl w:val="F6D6110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36235C"/>
    <w:multiLevelType w:val="hybridMultilevel"/>
    <w:tmpl w:val="75D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0C36D4"/>
    <w:multiLevelType w:val="hybridMultilevel"/>
    <w:tmpl w:val="26D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6A1B42"/>
    <w:multiLevelType w:val="hybridMultilevel"/>
    <w:tmpl w:val="80CEEDEA"/>
    <w:lvl w:ilvl="0">
      <w:start w:val="1"/>
      <w:numFmt w:val="bullet"/>
      <w:pStyle w:val="Punktlist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7E32A5"/>
    <w:multiLevelType w:val="hybridMultilevel"/>
    <w:tmpl w:val="22F217D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1">
    <w:nsid w:val="31A65AD3"/>
    <w:multiLevelType w:val="hybridMultilevel"/>
    <w:tmpl w:val="394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076128"/>
    <w:multiLevelType w:val="hybridMultilevel"/>
    <w:tmpl w:val="6F662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543A6"/>
    <w:multiLevelType w:val="hybridMultilevel"/>
    <w:tmpl w:val="D09A2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D11A3D"/>
    <w:multiLevelType w:val="hybridMultilevel"/>
    <w:tmpl w:val="B1885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145085"/>
    <w:multiLevelType w:val="multilevel"/>
    <w:tmpl w:val="C4C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8666D4"/>
    <w:multiLevelType w:val="hybridMultilevel"/>
    <w:tmpl w:val="E85EF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B4A4E"/>
    <w:multiLevelType w:val="hybridMultilevel"/>
    <w:tmpl w:val="CA56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CB1817"/>
    <w:multiLevelType w:val="hybridMultilevel"/>
    <w:tmpl w:val="A564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574853"/>
    <w:multiLevelType w:val="hybridMultilevel"/>
    <w:tmpl w:val="E50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CA7EE7"/>
    <w:multiLevelType w:val="multilevel"/>
    <w:tmpl w:val="916A30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7D87926"/>
    <w:multiLevelType w:val="hybridMultilevel"/>
    <w:tmpl w:val="E82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1B7F88"/>
    <w:multiLevelType w:val="multilevel"/>
    <w:tmpl w:val="75DC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604783"/>
    <w:multiLevelType w:val="hybridMultilevel"/>
    <w:tmpl w:val="636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FE208D"/>
    <w:multiLevelType w:val="hybridMultilevel"/>
    <w:tmpl w:val="0EBA6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DF7DCE"/>
    <w:multiLevelType w:val="hybridMultilevel"/>
    <w:tmpl w:val="3C68D6F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DD2601F"/>
    <w:multiLevelType w:val="hybridMultilevel"/>
    <w:tmpl w:val="C4C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741A71"/>
    <w:multiLevelType w:val="hybridMultilevel"/>
    <w:tmpl w:val="5714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30354D"/>
    <w:multiLevelType w:val="hybridMultilevel"/>
    <w:tmpl w:val="7AB6F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84BC0"/>
    <w:multiLevelType w:val="hybridMultilevel"/>
    <w:tmpl w:val="AAF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DE1135"/>
    <w:multiLevelType w:val="hybridMultilevel"/>
    <w:tmpl w:val="8074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282089"/>
    <w:multiLevelType w:val="hybridMultilevel"/>
    <w:tmpl w:val="D7F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1E2E34"/>
    <w:multiLevelType w:val="hybridMultilevel"/>
    <w:tmpl w:val="379E2A5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4F2100"/>
    <w:multiLevelType w:val="hybridMultilevel"/>
    <w:tmpl w:val="FF38967E"/>
    <w:lvl w:ilvl="0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4">
    <w:nsid w:val="7B722869"/>
    <w:multiLevelType w:val="hybridMultilevel"/>
    <w:tmpl w:val="D616A9BC"/>
    <w:lvl w:ilvl="0">
      <w:start w:val="1"/>
      <w:numFmt w:val="bullet"/>
      <w:pStyle w:val="punktlista2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5">
    <w:nsid w:val="7E8035EB"/>
    <w:multiLevelType w:val="hybridMultilevel"/>
    <w:tmpl w:val="555E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761675">
    <w:abstractNumId w:val="21"/>
  </w:num>
  <w:num w:numId="2" w16cid:durableId="351491609">
    <w:abstractNumId w:val="40"/>
  </w:num>
  <w:num w:numId="3" w16cid:durableId="1194341532">
    <w:abstractNumId w:val="2"/>
  </w:num>
  <w:num w:numId="4" w16cid:durableId="1735160963">
    <w:abstractNumId w:val="28"/>
  </w:num>
  <w:num w:numId="5" w16cid:durableId="1460103210">
    <w:abstractNumId w:val="30"/>
  </w:num>
  <w:num w:numId="6" w16cid:durableId="1289513366">
    <w:abstractNumId w:val="39"/>
  </w:num>
  <w:num w:numId="7" w16cid:durableId="2081249890">
    <w:abstractNumId w:val="13"/>
  </w:num>
  <w:num w:numId="8" w16cid:durableId="1238325158">
    <w:abstractNumId w:val="29"/>
  </w:num>
  <w:num w:numId="9" w16cid:durableId="1691685972">
    <w:abstractNumId w:val="42"/>
  </w:num>
  <w:num w:numId="10" w16cid:durableId="482476171">
    <w:abstractNumId w:val="17"/>
  </w:num>
  <w:num w:numId="11" w16cid:durableId="1033309923">
    <w:abstractNumId w:val="32"/>
  </w:num>
  <w:num w:numId="12" w16cid:durableId="1381127430">
    <w:abstractNumId w:val="34"/>
  </w:num>
  <w:num w:numId="13" w16cid:durableId="735400629">
    <w:abstractNumId w:val="12"/>
  </w:num>
  <w:num w:numId="14" w16cid:durableId="1511525857">
    <w:abstractNumId w:val="19"/>
  </w:num>
  <w:num w:numId="15" w16cid:durableId="163785556">
    <w:abstractNumId w:val="41"/>
  </w:num>
  <w:num w:numId="16" w16cid:durableId="1857041864">
    <w:abstractNumId w:val="36"/>
  </w:num>
  <w:num w:numId="17" w16cid:durableId="1524398916">
    <w:abstractNumId w:val="1"/>
  </w:num>
  <w:num w:numId="18" w16cid:durableId="579217779">
    <w:abstractNumId w:val="0"/>
  </w:num>
  <w:num w:numId="19" w16cid:durableId="617877537">
    <w:abstractNumId w:val="18"/>
  </w:num>
  <w:num w:numId="20" w16cid:durableId="1528520611">
    <w:abstractNumId w:val="6"/>
  </w:num>
  <w:num w:numId="21" w16cid:durableId="1047342719">
    <w:abstractNumId w:val="5"/>
  </w:num>
  <w:num w:numId="22" w16cid:durableId="1413894447">
    <w:abstractNumId w:val="44"/>
  </w:num>
  <w:num w:numId="23" w16cid:durableId="1132165462">
    <w:abstractNumId w:val="10"/>
  </w:num>
  <w:num w:numId="24" w16cid:durableId="1810973489">
    <w:abstractNumId w:val="20"/>
  </w:num>
  <w:num w:numId="25" w16cid:durableId="1028870814">
    <w:abstractNumId w:val="14"/>
  </w:num>
  <w:num w:numId="26" w16cid:durableId="640573368">
    <w:abstractNumId w:val="25"/>
  </w:num>
  <w:num w:numId="27" w16cid:durableId="2023848352">
    <w:abstractNumId w:val="31"/>
  </w:num>
  <w:num w:numId="28" w16cid:durableId="971522756">
    <w:abstractNumId w:val="7"/>
  </w:num>
  <w:num w:numId="29" w16cid:durableId="1383483081">
    <w:abstractNumId w:val="43"/>
  </w:num>
  <w:num w:numId="30" w16cid:durableId="959604444">
    <w:abstractNumId w:val="9"/>
  </w:num>
  <w:num w:numId="31" w16cid:durableId="503906992">
    <w:abstractNumId w:val="33"/>
  </w:num>
  <w:num w:numId="32" w16cid:durableId="942613790">
    <w:abstractNumId w:val="37"/>
  </w:num>
  <w:num w:numId="33" w16cid:durableId="1780833826">
    <w:abstractNumId w:val="27"/>
  </w:num>
  <w:num w:numId="34" w16cid:durableId="81068565">
    <w:abstractNumId w:val="45"/>
  </w:num>
  <w:num w:numId="35" w16cid:durableId="829832194">
    <w:abstractNumId w:val="16"/>
  </w:num>
  <w:num w:numId="36" w16cid:durableId="1150167954">
    <w:abstractNumId w:val="3"/>
  </w:num>
  <w:num w:numId="37" w16cid:durableId="4791414">
    <w:abstractNumId w:val="35"/>
  </w:num>
  <w:num w:numId="38" w16cid:durableId="1144347397">
    <w:abstractNumId w:val="4"/>
  </w:num>
  <w:num w:numId="39" w16cid:durableId="213397597">
    <w:abstractNumId w:val="38"/>
  </w:num>
  <w:num w:numId="40" w16cid:durableId="252401787">
    <w:abstractNumId w:val="22"/>
  </w:num>
  <w:num w:numId="41" w16cid:durableId="1436680612">
    <w:abstractNumId w:val="24"/>
  </w:num>
  <w:num w:numId="42" w16cid:durableId="1651472027">
    <w:abstractNumId w:val="15"/>
  </w:num>
  <w:num w:numId="43" w16cid:durableId="739402372">
    <w:abstractNumId w:val="26"/>
  </w:num>
  <w:num w:numId="44" w16cid:durableId="738093963">
    <w:abstractNumId w:val="11"/>
  </w:num>
  <w:num w:numId="45" w16cid:durableId="1757283164">
    <w:abstractNumId w:val="23"/>
  </w:num>
  <w:num w:numId="46" w16cid:durableId="1619678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AB"/>
    <w:rsid w:val="000172B9"/>
    <w:rsid w:val="00024E50"/>
    <w:rsid w:val="00026DE4"/>
    <w:rsid w:val="00030E66"/>
    <w:rsid w:val="0004398C"/>
    <w:rsid w:val="000444BB"/>
    <w:rsid w:val="00051BE8"/>
    <w:rsid w:val="000619E0"/>
    <w:rsid w:val="000624DF"/>
    <w:rsid w:val="000670D6"/>
    <w:rsid w:val="00091361"/>
    <w:rsid w:val="000978A5"/>
    <w:rsid w:val="000A5B17"/>
    <w:rsid w:val="000B58FD"/>
    <w:rsid w:val="000C212C"/>
    <w:rsid w:val="000C2482"/>
    <w:rsid w:val="000C266E"/>
    <w:rsid w:val="000C4AD2"/>
    <w:rsid w:val="000C7D01"/>
    <w:rsid w:val="000D7D13"/>
    <w:rsid w:val="000E190F"/>
    <w:rsid w:val="000F1664"/>
    <w:rsid w:val="000F6DA2"/>
    <w:rsid w:val="0010366A"/>
    <w:rsid w:val="00120D3C"/>
    <w:rsid w:val="00133BAC"/>
    <w:rsid w:val="0013502C"/>
    <w:rsid w:val="001437FC"/>
    <w:rsid w:val="00145D99"/>
    <w:rsid w:val="001506D8"/>
    <w:rsid w:val="001566D6"/>
    <w:rsid w:val="0016006F"/>
    <w:rsid w:val="001609AD"/>
    <w:rsid w:val="00161A34"/>
    <w:rsid w:val="00166BCE"/>
    <w:rsid w:val="00167E5E"/>
    <w:rsid w:val="001A093C"/>
    <w:rsid w:val="001C6416"/>
    <w:rsid w:val="001D1976"/>
    <w:rsid w:val="001D44BF"/>
    <w:rsid w:val="001E05AA"/>
    <w:rsid w:val="001E5909"/>
    <w:rsid w:val="001F267E"/>
    <w:rsid w:val="001F4928"/>
    <w:rsid w:val="001F4A4B"/>
    <w:rsid w:val="002022BD"/>
    <w:rsid w:val="002121A3"/>
    <w:rsid w:val="002128D9"/>
    <w:rsid w:val="002130EF"/>
    <w:rsid w:val="002138B6"/>
    <w:rsid w:val="00216170"/>
    <w:rsid w:val="00222D23"/>
    <w:rsid w:val="00223A97"/>
    <w:rsid w:val="00224AD7"/>
    <w:rsid w:val="0022727C"/>
    <w:rsid w:val="00244672"/>
    <w:rsid w:val="0024520D"/>
    <w:rsid w:val="00261789"/>
    <w:rsid w:val="00275946"/>
    <w:rsid w:val="0028782E"/>
    <w:rsid w:val="00290F08"/>
    <w:rsid w:val="00293AB7"/>
    <w:rsid w:val="0029480F"/>
    <w:rsid w:val="002A44D4"/>
    <w:rsid w:val="002C0FFF"/>
    <w:rsid w:val="002C624B"/>
    <w:rsid w:val="002D41ED"/>
    <w:rsid w:val="002D5A7C"/>
    <w:rsid w:val="002E1F2A"/>
    <w:rsid w:val="002E360D"/>
    <w:rsid w:val="002F415B"/>
    <w:rsid w:val="00302092"/>
    <w:rsid w:val="0031264C"/>
    <w:rsid w:val="00335DED"/>
    <w:rsid w:val="003453A7"/>
    <w:rsid w:val="00354AE2"/>
    <w:rsid w:val="00356738"/>
    <w:rsid w:val="0035798C"/>
    <w:rsid w:val="00366BB7"/>
    <w:rsid w:val="003675C9"/>
    <w:rsid w:val="00373CB2"/>
    <w:rsid w:val="00380F2F"/>
    <w:rsid w:val="00384AFD"/>
    <w:rsid w:val="00391A71"/>
    <w:rsid w:val="0039759C"/>
    <w:rsid w:val="003A11E4"/>
    <w:rsid w:val="003A2E4F"/>
    <w:rsid w:val="003A4EBA"/>
    <w:rsid w:val="003B2A65"/>
    <w:rsid w:val="003C104E"/>
    <w:rsid w:val="003C153F"/>
    <w:rsid w:val="003C3ED7"/>
    <w:rsid w:val="003C74B1"/>
    <w:rsid w:val="003F3F72"/>
    <w:rsid w:val="003F76C4"/>
    <w:rsid w:val="004035B4"/>
    <w:rsid w:val="00404F9C"/>
    <w:rsid w:val="00421976"/>
    <w:rsid w:val="00423A69"/>
    <w:rsid w:val="004301D3"/>
    <w:rsid w:val="0043056C"/>
    <w:rsid w:val="0044400A"/>
    <w:rsid w:val="00446E97"/>
    <w:rsid w:val="00452C4E"/>
    <w:rsid w:val="00460106"/>
    <w:rsid w:val="00473B21"/>
    <w:rsid w:val="0048028F"/>
    <w:rsid w:val="004B049B"/>
    <w:rsid w:val="004B754F"/>
    <w:rsid w:val="004C31B9"/>
    <w:rsid w:val="004C548F"/>
    <w:rsid w:val="004D5D7F"/>
    <w:rsid w:val="005011D8"/>
    <w:rsid w:val="00502C6F"/>
    <w:rsid w:val="00512E73"/>
    <w:rsid w:val="005138F9"/>
    <w:rsid w:val="005479E9"/>
    <w:rsid w:val="005550D7"/>
    <w:rsid w:val="00570571"/>
    <w:rsid w:val="00586367"/>
    <w:rsid w:val="005953DF"/>
    <w:rsid w:val="00596325"/>
    <w:rsid w:val="005A6295"/>
    <w:rsid w:val="005B5DA6"/>
    <w:rsid w:val="005D2A91"/>
    <w:rsid w:val="005D72B2"/>
    <w:rsid w:val="005E2581"/>
    <w:rsid w:val="005F3E6B"/>
    <w:rsid w:val="005F4EEC"/>
    <w:rsid w:val="00617A7C"/>
    <w:rsid w:val="00622B8B"/>
    <w:rsid w:val="00623EB5"/>
    <w:rsid w:val="00644AAE"/>
    <w:rsid w:val="00646A99"/>
    <w:rsid w:val="00651448"/>
    <w:rsid w:val="00652925"/>
    <w:rsid w:val="00654773"/>
    <w:rsid w:val="00661F3F"/>
    <w:rsid w:val="00674E9C"/>
    <w:rsid w:val="006A0A5D"/>
    <w:rsid w:val="006A270F"/>
    <w:rsid w:val="006A5713"/>
    <w:rsid w:val="006A6DAF"/>
    <w:rsid w:val="006B45D7"/>
    <w:rsid w:val="006C4FC3"/>
    <w:rsid w:val="006D7665"/>
    <w:rsid w:val="006F3C2C"/>
    <w:rsid w:val="006F5CA2"/>
    <w:rsid w:val="00706D46"/>
    <w:rsid w:val="007432AB"/>
    <w:rsid w:val="00745DB9"/>
    <w:rsid w:val="00751D35"/>
    <w:rsid w:val="00772C2C"/>
    <w:rsid w:val="0078337A"/>
    <w:rsid w:val="0078432D"/>
    <w:rsid w:val="0079256E"/>
    <w:rsid w:val="007937E0"/>
    <w:rsid w:val="007A7316"/>
    <w:rsid w:val="007B0885"/>
    <w:rsid w:val="007B7071"/>
    <w:rsid w:val="007C0021"/>
    <w:rsid w:val="007C3D0D"/>
    <w:rsid w:val="007E7192"/>
    <w:rsid w:val="0080375A"/>
    <w:rsid w:val="00806329"/>
    <w:rsid w:val="00806886"/>
    <w:rsid w:val="00834A18"/>
    <w:rsid w:val="00837E96"/>
    <w:rsid w:val="00840918"/>
    <w:rsid w:val="00846490"/>
    <w:rsid w:val="008642E4"/>
    <w:rsid w:val="008712DF"/>
    <w:rsid w:val="00874E58"/>
    <w:rsid w:val="008774E4"/>
    <w:rsid w:val="00882FE0"/>
    <w:rsid w:val="00886561"/>
    <w:rsid w:val="00890852"/>
    <w:rsid w:val="0089661B"/>
    <w:rsid w:val="008967A8"/>
    <w:rsid w:val="00897981"/>
    <w:rsid w:val="008A1F58"/>
    <w:rsid w:val="008A45DA"/>
    <w:rsid w:val="008B7EC0"/>
    <w:rsid w:val="008C3DDB"/>
    <w:rsid w:val="008D07CA"/>
    <w:rsid w:val="008E179F"/>
    <w:rsid w:val="008E3D0B"/>
    <w:rsid w:val="008E69C9"/>
    <w:rsid w:val="008F0928"/>
    <w:rsid w:val="00915CEC"/>
    <w:rsid w:val="00917A22"/>
    <w:rsid w:val="00917C2D"/>
    <w:rsid w:val="0092639E"/>
    <w:rsid w:val="00927395"/>
    <w:rsid w:val="00932B0B"/>
    <w:rsid w:val="00954484"/>
    <w:rsid w:val="00963849"/>
    <w:rsid w:val="00975422"/>
    <w:rsid w:val="009822C6"/>
    <w:rsid w:val="009854D2"/>
    <w:rsid w:val="00996A2E"/>
    <w:rsid w:val="009B20EF"/>
    <w:rsid w:val="009B3842"/>
    <w:rsid w:val="009B53AB"/>
    <w:rsid w:val="009B6E1A"/>
    <w:rsid w:val="009F3A82"/>
    <w:rsid w:val="009F58E0"/>
    <w:rsid w:val="00A03891"/>
    <w:rsid w:val="00A260FE"/>
    <w:rsid w:val="00A4214C"/>
    <w:rsid w:val="00A55B66"/>
    <w:rsid w:val="00A611E0"/>
    <w:rsid w:val="00A6385D"/>
    <w:rsid w:val="00A710C8"/>
    <w:rsid w:val="00A71C7D"/>
    <w:rsid w:val="00A71ED3"/>
    <w:rsid w:val="00A76EEC"/>
    <w:rsid w:val="00A901FD"/>
    <w:rsid w:val="00A9194D"/>
    <w:rsid w:val="00A92419"/>
    <w:rsid w:val="00AC348D"/>
    <w:rsid w:val="00AD3170"/>
    <w:rsid w:val="00AF4EA4"/>
    <w:rsid w:val="00B03BC8"/>
    <w:rsid w:val="00B12856"/>
    <w:rsid w:val="00B13EC8"/>
    <w:rsid w:val="00B209BB"/>
    <w:rsid w:val="00B2285D"/>
    <w:rsid w:val="00B37DAA"/>
    <w:rsid w:val="00B37F3C"/>
    <w:rsid w:val="00B51B17"/>
    <w:rsid w:val="00B5350D"/>
    <w:rsid w:val="00B56638"/>
    <w:rsid w:val="00B576E0"/>
    <w:rsid w:val="00B60697"/>
    <w:rsid w:val="00B744B3"/>
    <w:rsid w:val="00B8095E"/>
    <w:rsid w:val="00B85E35"/>
    <w:rsid w:val="00B92547"/>
    <w:rsid w:val="00BA3765"/>
    <w:rsid w:val="00BB01E3"/>
    <w:rsid w:val="00BC6F11"/>
    <w:rsid w:val="00BE1B1D"/>
    <w:rsid w:val="00BE5F11"/>
    <w:rsid w:val="00BE6431"/>
    <w:rsid w:val="00BE6CE4"/>
    <w:rsid w:val="00C056B8"/>
    <w:rsid w:val="00C140D0"/>
    <w:rsid w:val="00C1601A"/>
    <w:rsid w:val="00C17EAB"/>
    <w:rsid w:val="00C222F4"/>
    <w:rsid w:val="00C2300A"/>
    <w:rsid w:val="00C3658A"/>
    <w:rsid w:val="00C41B12"/>
    <w:rsid w:val="00C43EAF"/>
    <w:rsid w:val="00C44E04"/>
    <w:rsid w:val="00C466DA"/>
    <w:rsid w:val="00C54006"/>
    <w:rsid w:val="00C56505"/>
    <w:rsid w:val="00C57129"/>
    <w:rsid w:val="00C8192E"/>
    <w:rsid w:val="00C97A57"/>
    <w:rsid w:val="00CA2B29"/>
    <w:rsid w:val="00CB20F5"/>
    <w:rsid w:val="00CB5692"/>
    <w:rsid w:val="00CB7447"/>
    <w:rsid w:val="00CC1674"/>
    <w:rsid w:val="00CD1395"/>
    <w:rsid w:val="00CD1952"/>
    <w:rsid w:val="00CD3A68"/>
    <w:rsid w:val="00CE305E"/>
    <w:rsid w:val="00D203AE"/>
    <w:rsid w:val="00D32676"/>
    <w:rsid w:val="00D47EAB"/>
    <w:rsid w:val="00D7431A"/>
    <w:rsid w:val="00D82856"/>
    <w:rsid w:val="00D85E39"/>
    <w:rsid w:val="00D86CE6"/>
    <w:rsid w:val="00DB3680"/>
    <w:rsid w:val="00DC4EAE"/>
    <w:rsid w:val="00DD5347"/>
    <w:rsid w:val="00DD564E"/>
    <w:rsid w:val="00DE11FB"/>
    <w:rsid w:val="00DE308A"/>
    <w:rsid w:val="00DE4D1E"/>
    <w:rsid w:val="00DE5343"/>
    <w:rsid w:val="00DF2BC7"/>
    <w:rsid w:val="00E015C0"/>
    <w:rsid w:val="00E017EE"/>
    <w:rsid w:val="00E14273"/>
    <w:rsid w:val="00E3110E"/>
    <w:rsid w:val="00E31663"/>
    <w:rsid w:val="00E4010B"/>
    <w:rsid w:val="00E47F55"/>
    <w:rsid w:val="00E518B2"/>
    <w:rsid w:val="00E54F3A"/>
    <w:rsid w:val="00E570E4"/>
    <w:rsid w:val="00E57E32"/>
    <w:rsid w:val="00E63269"/>
    <w:rsid w:val="00E6640D"/>
    <w:rsid w:val="00E8071B"/>
    <w:rsid w:val="00E82B72"/>
    <w:rsid w:val="00E9540B"/>
    <w:rsid w:val="00EC10EB"/>
    <w:rsid w:val="00EC232F"/>
    <w:rsid w:val="00EC2A1D"/>
    <w:rsid w:val="00EE4273"/>
    <w:rsid w:val="00EF3838"/>
    <w:rsid w:val="00F021D1"/>
    <w:rsid w:val="00F04208"/>
    <w:rsid w:val="00F0619C"/>
    <w:rsid w:val="00F2588E"/>
    <w:rsid w:val="00F26256"/>
    <w:rsid w:val="00F36ABE"/>
    <w:rsid w:val="00F42B2D"/>
    <w:rsid w:val="00F4465F"/>
    <w:rsid w:val="00F456FD"/>
    <w:rsid w:val="00F5008B"/>
    <w:rsid w:val="00F735FD"/>
    <w:rsid w:val="00F75673"/>
    <w:rsid w:val="00F95EB4"/>
    <w:rsid w:val="00FA17CC"/>
    <w:rsid w:val="00FA58DD"/>
    <w:rsid w:val="00FB26DC"/>
    <w:rsid w:val="00FB3CB5"/>
    <w:rsid w:val="00FB7687"/>
    <w:rsid w:val="00FE03A8"/>
    <w:rsid w:val="00FE27EC"/>
    <w:rsid w:val="00FF028A"/>
    <w:rsid w:val="00FF3448"/>
    <w:rsid w:val="00FF37F4"/>
  </w:rsids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30B247"/>
  <w15:docId w15:val="{D5BC4370-F838-40ED-9160-26D139F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A69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Header"/>
    <w:next w:val="Normal"/>
    <w:autoRedefine/>
    <w:qFormat/>
    <w:rsid w:val="00DF2BC7"/>
    <w:pPr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Rubrik2Char"/>
    <w:autoRedefine/>
    <w:qFormat/>
    <w:rsid w:val="0024520D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24520D"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24520D"/>
    <w:pPr>
      <w:keepNext/>
      <w:spacing w:before="240"/>
      <w:outlineLvl w:val="3"/>
    </w:pPr>
    <w:rPr>
      <w:rFonts w:ascii="Arial" w:hAnsi="Arial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53AB"/>
    <w:pPr>
      <w:tabs>
        <w:tab w:val="center" w:pos="4320"/>
        <w:tab w:val="right" w:pos="8640"/>
      </w:tabs>
    </w:pPr>
  </w:style>
  <w:style w:type="character" w:customStyle="1" w:styleId="Rubrik2Char">
    <w:name w:val="Rubrik 2 Char"/>
    <w:link w:val="Heading2"/>
    <w:rsid w:val="0024520D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rsid w:val="009B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B53AB"/>
    <w:pPr>
      <w:tabs>
        <w:tab w:val="center" w:pos="4320"/>
        <w:tab w:val="right" w:pos="8640"/>
      </w:tabs>
    </w:pPr>
  </w:style>
  <w:style w:type="character" w:styleId="Hyperlink">
    <w:name w:val="Hyperlink"/>
    <w:rsid w:val="0017327E"/>
    <w:rPr>
      <w:color w:val="0000FF"/>
      <w:u w:val="single"/>
    </w:rPr>
  </w:style>
  <w:style w:type="character" w:styleId="FollowedHyperlink">
    <w:name w:val="FollowedHyperlink"/>
    <w:rsid w:val="0017327E"/>
    <w:rPr>
      <w:color w:val="800080"/>
      <w:u w:val="single"/>
    </w:rPr>
  </w:style>
  <w:style w:type="character" w:styleId="PageNumber">
    <w:name w:val="page number"/>
    <w:basedOn w:val="DefaultParagraphFont"/>
    <w:rsid w:val="008733CC"/>
  </w:style>
  <w:style w:type="paragraph" w:customStyle="1" w:styleId="Punktlista1">
    <w:name w:val="Punktlista 1"/>
    <w:basedOn w:val="Normal"/>
    <w:link w:val="Punktlista1Char"/>
    <w:rsid w:val="003E464D"/>
    <w:pPr>
      <w:numPr>
        <w:numId w:val="14"/>
      </w:numPr>
      <w:autoSpaceDE w:val="0"/>
      <w:autoSpaceDN w:val="0"/>
      <w:adjustRightInd w:val="0"/>
    </w:pPr>
  </w:style>
  <w:style w:type="character" w:customStyle="1" w:styleId="Punktlista1Char">
    <w:name w:val="Punktlista 1 Char"/>
    <w:basedOn w:val="DefaultParagraphFont"/>
    <w:link w:val="Punktlista1"/>
    <w:rsid w:val="000978A5"/>
    <w:rPr>
      <w:sz w:val="24"/>
      <w:szCs w:val="24"/>
      <w:lang w:val="sv-SE" w:eastAsia="en-US" w:bidi="ar-SA"/>
    </w:rPr>
  </w:style>
  <w:style w:type="paragraph" w:customStyle="1" w:styleId="punktlista2">
    <w:name w:val="punktlista 2"/>
    <w:basedOn w:val="Normal"/>
    <w:rsid w:val="003E464D"/>
    <w:pPr>
      <w:numPr>
        <w:numId w:val="22"/>
      </w:numPr>
      <w:autoSpaceDE w:val="0"/>
      <w:autoSpaceDN w:val="0"/>
      <w:adjustRightInd w:val="0"/>
      <w:ind w:left="1661" w:hanging="357"/>
    </w:pPr>
  </w:style>
  <w:style w:type="paragraph" w:customStyle="1" w:styleId="Tabellrubrik">
    <w:name w:val="Tabellrubrik"/>
    <w:basedOn w:val="Normal"/>
    <w:rsid w:val="00A32B14"/>
    <w:pPr>
      <w:autoSpaceDE w:val="0"/>
      <w:autoSpaceDN w:val="0"/>
      <w:adjustRightInd w:val="0"/>
    </w:pPr>
    <w:rPr>
      <w:i/>
    </w:rPr>
  </w:style>
  <w:style w:type="paragraph" w:customStyle="1" w:styleId="TabellInnehll">
    <w:name w:val="Tabell Innehåll"/>
    <w:basedOn w:val="Normal"/>
    <w:link w:val="TabellInnehllChar"/>
    <w:rsid w:val="00A32B14"/>
    <w:rPr>
      <w:rFonts w:ascii="Arial" w:hAnsi="Arial"/>
      <w:bCs/>
      <w:iCs/>
      <w:snapToGrid w:val="0"/>
      <w:color w:val="000000"/>
      <w:sz w:val="18"/>
    </w:rPr>
  </w:style>
  <w:style w:type="character" w:customStyle="1" w:styleId="TabellInnehllChar">
    <w:name w:val="Tabell Innehåll Char"/>
    <w:basedOn w:val="DefaultParagraphFont"/>
    <w:link w:val="TabellInnehll"/>
    <w:rsid w:val="000978A5"/>
    <w:rPr>
      <w:rFonts w:ascii="Arial" w:hAnsi="Arial"/>
      <w:bCs/>
      <w:iCs/>
      <w:snapToGrid w:val="0"/>
      <w:color w:val="000000"/>
      <w:sz w:val="18"/>
      <w:szCs w:val="24"/>
      <w:lang w:val="sv-SE" w:eastAsia="en-US" w:bidi="ar-SA"/>
    </w:rPr>
  </w:style>
  <w:style w:type="paragraph" w:styleId="Quote">
    <w:name w:val="Quote"/>
    <w:basedOn w:val="Normal"/>
    <w:link w:val="CitatChar"/>
    <w:qFormat/>
    <w:rsid w:val="00A32B14"/>
    <w:pPr>
      <w:ind w:left="539" w:right="902"/>
    </w:pPr>
  </w:style>
  <w:style w:type="character" w:customStyle="1" w:styleId="CitatChar">
    <w:name w:val="Citat Char"/>
    <w:basedOn w:val="DefaultParagraphFont"/>
    <w:link w:val="Quote"/>
    <w:rsid w:val="000978A5"/>
    <w:rPr>
      <w:sz w:val="24"/>
      <w:szCs w:val="24"/>
      <w:lang w:val="sv-SE" w:eastAsia="en-US" w:bidi="ar-SA"/>
    </w:rPr>
  </w:style>
  <w:style w:type="paragraph" w:styleId="BalloonText">
    <w:name w:val="Balloon Text"/>
    <w:basedOn w:val="Normal"/>
    <w:link w:val="BallongtextChar"/>
    <w:rsid w:val="00A919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A9194D"/>
    <w:rPr>
      <w:rFonts w:ascii="Tahoma" w:hAnsi="Tahoma" w:cs="Tahoma"/>
      <w:sz w:val="16"/>
      <w:szCs w:val="16"/>
      <w:lang w:eastAsia="en-US"/>
    </w:rPr>
  </w:style>
  <w:style w:type="paragraph" w:customStyle="1" w:styleId="GBPBrdtext">
    <w:name w:val="GBP Brödtext"/>
    <w:autoRedefine/>
    <w:qFormat/>
    <w:rsid w:val="004D5D7F"/>
    <w:pPr>
      <w:spacing w:before="60" w:after="60"/>
    </w:pPr>
    <w:rPr>
      <w:rFonts w:ascii="Arial" w:hAnsi="Arial"/>
      <w:sz w:val="16"/>
      <w:szCs w:val="24"/>
      <w:lang w:eastAsia="en-US"/>
    </w:rPr>
  </w:style>
  <w:style w:type="paragraph" w:customStyle="1" w:styleId="GBPRubrik3">
    <w:name w:val="GBP Rubrik 3"/>
    <w:basedOn w:val="GBPBrdtext"/>
    <w:autoRedefine/>
    <w:qFormat/>
    <w:rsid w:val="0010366A"/>
    <w:pPr>
      <w:keepNext/>
      <w:spacing w:before="0" w:after="0"/>
    </w:pPr>
    <w:rPr>
      <w:rFonts w:cs="Arial"/>
      <w:b/>
      <w:szCs w:val="16"/>
    </w:rPr>
  </w:style>
  <w:style w:type="paragraph" w:customStyle="1" w:styleId="Rubrik2itabell">
    <w:name w:val="Rubrik 2 i tabell"/>
    <w:basedOn w:val="Heading2"/>
    <w:qFormat/>
    <w:rsid w:val="00421976"/>
    <w:pPr>
      <w:spacing w:before="60" w:after="60"/>
    </w:pPr>
  </w:style>
  <w:style w:type="paragraph" w:customStyle="1" w:styleId="GBPRubrik4">
    <w:name w:val="GBP Rubrik 4"/>
    <w:basedOn w:val="GBPRubrik3"/>
    <w:autoRedefine/>
    <w:qFormat/>
    <w:rsid w:val="007A7316"/>
    <w:rPr>
      <w:i/>
    </w:rPr>
  </w:style>
  <w:style w:type="table" w:customStyle="1" w:styleId="Ljuslista1">
    <w:name w:val="Ljus lista1"/>
    <w:basedOn w:val="TableNormal"/>
    <w:uiPriority w:val="61"/>
    <w:rsid w:val="006F3C2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alendar2">
    <w:name w:val="Calendar 2"/>
    <w:basedOn w:val="TableNormal"/>
    <w:uiPriority w:val="99"/>
    <w:qFormat/>
    <w:rsid w:val="006F3C2C"/>
    <w:pPr>
      <w:jc w:val="center"/>
    </w:pPr>
    <w:rPr>
      <w:rFonts w:asciiTheme="minorHAnsi" w:eastAsiaTheme="minorEastAsia" w:hAnsiTheme="minorHAnsi" w:cstheme="minorBidi"/>
      <w:sz w:val="28"/>
      <w:szCs w:val="28"/>
      <w:lang w:eastAsia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2639E"/>
    <w:pPr>
      <w:ind w:left="720"/>
      <w:contextualSpacing/>
    </w:pPr>
  </w:style>
  <w:style w:type="character" w:styleId="CommentReference">
    <w:name w:val="annotation reference"/>
    <w:basedOn w:val="DefaultParagraphFont"/>
    <w:rsid w:val="00996A2E"/>
    <w:rPr>
      <w:sz w:val="16"/>
      <w:szCs w:val="16"/>
    </w:rPr>
  </w:style>
  <w:style w:type="paragraph" w:styleId="CommentText">
    <w:name w:val="annotation text"/>
    <w:basedOn w:val="Normal"/>
    <w:link w:val="KommentarerChar"/>
    <w:rsid w:val="00996A2E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996A2E"/>
    <w:rPr>
      <w:lang w:eastAsia="en-US"/>
    </w:rPr>
  </w:style>
  <w:style w:type="paragraph" w:styleId="CommentSubject">
    <w:name w:val="annotation subject"/>
    <w:basedOn w:val="CommentText"/>
    <w:next w:val="CommentText"/>
    <w:link w:val="KommentarsmneChar"/>
    <w:rsid w:val="00996A2E"/>
    <w:rPr>
      <w:b/>
      <w:bCs/>
    </w:rPr>
  </w:style>
  <w:style w:type="character" w:customStyle="1" w:styleId="KommentarsmneChar">
    <w:name w:val="Kommentarsämne Char"/>
    <w:basedOn w:val="KommentarerChar"/>
    <w:link w:val="CommentSubject"/>
    <w:rsid w:val="00996A2E"/>
    <w:rPr>
      <w:b/>
      <w:bCs/>
      <w:lang w:eastAsia="en-US"/>
    </w:rPr>
  </w:style>
  <w:style w:type="paragraph" w:customStyle="1" w:styleId="Hnvisning">
    <w:name w:val="Hänvisning"/>
    <w:basedOn w:val="Normal"/>
    <w:next w:val="Normal"/>
    <w:autoRedefine/>
    <w:qFormat/>
    <w:rsid w:val="00423A69"/>
    <w:pPr>
      <w:spacing w:after="240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290F0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75946"/>
    <w:pPr>
      <w:spacing w:before="100" w:beforeAutospacing="1" w:after="100" w:afterAutospacing="1"/>
    </w:pPr>
    <w:rPr>
      <w:lang w:eastAsia="sv-SE"/>
    </w:rPr>
  </w:style>
  <w:style w:type="character" w:customStyle="1" w:styleId="normaltextrun">
    <w:name w:val="normaltextrun"/>
    <w:basedOn w:val="DefaultParagraphFont"/>
    <w:rsid w:val="00275946"/>
  </w:style>
  <w:style w:type="character" w:customStyle="1" w:styleId="eop">
    <w:name w:val="eop"/>
    <w:basedOn w:val="DefaultParagraphFont"/>
    <w:rsid w:val="0027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29558-A17D-49EB-9A55-3360B635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 Huvudrubrik</vt:lpstr>
    </vt:vector>
  </TitlesOfParts>
  <Company>Göteborgs Stad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Huvudrubrik</dc:title>
  <dc:creator>Lizsan0617</dc:creator>
  <cp:lastModifiedBy>Jim Alsterberg</cp:lastModifiedBy>
  <cp:revision>15</cp:revision>
  <cp:lastPrinted>2013-10-16T13:14:00Z</cp:lastPrinted>
  <dcterms:created xsi:type="dcterms:W3CDTF">2023-03-27T12:13:00Z</dcterms:created>
  <dcterms:modified xsi:type="dcterms:W3CDTF">2024-04-23T14:51:00Z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TKA 2026</vt:lpwstr>
  </property>
  <property fmtid="{D5CDD505-2E9C-101B-9397-08002B2CF9AE}" pid="6" name="CreateDate">
    <vt:filetime>2023-11-15T17:06:27Z</vt:filetime>
  </property>
  <property fmtid="{D5CDD505-2E9C-101B-9397-08002B2CF9AE}" pid="7" name="Creator">
    <vt:lpwstr>Jim Alsterberg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6. Garantiförvaltning</vt:lpwstr>
  </property>
  <property fmtid="{D5CDD505-2E9C-101B-9397-08002B2CF9AE}" pid="17" name="MetadataDokumentansvarig">
    <vt:lpwstr>Jim Alsterberg</vt:lpwstr>
  </property>
  <property fmtid="{D5CDD505-2E9C-101B-9397-08002B2CF9AE}" pid="18" name="MetadataDokumentet beskriver besluts-/kontrollpunkt">
    <vt:lpwstr>False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Freja Elmsjö</vt:lpwstr>
  </property>
  <property fmtid="{D5CDD505-2E9C-101B-9397-08002B2CF9AE}" pid="21" name="MetadataKravnivå">
    <vt:lpwstr/>
  </property>
  <property fmtid="{D5CDD505-2E9C-101B-9397-08002B2CF9AE}" pid="22" name="MetadataProcess">
    <vt:lpwstr>Byggprocess GBP</vt:lpwstr>
  </property>
  <property fmtid="{D5CDD505-2E9C-101B-9397-08002B2CF9AE}" pid="23" name="MetadataProcesstyp">
    <vt:lpwstr>Byggprocess, Upphandling</vt:lpwstr>
  </property>
  <property fmtid="{D5CDD505-2E9C-101B-9397-08002B2CF9AE}" pid="24" name="MetadataSkede">
    <vt:lpwstr>6.1 Aktiviteter garantiförvaltning</vt:lpwstr>
  </property>
  <property fmtid="{D5CDD505-2E9C-101B-9397-08002B2CF9AE}" pid="25" name="MetadataTillgängligt för">
    <vt:lpwstr>Externa GBP, Interna Göteborgs stad GBP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4259</vt:lpwstr>
  </property>
  <property fmtid="{D5CDD505-2E9C-101B-9397-08002B2CF9AE}" pid="28" name="Prefix">
    <vt:lpwstr>MALL</vt:lpwstr>
  </property>
  <property fmtid="{D5CDD505-2E9C-101B-9397-08002B2CF9AE}" pid="29" name="PublishDate">
    <vt:filetime>2026-01-12T00:18:01Z</vt:filetime>
  </property>
  <property fmtid="{D5CDD505-2E9C-101B-9397-08002B2CF9AE}" pid="30" name="RoleAnvändare">
    <vt:lpwstr>Stadsfastigheter</vt:lpwstr>
  </property>
  <property fmtid="{D5CDD505-2E9C-101B-9397-08002B2CF9AE}" pid="31" name="RoleDistributör">
    <vt:lpwstr/>
  </property>
  <property fmtid="{D5CDD505-2E9C-101B-9397-08002B2CF9AE}" pid="32" name="RoleDokumentansvarig">
    <vt:lpwstr>Jim Alsterberg</vt:lpwstr>
  </property>
  <property fmtid="{D5CDD505-2E9C-101B-9397-08002B2CF9AE}" pid="33" name="RoleFastställare">
    <vt:lpwstr>Lars Mauritzson</vt:lpwstr>
  </property>
  <property fmtid="{D5CDD505-2E9C-101B-9397-08002B2CF9AE}" pid="34" name="RoleGranskare">
    <vt:lpwstr>Freja Elmsjö</vt:lpwstr>
  </property>
  <property fmtid="{D5CDD505-2E9C-101B-9397-08002B2CF9AE}" pid="35" name="RoleHandläggare">
    <vt:lpwstr>Kristina Hansson</vt:lpwstr>
  </property>
  <property fmtid="{D5CDD505-2E9C-101B-9397-08002B2CF9AE}" pid="36" name="RoleSkapare">
    <vt:lpwstr>Jim Alsterberg</vt:lpwstr>
  </property>
  <property fmtid="{D5CDD505-2E9C-101B-9397-08002B2CF9AE}" pid="37" name="SecurityLevel">
    <vt:i4>6</vt:i4>
  </property>
  <property fmtid="{D5CDD505-2E9C-101B-9397-08002B2CF9AE}" pid="38" name="Title">
    <vt:lpwstr>Servicebesök för El</vt:lpwstr>
  </property>
  <property fmtid="{D5CDD505-2E9C-101B-9397-08002B2CF9AE}" pid="39" name="Version">
    <vt:i4>3</vt:i4>
  </property>
</Properties>
</file>