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95CE" w14:textId="77777777" w:rsidR="000D38E8" w:rsidRPr="0016204E" w:rsidRDefault="000A7FA4" w:rsidP="000A7FA4">
      <w:pPr>
        <w:pStyle w:val="Rubrik2"/>
      </w:pPr>
      <w:r>
        <w:tab/>
      </w:r>
      <w:r w:rsidR="000D38E8">
        <w:t>Förteckning över fuktkritiska moment och konstruktioner</w:t>
      </w:r>
    </w:p>
    <w:p w14:paraId="157E0A88" w14:textId="77777777" w:rsidR="000D38E8" w:rsidRPr="000A7FA4" w:rsidRDefault="000D38E8" w:rsidP="000A7FA4">
      <w:pPr>
        <w:rPr>
          <w:b/>
        </w:rPr>
      </w:pPr>
      <w:r w:rsidRPr="000A7FA4">
        <w:rPr>
          <w:b/>
        </w:rPr>
        <w:t>Bilaga till Fuktsäkerhetsbeskrivningen</w:t>
      </w:r>
    </w:p>
    <w:p w14:paraId="1F66BF47" w14:textId="77777777" w:rsidR="000D38E8" w:rsidRDefault="000D38E8" w:rsidP="000A7FA4">
      <w:pPr>
        <w:rPr>
          <w:i/>
        </w:rPr>
      </w:pPr>
      <w:r w:rsidRPr="00F94A59">
        <w:rPr>
          <w:i/>
        </w:rPr>
        <w:t xml:space="preserve">Här förtecknas alla de konstruktioner, byggnadsdelar och moment som </w:t>
      </w:r>
      <w:r>
        <w:rPr>
          <w:i/>
        </w:rPr>
        <w:t xml:space="preserve">under program- och projekteringsskedena </w:t>
      </w:r>
      <w:r w:rsidRPr="00F94A59">
        <w:rPr>
          <w:i/>
        </w:rPr>
        <w:t xml:space="preserve">identifierats som kritiska för byggnadens fuktsäkerhet under produktions- och förvaltningsskedena. </w:t>
      </w:r>
      <w:r>
        <w:rPr>
          <w:i/>
        </w:rPr>
        <w:t xml:space="preserve">I inledningen av produktionsskedet ska förteckningen användas som stöd vid upprättande av fuktsäkerhetsplanen. </w:t>
      </w:r>
      <w:r w:rsidRPr="00AB736C">
        <w:rPr>
          <w:i/>
        </w:rPr>
        <w:t xml:space="preserve">Dokumentet </w:t>
      </w:r>
      <w:r w:rsidRPr="003E1BAE">
        <w:rPr>
          <w:i/>
        </w:rPr>
        <w:t xml:space="preserve">ska ingå </w:t>
      </w:r>
      <w:r>
        <w:rPr>
          <w:i/>
        </w:rPr>
        <w:t>i</w:t>
      </w:r>
      <w:r w:rsidRPr="003E1BAE">
        <w:rPr>
          <w:i/>
        </w:rPr>
        <w:t xml:space="preserve"> förfrågningsunderlag/bygghandling som </w:t>
      </w:r>
      <w:r w:rsidRPr="000A7FA4">
        <w:rPr>
          <w:b/>
          <w:i/>
        </w:rPr>
        <w:t>bilaga till Fuktsäkerhetsbeskrivningen</w:t>
      </w:r>
      <w:r w:rsidRPr="003E1BAE">
        <w:rPr>
          <w:i/>
        </w:rPr>
        <w:t>.</w:t>
      </w:r>
    </w:p>
    <w:p w14:paraId="43C4BF4A" w14:textId="77777777" w:rsidR="000D38E8" w:rsidRPr="00F94A59" w:rsidRDefault="000D38E8" w:rsidP="000D38E8">
      <w:pPr>
        <w:rPr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5"/>
        <w:gridCol w:w="5528"/>
        <w:gridCol w:w="1134"/>
      </w:tblGrid>
      <w:tr w:rsidR="00000000" w14:paraId="07F1DD19" w14:textId="77777777" w:rsidTr="000A7FA4">
        <w:tc>
          <w:tcPr>
            <w:tcW w:w="2660" w:type="dxa"/>
            <w:shd w:val="clear" w:color="auto" w:fill="C6D9F1"/>
          </w:tcPr>
          <w:p w14:paraId="6DEB5212" w14:textId="77777777" w:rsidR="000D38E8" w:rsidRPr="000A7FA4" w:rsidRDefault="000D38E8" w:rsidP="000A7FA4">
            <w:pPr>
              <w:rPr>
                <w:b/>
                <w:sz w:val="20"/>
              </w:rPr>
            </w:pPr>
            <w:r w:rsidRPr="000A7FA4">
              <w:rPr>
                <w:b/>
                <w:sz w:val="20"/>
              </w:rPr>
              <w:t>Moment/konstruktion</w:t>
            </w:r>
          </w:p>
          <w:p w14:paraId="77B874B9" w14:textId="77777777" w:rsidR="000D38E8" w:rsidRPr="000A7FA4" w:rsidRDefault="000D38E8" w:rsidP="000A7FA4">
            <w:pPr>
              <w:rPr>
                <w:b/>
                <w:sz w:val="20"/>
              </w:rPr>
            </w:pPr>
            <w:r w:rsidRPr="000A7FA4">
              <w:rPr>
                <w:b/>
                <w:sz w:val="20"/>
              </w:rPr>
              <w:t>Hänvisning till handling</w:t>
            </w:r>
          </w:p>
        </w:tc>
        <w:tc>
          <w:tcPr>
            <w:tcW w:w="5245" w:type="dxa"/>
            <w:shd w:val="clear" w:color="auto" w:fill="C6D9F1"/>
          </w:tcPr>
          <w:p w14:paraId="7A62C488" w14:textId="77777777" w:rsidR="000D38E8" w:rsidRPr="000A7FA4" w:rsidRDefault="000D38E8" w:rsidP="000A7FA4">
            <w:pPr>
              <w:rPr>
                <w:b/>
                <w:sz w:val="20"/>
              </w:rPr>
            </w:pPr>
            <w:r w:rsidRPr="000A7FA4">
              <w:rPr>
                <w:b/>
                <w:sz w:val="20"/>
              </w:rPr>
              <w:t>Risk</w:t>
            </w:r>
          </w:p>
        </w:tc>
        <w:tc>
          <w:tcPr>
            <w:tcW w:w="5528" w:type="dxa"/>
            <w:shd w:val="clear" w:color="auto" w:fill="C6D9F1"/>
          </w:tcPr>
          <w:p w14:paraId="3A1A81D4" w14:textId="77777777" w:rsidR="000D38E8" w:rsidRPr="000A7FA4" w:rsidRDefault="000D38E8" w:rsidP="000A7FA4">
            <w:pPr>
              <w:rPr>
                <w:b/>
                <w:sz w:val="20"/>
              </w:rPr>
            </w:pPr>
            <w:r w:rsidRPr="000A7FA4">
              <w:rPr>
                <w:b/>
                <w:sz w:val="20"/>
              </w:rPr>
              <w:t>Att beakta i produktionsskedet</w:t>
            </w:r>
          </w:p>
        </w:tc>
        <w:tc>
          <w:tcPr>
            <w:tcW w:w="1134" w:type="dxa"/>
            <w:shd w:val="clear" w:color="auto" w:fill="C6D9F1"/>
          </w:tcPr>
          <w:p w14:paraId="25F37590" w14:textId="77777777" w:rsidR="000D38E8" w:rsidRPr="000A7FA4" w:rsidRDefault="000D38E8" w:rsidP="000A7FA4">
            <w:pPr>
              <w:rPr>
                <w:b/>
                <w:sz w:val="20"/>
              </w:rPr>
            </w:pPr>
            <w:r w:rsidRPr="000A7FA4">
              <w:rPr>
                <w:b/>
                <w:sz w:val="20"/>
              </w:rPr>
              <w:t>Ansvarig</w:t>
            </w:r>
          </w:p>
        </w:tc>
      </w:tr>
      <w:tr w:rsidR="00000000" w14:paraId="2F3403A9" w14:textId="77777777" w:rsidTr="000A7FA4">
        <w:tc>
          <w:tcPr>
            <w:tcW w:w="2660" w:type="dxa"/>
          </w:tcPr>
          <w:p w14:paraId="64BBBC01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11286DD9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70ADE7E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57067E9C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2BF80665" w14:textId="77777777" w:rsidTr="000A7FA4">
        <w:tc>
          <w:tcPr>
            <w:tcW w:w="2660" w:type="dxa"/>
          </w:tcPr>
          <w:p w14:paraId="797D2DD4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52540A23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7D15BEBF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4643A404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5284A68F" w14:textId="77777777" w:rsidTr="000A7FA4">
        <w:trPr>
          <w:trHeight w:val="200"/>
        </w:trPr>
        <w:tc>
          <w:tcPr>
            <w:tcW w:w="2660" w:type="dxa"/>
          </w:tcPr>
          <w:p w14:paraId="651A1B78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359CAF13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6F535A1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8175781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6F6A4D86" w14:textId="77777777" w:rsidTr="000A7FA4">
        <w:tc>
          <w:tcPr>
            <w:tcW w:w="2660" w:type="dxa"/>
          </w:tcPr>
          <w:p w14:paraId="45F6ACB7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234CD07C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4E6DD04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7B9D698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5E5DD1C8" w14:textId="77777777" w:rsidTr="000A7FA4">
        <w:tc>
          <w:tcPr>
            <w:tcW w:w="2660" w:type="dxa"/>
          </w:tcPr>
          <w:p w14:paraId="5C2CF262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435B783C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27207F73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4C6169A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5C78298D" w14:textId="77777777" w:rsidTr="000A7FA4">
        <w:tc>
          <w:tcPr>
            <w:tcW w:w="2660" w:type="dxa"/>
          </w:tcPr>
          <w:p w14:paraId="5045DC91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232B8AA2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872282A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E7BBFC1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43B72626" w14:textId="77777777" w:rsidTr="000A7FA4">
        <w:tc>
          <w:tcPr>
            <w:tcW w:w="2660" w:type="dxa"/>
          </w:tcPr>
          <w:p w14:paraId="08DEE948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6AA82793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00329FD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246EA4DB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4F495AD5" w14:textId="77777777" w:rsidTr="000A7FA4">
        <w:tc>
          <w:tcPr>
            <w:tcW w:w="2660" w:type="dxa"/>
          </w:tcPr>
          <w:p w14:paraId="643F494F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6AEC3CCE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03E59444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97597B3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0306B2E9" w14:textId="77777777" w:rsidTr="000A7FA4">
        <w:tc>
          <w:tcPr>
            <w:tcW w:w="2660" w:type="dxa"/>
          </w:tcPr>
          <w:p w14:paraId="4C2E8F0B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313287E4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7A940912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C2CF02D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53454C72" w14:textId="77777777" w:rsidTr="000A7FA4">
        <w:tc>
          <w:tcPr>
            <w:tcW w:w="2660" w:type="dxa"/>
          </w:tcPr>
          <w:p w14:paraId="330A4FD7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2DA5B19E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489BC1F4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A6C9964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  <w:tr w:rsidR="00000000" w14:paraId="3DC6982C" w14:textId="77777777" w:rsidTr="000A7FA4">
        <w:tc>
          <w:tcPr>
            <w:tcW w:w="2660" w:type="dxa"/>
          </w:tcPr>
          <w:p w14:paraId="24929752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245" w:type="dxa"/>
          </w:tcPr>
          <w:p w14:paraId="26C3D977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427A784E" w14:textId="77777777" w:rsidR="000D38E8" w:rsidRPr="000A7FA4" w:rsidRDefault="000D38E8" w:rsidP="000A7FA4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F662C83" w14:textId="77777777" w:rsidR="000D38E8" w:rsidRPr="000A7FA4" w:rsidRDefault="000D38E8" w:rsidP="000A7FA4">
            <w:pPr>
              <w:rPr>
                <w:sz w:val="20"/>
              </w:rPr>
            </w:pPr>
          </w:p>
        </w:tc>
      </w:tr>
    </w:tbl>
    <w:p w14:paraId="06C8B01F" w14:textId="77777777" w:rsidR="000D38E8" w:rsidRPr="00F57565" w:rsidRDefault="000D38E8" w:rsidP="000D38E8"/>
    <w:p w14:paraId="5C194A76" w14:textId="77777777" w:rsidR="00DA5938" w:rsidRDefault="00DA5938" w:rsidP="00DA5938">
      <w:pPr>
        <w:rPr>
          <w:szCs w:val="24"/>
        </w:rPr>
      </w:pPr>
    </w:p>
    <w:p w14:paraId="514A695B" w14:textId="77777777" w:rsidR="005074D4" w:rsidRDefault="005074D4" w:rsidP="00DA5938">
      <w:pPr>
        <w:rPr>
          <w:szCs w:val="24"/>
        </w:rPr>
      </w:pPr>
    </w:p>
    <w:p w14:paraId="2EB8B5C1" w14:textId="77777777" w:rsidR="005074D4" w:rsidRDefault="005074D4" w:rsidP="00DA5938">
      <w:pPr>
        <w:rPr>
          <w:szCs w:val="24"/>
        </w:rPr>
      </w:pPr>
    </w:p>
    <w:p w14:paraId="7F2183F4" w14:textId="77777777" w:rsidR="005074D4" w:rsidRDefault="005074D4" w:rsidP="00DA5938">
      <w:pPr>
        <w:rPr>
          <w:szCs w:val="24"/>
        </w:rPr>
      </w:pPr>
    </w:p>
    <w:p w14:paraId="43D0157C" w14:textId="77777777" w:rsidR="005074D4" w:rsidRDefault="005074D4" w:rsidP="00DA5938">
      <w:pPr>
        <w:rPr>
          <w:szCs w:val="24"/>
        </w:rPr>
      </w:pPr>
    </w:p>
    <w:p w14:paraId="20D51AFA" w14:textId="77777777" w:rsidR="005074D4" w:rsidRDefault="005074D4" w:rsidP="00DA5938">
      <w:pPr>
        <w:rPr>
          <w:szCs w:val="24"/>
        </w:rPr>
      </w:pPr>
    </w:p>
    <w:p w14:paraId="2A78B600" w14:textId="77777777" w:rsidR="005074D4" w:rsidRPr="00BD4839" w:rsidRDefault="005074D4" w:rsidP="00DA5938">
      <w:pPr>
        <w:rPr>
          <w:szCs w:val="24"/>
        </w:rPr>
      </w:pPr>
    </w:p>
    <w:sectPr w:rsidR="005074D4" w:rsidRPr="00BD4839" w:rsidSect="001B37EA">
      <w:headerReference w:type="default" r:id="rId7"/>
      <w:footerReference w:type="default" r:id="rId8"/>
      <w:pgSz w:w="16840" w:h="11907" w:orient="landscape" w:code="9"/>
      <w:pgMar w:top="1797" w:right="1821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14E0" w14:textId="77777777" w:rsidR="006573AB" w:rsidRDefault="006573AB">
      <w:r>
        <w:separator/>
      </w:r>
    </w:p>
    <w:p w14:paraId="6006BC66" w14:textId="77777777" w:rsidR="006573AB" w:rsidRDefault="006573AB"/>
    <w:p w14:paraId="7D768BE3" w14:textId="77777777" w:rsidR="006573AB" w:rsidRDefault="006573AB" w:rsidP="005074D4"/>
  </w:endnote>
  <w:endnote w:type="continuationSeparator" w:id="0">
    <w:p w14:paraId="31FDC370" w14:textId="77777777" w:rsidR="006573AB" w:rsidRDefault="006573AB">
      <w:r>
        <w:continuationSeparator/>
      </w:r>
    </w:p>
    <w:p w14:paraId="6F3F6C69" w14:textId="77777777" w:rsidR="006573AB" w:rsidRDefault="006573AB"/>
    <w:p w14:paraId="6F2EF858" w14:textId="77777777" w:rsidR="006573AB" w:rsidRDefault="006573AB" w:rsidP="00507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575"/>
      <w:gridCol w:w="992"/>
    </w:tblGrid>
    <w:tr w:rsidR="00000000" w14:paraId="2F345CDD" w14:textId="77777777" w:rsidTr="00561D10">
      <w:trPr>
        <w:trHeight w:val="181"/>
      </w:trPr>
      <w:tc>
        <w:tcPr>
          <w:tcW w:w="13575" w:type="dxa"/>
          <w:tcBorders>
            <w:top w:val="nil"/>
          </w:tcBorders>
          <w:vAlign w:val="center"/>
        </w:tcPr>
        <w:p w14:paraId="75C7C327" w14:textId="77777777" w:rsidR="00BD4839" w:rsidRPr="00E91A78" w:rsidRDefault="00BD4839" w:rsidP="00B240C3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Dokumentansvarig: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Peter Jonsson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Fastställare: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Lars Mauritzson</w:t>
          </w:r>
          <w:r w:rsidR="00B240C3"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="00B240C3"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Fastställt:</w:t>
          </w:r>
          <w:r w:rsidR="00B240C3">
            <w:rPr>
              <w:rFonts w:ascii="Arial" w:hAnsi="Arial" w:cs="Arial"/>
              <w:sz w:val="14"/>
              <w:szCs w:val="14"/>
              <w:lang w:val="sv-SE"/>
            </w:rPr>
            <w:t xml:space="preserve"> 1/12/2026</w:t>
          </w:r>
        </w:p>
      </w:tc>
      <w:tc>
        <w:tcPr>
          <w:tcW w:w="992" w:type="dxa"/>
          <w:vMerge w:val="restart"/>
          <w:tcBorders>
            <w:top w:val="nil"/>
          </w:tcBorders>
        </w:tcPr>
        <w:p w14:paraId="0B96B1EC" w14:textId="77777777" w:rsidR="00BD4839" w:rsidRPr="00E91A78" w:rsidRDefault="00BD4839" w:rsidP="00C75290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sz w:val="22"/>
              <w:szCs w:val="22"/>
            </w:rPr>
          </w:pP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1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 xml:space="preserve"> (</w:t>
          </w: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1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000000" w14:paraId="1EF19F02" w14:textId="77777777" w:rsidTr="00561D10">
      <w:trPr>
        <w:trHeight w:val="170"/>
      </w:trPr>
      <w:tc>
        <w:tcPr>
          <w:tcW w:w="13575" w:type="dxa"/>
          <w:vAlign w:val="center"/>
        </w:tcPr>
        <w:p w14:paraId="06DB519F" w14:textId="77777777" w:rsidR="00506516" w:rsidRPr="00736AC6" w:rsidRDefault="00506516" w:rsidP="00A07584">
          <w:pPr>
            <w:pStyle w:val="Sidfot"/>
            <w:tabs>
              <w:tab w:val="clear" w:pos="8640"/>
              <w:tab w:val="right" w:pos="7939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Dokument-id: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RA-2139-v.14.0 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Fuktsäkerhet - 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>Förteckning fuktkritiska moment och konstruktioner</w:t>
          </w:r>
        </w:p>
      </w:tc>
      <w:tc>
        <w:tcPr>
          <w:tcW w:w="992" w:type="dxa"/>
          <w:vMerge/>
        </w:tcPr>
        <w:p w14:paraId="26D6F13E" w14:textId="77777777" w:rsidR="00506516" w:rsidRPr="00506516" w:rsidRDefault="00506516" w:rsidP="00B105E7">
          <w:pPr>
            <w:pStyle w:val="Sidfot"/>
            <w:tabs>
              <w:tab w:val="clear" w:pos="8640"/>
              <w:tab w:val="right" w:pos="7939"/>
            </w:tabs>
            <w:ind w:right="-108"/>
            <w:jc w:val="right"/>
            <w:rPr>
              <w:rFonts w:ascii="Arial" w:hAnsi="Arial" w:cs="Arial"/>
              <w:b/>
              <w:sz w:val="14"/>
              <w:szCs w:val="14"/>
              <w:lang w:val="sv-SE"/>
            </w:rPr>
          </w:pPr>
        </w:p>
      </w:tc>
    </w:tr>
  </w:tbl>
  <w:p w14:paraId="366DCE25" w14:textId="77777777" w:rsidR="007D63C0" w:rsidRPr="003F3A62" w:rsidRDefault="007D63C0" w:rsidP="003F3A62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410C" w14:textId="77777777" w:rsidR="006573AB" w:rsidRDefault="006573AB">
      <w:r>
        <w:separator/>
      </w:r>
    </w:p>
    <w:p w14:paraId="32871EA2" w14:textId="77777777" w:rsidR="006573AB" w:rsidRDefault="006573AB"/>
    <w:p w14:paraId="04AF0C50" w14:textId="77777777" w:rsidR="006573AB" w:rsidRDefault="006573AB" w:rsidP="005074D4"/>
  </w:footnote>
  <w:footnote w:type="continuationSeparator" w:id="0">
    <w:p w14:paraId="7CE180A5" w14:textId="77777777" w:rsidR="006573AB" w:rsidRDefault="006573AB">
      <w:r>
        <w:continuationSeparator/>
      </w:r>
    </w:p>
    <w:p w14:paraId="72112443" w14:textId="77777777" w:rsidR="006573AB" w:rsidRDefault="006573AB"/>
    <w:p w14:paraId="16A914F4" w14:textId="77777777" w:rsidR="006573AB" w:rsidRDefault="006573AB" w:rsidP="00507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1FB3" w14:textId="77777777" w:rsidR="004958C8" w:rsidRDefault="009E2CE1">
    <w:pPr>
      <w:pStyle w:val="Sidhuvud"/>
    </w:pPr>
    <w:r w:rsidRPr="00293015">
      <w:rPr>
        <w:noProof/>
      </w:rPr>
      <w:pict w14:anchorId="07FE0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" o:spid="_x0000_i1025" type="#_x0000_t75" alt="logo&#10;&#10;Göteborgs Stads logotyp" style="width:113.55pt;height:37.65pt;visibility:visible">
          <v:imagedata r:id="rId1" o:title="logo&#10;&#10;Göteborgs Stads logotyp"/>
        </v:shape>
      </w:pict>
    </w:r>
  </w:p>
  <w:p w14:paraId="7FC1E72C" w14:textId="77777777" w:rsidR="00DF3FCD" w:rsidRDefault="00DF3FCD"/>
  <w:p w14:paraId="4CCE7852" w14:textId="77777777" w:rsidR="00DF3FCD" w:rsidRDefault="00DF3FCD" w:rsidP="005074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DD7"/>
    <w:rsid w:val="000A6030"/>
    <w:rsid w:val="000A7FA4"/>
    <w:rsid w:val="000D38E8"/>
    <w:rsid w:val="000E435E"/>
    <w:rsid w:val="0016204E"/>
    <w:rsid w:val="001B37EA"/>
    <w:rsid w:val="002641D0"/>
    <w:rsid w:val="002668F6"/>
    <w:rsid w:val="002A3C43"/>
    <w:rsid w:val="00345090"/>
    <w:rsid w:val="003468C0"/>
    <w:rsid w:val="00362408"/>
    <w:rsid w:val="003E1BAE"/>
    <w:rsid w:val="003F3A62"/>
    <w:rsid w:val="004958C8"/>
    <w:rsid w:val="004A374C"/>
    <w:rsid w:val="004A3FA3"/>
    <w:rsid w:val="004F3040"/>
    <w:rsid w:val="004F4618"/>
    <w:rsid w:val="00506516"/>
    <w:rsid w:val="005074D4"/>
    <w:rsid w:val="00561D10"/>
    <w:rsid w:val="005A04CE"/>
    <w:rsid w:val="005B55FD"/>
    <w:rsid w:val="005C694E"/>
    <w:rsid w:val="005D3937"/>
    <w:rsid w:val="006573AB"/>
    <w:rsid w:val="00687B7D"/>
    <w:rsid w:val="006E0A03"/>
    <w:rsid w:val="00700887"/>
    <w:rsid w:val="00736AC6"/>
    <w:rsid w:val="00740648"/>
    <w:rsid w:val="00796B96"/>
    <w:rsid w:val="007A6077"/>
    <w:rsid w:val="007C26AF"/>
    <w:rsid w:val="007D0E2F"/>
    <w:rsid w:val="007D63C0"/>
    <w:rsid w:val="00871936"/>
    <w:rsid w:val="00875DEB"/>
    <w:rsid w:val="008A2C29"/>
    <w:rsid w:val="008F07BF"/>
    <w:rsid w:val="0091298D"/>
    <w:rsid w:val="00914DD7"/>
    <w:rsid w:val="0091555D"/>
    <w:rsid w:val="00932A93"/>
    <w:rsid w:val="0095177C"/>
    <w:rsid w:val="0095371E"/>
    <w:rsid w:val="00961ABA"/>
    <w:rsid w:val="00973FCB"/>
    <w:rsid w:val="00986204"/>
    <w:rsid w:val="009C5239"/>
    <w:rsid w:val="009D35CA"/>
    <w:rsid w:val="009E1C15"/>
    <w:rsid w:val="009E2CE1"/>
    <w:rsid w:val="00A07584"/>
    <w:rsid w:val="00A236DE"/>
    <w:rsid w:val="00A9068B"/>
    <w:rsid w:val="00AB736C"/>
    <w:rsid w:val="00B105E7"/>
    <w:rsid w:val="00B16A94"/>
    <w:rsid w:val="00B240C3"/>
    <w:rsid w:val="00B43D44"/>
    <w:rsid w:val="00B50228"/>
    <w:rsid w:val="00BD4839"/>
    <w:rsid w:val="00C75290"/>
    <w:rsid w:val="00CB525E"/>
    <w:rsid w:val="00CE7420"/>
    <w:rsid w:val="00D71F4F"/>
    <w:rsid w:val="00D9493E"/>
    <w:rsid w:val="00DA5938"/>
    <w:rsid w:val="00DF3FCD"/>
    <w:rsid w:val="00E01D16"/>
    <w:rsid w:val="00E91A78"/>
    <w:rsid w:val="00F57565"/>
    <w:rsid w:val="00F828A9"/>
    <w:rsid w:val="00F94A59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56C06"/>
  <w15:chartTrackingRefBased/>
  <w15:docId w15:val="{F0B4A507-5CD9-407B-9BC4-077C1461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D4"/>
    <w:rPr>
      <w:sz w:val="24"/>
    </w:rPr>
  </w:style>
  <w:style w:type="paragraph" w:styleId="Rubrik1">
    <w:name w:val="heading 1"/>
    <w:basedOn w:val="Sidhuvud"/>
    <w:next w:val="Normal"/>
    <w:link w:val="Rubrik1Char"/>
    <w:qFormat/>
    <w:rsid w:val="005074D4"/>
    <w:pPr>
      <w:outlineLvl w:val="0"/>
    </w:pPr>
    <w:rPr>
      <w:rFonts w:ascii="Arial" w:eastAsia="Arial" w:hAnsi="Arial"/>
      <w:b/>
      <w:sz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5074D4"/>
    <w:pPr>
      <w:keepNext/>
      <w:tabs>
        <w:tab w:val="left" w:pos="0"/>
      </w:tabs>
      <w:spacing w:before="240" w:after="60"/>
      <w:ind w:left="-12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6E0A03"/>
    <w:pPr>
      <w:ind w:hanging="1276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nhideWhenUsed/>
    <w:qFormat/>
    <w:rsid w:val="005074D4"/>
    <w:pPr>
      <w:keepNext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4958C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rsid w:val="004958C8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Sidnummer">
    <w:name w:val="page number"/>
    <w:basedOn w:val="Standardstycketeckensnitt"/>
    <w:rsid w:val="000A6030"/>
  </w:style>
  <w:style w:type="character" w:customStyle="1" w:styleId="SidfotChar">
    <w:name w:val="Sidfot Char"/>
    <w:link w:val="Sidfot"/>
    <w:rsid w:val="00A236DE"/>
    <w:rPr>
      <w:sz w:val="24"/>
      <w:szCs w:val="24"/>
      <w:lang w:val="en-US" w:eastAsia="en-US"/>
    </w:rPr>
  </w:style>
  <w:style w:type="character" w:customStyle="1" w:styleId="Rubrik1Char">
    <w:name w:val="Rubrik 1 Char"/>
    <w:link w:val="Rubrik1"/>
    <w:rsid w:val="005074D4"/>
    <w:rPr>
      <w:rFonts w:ascii="Arial" w:eastAsia="Arial" w:hAnsi="Arial"/>
      <w:b/>
      <w:sz w:val="40"/>
    </w:rPr>
  </w:style>
  <w:style w:type="character" w:customStyle="1" w:styleId="Rubrik3Char">
    <w:name w:val="Rubrik 3 Char"/>
    <w:link w:val="Rubrik3"/>
    <w:rsid w:val="006E0A03"/>
    <w:rPr>
      <w:rFonts w:ascii="Arial" w:hAnsi="Arial"/>
      <w:b/>
      <w:sz w:val="24"/>
    </w:rPr>
  </w:style>
  <w:style w:type="character" w:customStyle="1" w:styleId="Rubrik2Char">
    <w:name w:val="Rubrik 2 Char"/>
    <w:link w:val="Rubrik2"/>
    <w:rsid w:val="005074D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Rubrik4Char">
    <w:name w:val="Rubrik 4 Char"/>
    <w:link w:val="Rubrik4"/>
    <w:rsid w:val="005074D4"/>
    <w:rPr>
      <w:rFonts w:ascii="Arial" w:eastAsia="Times New Roman" w:hAnsi="Arial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gorlin1129</dc:creator>
  <cp:keywords/>
  <dc:description/>
  <cp:lastModifiedBy>Linda Eklund</cp:lastModifiedBy>
  <cp:revision>2</cp:revision>
  <cp:lastPrinted>2011-03-14T11:16:00Z</cp:lastPrinted>
  <dcterms:created xsi:type="dcterms:W3CDTF">2026-01-12T06:40:00Z</dcterms:created>
  <dcterms:modified xsi:type="dcterms:W3CDTF">2026-01-12T06:40:00Z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2026. Inga ändringar​</vt:lpwstr>
  </property>
  <property fmtid="{D5CDD505-2E9C-101B-9397-08002B2CF9AE}" pid="5" name="CreateDate">
    <vt:filetime>2015-01-12T09:50:39Z</vt:filetime>
  </property>
  <property fmtid="{D5CDD505-2E9C-101B-9397-08002B2CF9AE}" pid="6" name="Creator">
    <vt:lpwstr>Josef Olsson</vt:lpwstr>
  </property>
  <property fmtid="{D5CDD505-2E9C-101B-9397-08002B2CF9AE}" pid="7" name="DelayedPublishingDate">
    <vt:filetime>2026-01-12T00:00:00Z</vt:filetime>
  </property>
  <property fmtid="{D5CDD505-2E9C-101B-9397-08002B2CF9AE}" pid="8" name="DocumentType">
    <vt:lpwstr>Tekniskt dokument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Language">
    <vt:lpwstr>Stadsfastigheter</vt:lpwstr>
  </property>
  <property fmtid="{D5CDD505-2E9C-101B-9397-08002B2CF9AE}" pid="13" name="MetadataAnge vilka organisationers konsulter som dokumetet ska vara tillgängligt för.">
    <vt:lpwstr>Stadsfastigheter</vt:lpwstr>
  </property>
  <property fmtid="{D5CDD505-2E9C-101B-9397-08002B2CF9AE}" pid="14" name="MetadataController">
    <vt:lpwstr>Linda Eklund</vt:lpwstr>
  </property>
  <property fmtid="{D5CDD505-2E9C-101B-9397-08002B2CF9AE}" pid="15" name="MetadataDelområde">
    <vt:lpwstr>Fuktsäkerhet</vt:lpwstr>
  </property>
  <property fmtid="{D5CDD505-2E9C-101B-9397-08002B2CF9AE}" pid="16" name="MetadataDelprocess">
    <vt:lpwstr/>
  </property>
  <property fmtid="{D5CDD505-2E9C-101B-9397-08002B2CF9AE}" pid="17" name="MetadataDokumentansvarig">
    <vt:lpwstr>Peter Jonsson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/>
  </property>
  <property fmtid="{D5CDD505-2E9C-101B-9397-08002B2CF9AE}" pid="21" name="MetadataTekniska områden">
    <vt:lpwstr>Tekniska krav och anvisningar</vt:lpwstr>
  </property>
  <property fmtid="{D5CDD505-2E9C-101B-9397-08002B2CF9AE}" pid="22" name="MetadataTyp av projekt">
    <vt:lpwstr>Nybyggnad, Ombyggnad</vt:lpwstr>
  </property>
  <property fmtid="{D5CDD505-2E9C-101B-9397-08002B2CF9AE}" pid="23" name="MetadataTyp av tekniskt dokument">
    <vt:lpwstr>Mall</vt:lpwstr>
  </property>
  <property fmtid="{D5CDD505-2E9C-101B-9397-08002B2CF9AE}" pid="24" name="MetadataTyp av verksamhet">
    <vt:lpwstr>Bostad med särskild service, Förskola, Grundskola, Gymnasieskola, Kontor, Socialt boende, Vård och omsorgsboende</vt:lpwstr>
  </property>
  <property fmtid="{D5CDD505-2E9C-101B-9397-08002B2CF9AE}" pid="25" name="MetadataVal av organisation">
    <vt:lpwstr>Stadsfastigheter</vt:lpwstr>
  </property>
  <property fmtid="{D5CDD505-2E9C-101B-9397-08002B2CF9AE}" pid="26" name="Number">
    <vt:lpwstr>2139</vt:lpwstr>
  </property>
  <property fmtid="{D5CDD505-2E9C-101B-9397-08002B2CF9AE}" pid="27" name="Prefix">
    <vt:lpwstr>RA</vt:lpwstr>
  </property>
  <property fmtid="{D5CDD505-2E9C-101B-9397-08002B2CF9AE}" pid="28" name="PublishDate">
    <vt:filetime>2026-01-12T00:13:24Z</vt:filetime>
  </property>
  <property fmtid="{D5CDD505-2E9C-101B-9397-08002B2CF9AE}" pid="29" name="RoleAnvändare">
    <vt:lpwstr>Stadsfastigheter</vt:lpwstr>
  </property>
  <property fmtid="{D5CDD505-2E9C-101B-9397-08002B2CF9AE}" pid="30" name="RoleController">
    <vt:lpwstr>Linda Eklund</vt:lpwstr>
  </property>
  <property fmtid="{D5CDD505-2E9C-101B-9397-08002B2CF9AE}" pid="31" name="RoleDistributör">
    <vt:lpwstr/>
  </property>
  <property fmtid="{D5CDD505-2E9C-101B-9397-08002B2CF9AE}" pid="32" name="RoleDokumentansvarig">
    <vt:lpwstr>Peter Jonsson</vt:lpwstr>
  </property>
  <property fmtid="{D5CDD505-2E9C-101B-9397-08002B2CF9AE}" pid="33" name="RoleFastställare">
    <vt:lpwstr>Lars Mauritzson</vt:lpwstr>
  </property>
  <property fmtid="{D5CDD505-2E9C-101B-9397-08002B2CF9AE}" pid="34" name="RoleGranskare">
    <vt:lpwstr>Freja Elmsjö</vt:lpwstr>
  </property>
  <property fmtid="{D5CDD505-2E9C-101B-9397-08002B2CF9AE}" pid="35" name="RoleSkapare">
    <vt:lpwstr>Peter Jonsson</vt:lpwstr>
  </property>
  <property fmtid="{D5CDD505-2E9C-101B-9397-08002B2CF9AE}" pid="36" name="SecurityLevel">
    <vt:i4>1</vt:i4>
  </property>
  <property fmtid="{D5CDD505-2E9C-101B-9397-08002B2CF9AE}" pid="37" name="Title">
    <vt:lpwstr>Förteckning fuktkritiska moment och konstruktioner</vt:lpwstr>
  </property>
  <property fmtid="{D5CDD505-2E9C-101B-9397-08002B2CF9AE}" pid="38" name="Version">
    <vt:i4>14</vt:i4>
  </property>
</Properties>
</file>