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2" w:type="dxa"/>
        <w:tblInd w:w="1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36"/>
        <w:gridCol w:w="3828"/>
        <w:gridCol w:w="2126"/>
        <w:gridCol w:w="1402"/>
      </w:tblGrid>
      <w:tr w:rsidR="005335CE" w14:paraId="7C1817A8" w14:textId="77777777" w:rsidTr="00964EAC">
        <w:trPr>
          <w:trHeight w:val="377"/>
        </w:trPr>
        <w:tc>
          <w:tcPr>
            <w:tcW w:w="6564" w:type="dxa"/>
            <w:gridSpan w:val="2"/>
            <w:vMerge w:val="restart"/>
          </w:tcPr>
          <w:p w14:paraId="59F00B67" w14:textId="77777777" w:rsidR="00D553AC" w:rsidRPr="00DD272C" w:rsidRDefault="00D553AC" w:rsidP="002D2A1B">
            <w:pPr>
              <w:pStyle w:val="BESKrub8"/>
            </w:pPr>
          </w:p>
        </w:tc>
        <w:tc>
          <w:tcPr>
            <w:tcW w:w="2126" w:type="dxa"/>
          </w:tcPr>
          <w:p w14:paraId="68F2421C" w14:textId="77777777" w:rsidR="00D553AC" w:rsidRPr="00DD272C" w:rsidRDefault="00D553AC" w:rsidP="00D553AC">
            <w:pPr>
              <w:pStyle w:val="BESKtitelliten"/>
            </w:pPr>
          </w:p>
        </w:tc>
        <w:tc>
          <w:tcPr>
            <w:tcW w:w="1402" w:type="dxa"/>
          </w:tcPr>
          <w:p w14:paraId="30DF2841" w14:textId="77777777" w:rsidR="00D553AC" w:rsidRPr="00DD272C" w:rsidRDefault="00D553AC" w:rsidP="00D553AC">
            <w:pPr>
              <w:pStyle w:val="BESKtitelliten"/>
            </w:pPr>
          </w:p>
        </w:tc>
      </w:tr>
      <w:tr w:rsidR="005335CE" w14:paraId="3B46718C" w14:textId="77777777" w:rsidTr="00964EAC">
        <w:trPr>
          <w:trHeight w:val="2422"/>
        </w:trPr>
        <w:tc>
          <w:tcPr>
            <w:tcW w:w="6564" w:type="dxa"/>
            <w:gridSpan w:val="2"/>
            <w:vMerge/>
          </w:tcPr>
          <w:p w14:paraId="43508443" w14:textId="77777777" w:rsidR="005F6556" w:rsidRPr="00DD272C" w:rsidRDefault="005F6556" w:rsidP="00D553AC">
            <w:pPr>
              <w:pStyle w:val="BESKtitelliten"/>
            </w:pPr>
          </w:p>
        </w:tc>
        <w:tc>
          <w:tcPr>
            <w:tcW w:w="2126" w:type="dxa"/>
          </w:tcPr>
          <w:p w14:paraId="02EEDE7A" w14:textId="77777777" w:rsidR="005F6556" w:rsidRPr="00DD272C" w:rsidRDefault="00DC20AC" w:rsidP="006D4CA9">
            <w:pPr>
              <w:pStyle w:val="TitelNormal"/>
            </w:pPr>
            <w:r w:rsidRPr="00DD272C">
              <w:t>Handling</w:t>
            </w:r>
          </w:p>
          <w:p w14:paraId="20D9A386" w14:textId="77777777" w:rsidR="005F6556" w:rsidRPr="00DD272C" w:rsidRDefault="00DC20AC" w:rsidP="006D4CA9">
            <w:pPr>
              <w:pStyle w:val="TitelNormal"/>
            </w:pPr>
            <w:r w:rsidRPr="00DD272C">
              <w:t>Sidantal</w:t>
            </w:r>
          </w:p>
        </w:tc>
        <w:tc>
          <w:tcPr>
            <w:tcW w:w="1402" w:type="dxa"/>
          </w:tcPr>
          <w:p w14:paraId="5862FDCF" w14:textId="77777777" w:rsidR="005F6556" w:rsidRPr="00DD272C" w:rsidRDefault="00DC20AC" w:rsidP="006D4CA9">
            <w:pPr>
              <w:pStyle w:val="TitelNormal"/>
            </w:pPr>
            <w:r w:rsidRPr="00DD272C">
              <w:t>E6-OB</w:t>
            </w:r>
          </w:p>
          <w:p w14:paraId="68AFCC88" w14:textId="77777777" w:rsidR="005F6556" w:rsidRPr="00DD272C" w:rsidRDefault="00DC20AC" w:rsidP="006D4CA9">
            <w:pPr>
              <w:pStyle w:val="TitelNormal"/>
            </w:pPr>
            <w:r w:rsidRPr="00DD272C">
              <w:rPr>
                <w:rStyle w:val="Sidnummer"/>
              </w:rPr>
              <w:fldChar w:fldCharType="begin"/>
            </w:r>
            <w:r w:rsidRPr="00DD272C">
              <w:rPr>
                <w:rStyle w:val="Sidnummer"/>
              </w:rPr>
              <w:instrText xml:space="preserve"> PAGE </w:instrText>
            </w:r>
            <w:r w:rsidRPr="00DD272C">
              <w:rPr>
                <w:rStyle w:val="Sidnummer"/>
              </w:rPr>
              <w:fldChar w:fldCharType="separate"/>
            </w:r>
            <w:r w:rsidRPr="00DD272C">
              <w:rPr>
                <w:rStyle w:val="Sidnummer"/>
              </w:rPr>
              <w:t>1</w:t>
            </w:r>
            <w:r w:rsidRPr="00DD272C">
              <w:rPr>
                <w:rStyle w:val="Sidnummer"/>
              </w:rPr>
              <w:fldChar w:fldCharType="end"/>
            </w:r>
            <w:r w:rsidRPr="00DD272C">
              <w:rPr>
                <w:rStyle w:val="Sidnummer"/>
              </w:rPr>
              <w:t>(</w:t>
            </w:r>
            <w:r w:rsidRPr="00DD272C">
              <w:rPr>
                <w:rStyle w:val="Sidnummer"/>
              </w:rPr>
              <w:fldChar w:fldCharType="begin"/>
            </w:r>
            <w:r w:rsidRPr="00DD272C">
              <w:rPr>
                <w:rStyle w:val="Sidnummer"/>
              </w:rPr>
              <w:instrText xml:space="preserve"> NUMPAGES </w:instrText>
            </w:r>
            <w:r w:rsidRPr="00DD272C">
              <w:rPr>
                <w:rStyle w:val="Sidnummer"/>
              </w:rPr>
              <w:fldChar w:fldCharType="separate"/>
            </w:r>
            <w:r w:rsidRPr="00DD272C">
              <w:rPr>
                <w:rStyle w:val="Sidnummer"/>
              </w:rPr>
              <w:t>5</w:t>
            </w:r>
            <w:r w:rsidRPr="00DD272C">
              <w:rPr>
                <w:rStyle w:val="Sidnummer"/>
              </w:rPr>
              <w:fldChar w:fldCharType="end"/>
            </w:r>
            <w:r w:rsidRPr="00DD272C">
              <w:rPr>
                <w:rStyle w:val="Sidnummer"/>
              </w:rPr>
              <w:t>)</w:t>
            </w:r>
          </w:p>
        </w:tc>
      </w:tr>
      <w:tr w:rsidR="005335CE" w14:paraId="75246D3D" w14:textId="77777777">
        <w:trPr>
          <w:trHeight w:val="4852"/>
        </w:trPr>
        <w:tc>
          <w:tcPr>
            <w:tcW w:w="2736" w:type="dxa"/>
          </w:tcPr>
          <w:p w14:paraId="187ED02B" w14:textId="77777777" w:rsidR="00E444B5" w:rsidRPr="00DD272C" w:rsidRDefault="00E444B5" w:rsidP="00E444B5">
            <w:pPr>
              <w:ind w:right="779"/>
            </w:pPr>
          </w:p>
        </w:tc>
        <w:tc>
          <w:tcPr>
            <w:tcW w:w="7356" w:type="dxa"/>
            <w:gridSpan w:val="3"/>
          </w:tcPr>
          <w:p w14:paraId="5404BFF6" w14:textId="77777777" w:rsidR="008246C0" w:rsidRPr="00BE67AF" w:rsidRDefault="00DC20AC" w:rsidP="006D4CA9">
            <w:pPr>
              <w:pStyle w:val="TitelNormal"/>
              <w:rPr>
                <w:b/>
                <w:sz w:val="40"/>
              </w:rPr>
            </w:pPr>
            <w:r w:rsidRPr="00DD272C">
              <w:rPr>
                <w:noProof/>
              </w:rPr>
              <w:drawing>
                <wp:inline distT="0" distB="0" distL="0" distR="0" wp14:anchorId="099C307B" wp14:editId="47FCA6B1">
                  <wp:extent cx="1600200" cy="533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451F00" w14:textId="77777777" w:rsidR="00E624DD" w:rsidRPr="00DD272C" w:rsidRDefault="00E624DD" w:rsidP="006D4CA9">
            <w:pPr>
              <w:pStyle w:val="TitelNormal"/>
              <w:rPr>
                <w:b/>
                <w:sz w:val="40"/>
              </w:rPr>
            </w:pPr>
          </w:p>
          <w:p w14:paraId="57C32CA6" w14:textId="77777777" w:rsidR="00DE04CF" w:rsidRPr="00DD272C" w:rsidRDefault="00DC20AC" w:rsidP="006D4CA9">
            <w:pPr>
              <w:pStyle w:val="TitelNormal"/>
              <w:rPr>
                <w:b/>
                <w:sz w:val="28"/>
                <w:szCs w:val="28"/>
              </w:rPr>
            </w:pPr>
            <w:r w:rsidRPr="00DD272C">
              <w:rPr>
                <w:b/>
                <w:sz w:val="40"/>
                <w:highlight w:val="yellow"/>
              </w:rPr>
              <w:t>Fastighetsobjekt</w:t>
            </w:r>
            <w:r w:rsidR="00764AB1" w:rsidRPr="00DD272C">
              <w:rPr>
                <w:b/>
                <w:sz w:val="40"/>
              </w:rPr>
              <w:br/>
            </w:r>
            <w:r w:rsidRPr="00DD272C">
              <w:rPr>
                <w:b/>
                <w:sz w:val="28"/>
                <w:szCs w:val="28"/>
              </w:rPr>
              <w:t xml:space="preserve">Objektsnummer </w:t>
            </w:r>
            <w:r w:rsidRPr="00DD272C">
              <w:rPr>
                <w:b/>
                <w:sz w:val="28"/>
                <w:szCs w:val="28"/>
                <w:highlight w:val="yellow"/>
              </w:rPr>
              <w:t>XXXXXX</w:t>
            </w:r>
          </w:p>
          <w:p w14:paraId="7594BA7D" w14:textId="77777777" w:rsidR="00E735D9" w:rsidRPr="00DD272C" w:rsidRDefault="00DC20AC" w:rsidP="006D4CA9">
            <w:pPr>
              <w:pStyle w:val="TitelNormal"/>
              <w:rPr>
                <w:b/>
                <w:sz w:val="40"/>
              </w:rPr>
            </w:pPr>
            <w:r w:rsidRPr="00DD272C">
              <w:rPr>
                <w:b/>
                <w:sz w:val="28"/>
                <w:szCs w:val="28"/>
              </w:rPr>
              <w:t>B</w:t>
            </w:r>
            <w:r w:rsidR="00E624DD" w:rsidRPr="00DD272C">
              <w:rPr>
                <w:b/>
                <w:sz w:val="28"/>
                <w:szCs w:val="28"/>
              </w:rPr>
              <w:t>yggna</w:t>
            </w:r>
            <w:r w:rsidR="002E7A26" w:rsidRPr="00DD272C">
              <w:rPr>
                <w:b/>
                <w:sz w:val="28"/>
                <w:szCs w:val="28"/>
              </w:rPr>
              <w:t>d</w:t>
            </w:r>
            <w:r w:rsidR="00563EEF" w:rsidRPr="00DD272C">
              <w:rPr>
                <w:b/>
                <w:sz w:val="28"/>
                <w:szCs w:val="28"/>
              </w:rPr>
              <w:t xml:space="preserve"> </w:t>
            </w:r>
            <w:r w:rsidR="00F07514" w:rsidRPr="00DD272C">
              <w:rPr>
                <w:b/>
                <w:sz w:val="28"/>
                <w:szCs w:val="28"/>
                <w:highlight w:val="yellow"/>
              </w:rPr>
              <w:t>A</w:t>
            </w:r>
          </w:p>
          <w:p w14:paraId="65C3339C" w14:textId="77777777" w:rsidR="005F6556" w:rsidRPr="00DD272C" w:rsidRDefault="00DC20AC" w:rsidP="006D4CA9">
            <w:pPr>
              <w:pStyle w:val="TitelNormal"/>
              <w:rPr>
                <w:b/>
                <w:sz w:val="28"/>
                <w:szCs w:val="28"/>
              </w:rPr>
            </w:pPr>
            <w:r w:rsidRPr="00DD272C">
              <w:rPr>
                <w:b/>
                <w:sz w:val="28"/>
                <w:szCs w:val="28"/>
              </w:rPr>
              <w:t>Sol</w:t>
            </w:r>
            <w:r w:rsidR="008901EA" w:rsidRPr="00DD272C">
              <w:rPr>
                <w:b/>
                <w:sz w:val="28"/>
                <w:szCs w:val="28"/>
              </w:rPr>
              <w:t>cellsanläggning</w:t>
            </w:r>
          </w:p>
          <w:p w14:paraId="0C9FDE96" w14:textId="77777777" w:rsidR="00F40D21" w:rsidRPr="00DD272C" w:rsidRDefault="00DC20AC" w:rsidP="006D4CA9">
            <w:pPr>
              <w:pStyle w:val="TitelNormal"/>
              <w:rPr>
                <w:b/>
                <w:sz w:val="28"/>
                <w:szCs w:val="28"/>
              </w:rPr>
            </w:pPr>
            <w:r w:rsidRPr="00DD272C">
              <w:rPr>
                <w:b/>
                <w:sz w:val="28"/>
                <w:szCs w:val="28"/>
                <w:highlight w:val="yellow"/>
              </w:rPr>
              <w:t>Fastighet</w:t>
            </w:r>
            <w:r w:rsidR="001D71E6" w:rsidRPr="00DD272C">
              <w:rPr>
                <w:b/>
                <w:sz w:val="28"/>
                <w:szCs w:val="28"/>
                <w:highlight w:val="yellow"/>
              </w:rPr>
              <w:t>sbeteckning</w:t>
            </w:r>
          </w:p>
          <w:p w14:paraId="6C2ADE15" w14:textId="77777777" w:rsidR="000E37CD" w:rsidRPr="00DD272C" w:rsidRDefault="00DC20AC" w:rsidP="006D4CA9">
            <w:pPr>
              <w:pStyle w:val="TitelNormal"/>
              <w:rPr>
                <w:b/>
                <w:sz w:val="28"/>
                <w:szCs w:val="28"/>
              </w:rPr>
            </w:pPr>
            <w:r w:rsidRPr="00DD272C">
              <w:rPr>
                <w:b/>
                <w:sz w:val="28"/>
                <w:szCs w:val="28"/>
                <w:highlight w:val="yellow"/>
              </w:rPr>
              <w:t>Adress</w:t>
            </w:r>
          </w:p>
          <w:p w14:paraId="4396B14F" w14:textId="77777777" w:rsidR="008058E5" w:rsidRPr="00DD272C" w:rsidRDefault="008058E5" w:rsidP="006D4CA9">
            <w:pPr>
              <w:pStyle w:val="TitelNormal"/>
              <w:rPr>
                <w:b/>
                <w:sz w:val="40"/>
              </w:rPr>
            </w:pPr>
          </w:p>
          <w:p w14:paraId="071CE9E9" w14:textId="77777777" w:rsidR="005F6556" w:rsidRPr="00DD272C" w:rsidRDefault="005F6556" w:rsidP="006D4CA9">
            <w:pPr>
              <w:pStyle w:val="TitelNormal"/>
              <w:rPr>
                <w:b/>
                <w:sz w:val="40"/>
              </w:rPr>
            </w:pPr>
          </w:p>
          <w:p w14:paraId="7B464AAF" w14:textId="77777777" w:rsidR="005F6556" w:rsidRPr="00DD272C" w:rsidRDefault="005F6556" w:rsidP="006D4CA9">
            <w:pPr>
              <w:pStyle w:val="TitelNormal"/>
              <w:rPr>
                <w:b/>
                <w:sz w:val="28"/>
              </w:rPr>
            </w:pPr>
          </w:p>
          <w:p w14:paraId="52AC20DF" w14:textId="77777777" w:rsidR="00E416BD" w:rsidRPr="00DD272C" w:rsidRDefault="00DC20AC" w:rsidP="006D4CA9">
            <w:pPr>
              <w:pStyle w:val="TitelNormal"/>
              <w:rPr>
                <w:b/>
                <w:sz w:val="28"/>
              </w:rPr>
            </w:pPr>
            <w:r w:rsidRPr="00DD272C">
              <w:rPr>
                <w:b/>
                <w:sz w:val="28"/>
              </w:rPr>
              <w:t>FÖRFRÅGNINGSUNDERLAG</w:t>
            </w:r>
          </w:p>
          <w:p w14:paraId="3075EA3F" w14:textId="77777777" w:rsidR="000E37CD" w:rsidRPr="00DD272C" w:rsidRDefault="000E37CD" w:rsidP="006D4CA9">
            <w:pPr>
              <w:pStyle w:val="TitelNormal"/>
              <w:rPr>
                <w:b/>
                <w:sz w:val="28"/>
              </w:rPr>
            </w:pPr>
          </w:p>
          <w:p w14:paraId="36A8478E" w14:textId="77777777" w:rsidR="00E416BD" w:rsidRPr="00DD272C" w:rsidRDefault="00E416BD" w:rsidP="006D4CA9">
            <w:pPr>
              <w:pStyle w:val="TitelNormal"/>
              <w:rPr>
                <w:b/>
                <w:sz w:val="28"/>
              </w:rPr>
            </w:pPr>
          </w:p>
          <w:p w14:paraId="70CDF62A" w14:textId="77777777" w:rsidR="005F6556" w:rsidRPr="00DD272C" w:rsidRDefault="005F6556" w:rsidP="006D4CA9">
            <w:pPr>
              <w:pStyle w:val="TitelNormal"/>
              <w:rPr>
                <w:b/>
                <w:sz w:val="28"/>
              </w:rPr>
            </w:pPr>
          </w:p>
          <w:p w14:paraId="28699275" w14:textId="77777777" w:rsidR="005F6556" w:rsidRPr="00DD272C" w:rsidRDefault="005F6556" w:rsidP="006D4CA9">
            <w:pPr>
              <w:pStyle w:val="TitelNormal"/>
              <w:rPr>
                <w:sz w:val="26"/>
              </w:rPr>
            </w:pPr>
          </w:p>
        </w:tc>
      </w:tr>
      <w:tr w:rsidR="005335CE" w14:paraId="38430B1D" w14:textId="77777777">
        <w:trPr>
          <w:trHeight w:val="1618"/>
        </w:trPr>
        <w:tc>
          <w:tcPr>
            <w:tcW w:w="2736" w:type="dxa"/>
          </w:tcPr>
          <w:p w14:paraId="117FBC18" w14:textId="77777777" w:rsidR="005F6556" w:rsidRPr="00DD272C" w:rsidRDefault="005F6556" w:rsidP="00425A7D"/>
        </w:tc>
        <w:tc>
          <w:tcPr>
            <w:tcW w:w="7356" w:type="dxa"/>
            <w:gridSpan w:val="3"/>
          </w:tcPr>
          <w:p w14:paraId="6C5F8CCE" w14:textId="77777777" w:rsidR="00E416BD" w:rsidRPr="00DD272C" w:rsidRDefault="00DC20AC" w:rsidP="006D4CA9">
            <w:pPr>
              <w:pStyle w:val="TitelUnderrubrik"/>
              <w:rPr>
                <w:sz w:val="26"/>
              </w:rPr>
            </w:pPr>
            <w:r w:rsidRPr="00DD272C">
              <w:rPr>
                <w:sz w:val="26"/>
              </w:rPr>
              <w:t>Objektanpassad beskrivning för</w:t>
            </w:r>
          </w:p>
          <w:p w14:paraId="28A99B7F" w14:textId="77777777" w:rsidR="004405D9" w:rsidRPr="00DD272C" w:rsidRDefault="00DC20AC" w:rsidP="004405D9">
            <w:pPr>
              <w:pStyle w:val="TitelUnderrubrik"/>
            </w:pPr>
            <w:r w:rsidRPr="00DD272C">
              <w:rPr>
                <w:sz w:val="26"/>
              </w:rPr>
              <w:t>solcellsanläggning</w:t>
            </w:r>
          </w:p>
          <w:p w14:paraId="0DBF16E7" w14:textId="77777777" w:rsidR="00E444B5" w:rsidRPr="00DD272C" w:rsidRDefault="00E444B5" w:rsidP="004405D9">
            <w:pPr>
              <w:pStyle w:val="TitelUnderrubrik"/>
            </w:pPr>
          </w:p>
          <w:p w14:paraId="76DE657F" w14:textId="77777777" w:rsidR="005F6556" w:rsidRPr="00DD272C" w:rsidRDefault="005F6556" w:rsidP="006D4CA9">
            <w:pPr>
              <w:pStyle w:val="TitelUnderrubrik"/>
            </w:pPr>
          </w:p>
          <w:p w14:paraId="4CE8A136" w14:textId="77777777" w:rsidR="000E37CD" w:rsidRPr="00DD272C" w:rsidRDefault="000E37CD" w:rsidP="006D4CA9">
            <w:pPr>
              <w:pStyle w:val="TitelUnderrubrik"/>
            </w:pPr>
          </w:p>
          <w:p w14:paraId="137D7A00" w14:textId="77777777" w:rsidR="000E37CD" w:rsidRPr="00DD272C" w:rsidRDefault="000E37CD" w:rsidP="006D4CA9">
            <w:pPr>
              <w:pStyle w:val="TitelUnderrubrik"/>
            </w:pPr>
          </w:p>
          <w:p w14:paraId="4FBDFC42" w14:textId="77777777" w:rsidR="005F6556" w:rsidRPr="00DD272C" w:rsidRDefault="005F6556" w:rsidP="006D4CA9">
            <w:pPr>
              <w:pStyle w:val="TitelUnderrubrik"/>
            </w:pPr>
          </w:p>
          <w:p w14:paraId="46835AE6" w14:textId="77777777" w:rsidR="005F6556" w:rsidRPr="00DD272C" w:rsidRDefault="00DC20AC" w:rsidP="00100918">
            <w:pPr>
              <w:pStyle w:val="TitelUnderrubrik"/>
            </w:pPr>
            <w:r w:rsidRPr="00DD272C">
              <w:rPr>
                <w:b w:val="0"/>
              </w:rPr>
              <w:t xml:space="preserve">Uppdragsnummer: </w:t>
            </w:r>
            <w:r w:rsidR="00F9378B" w:rsidRPr="00DD272C">
              <w:rPr>
                <w:b w:val="0"/>
                <w:highlight w:val="yellow"/>
              </w:rPr>
              <w:t>XX</w:t>
            </w:r>
            <w:r w:rsidR="008901EA" w:rsidRPr="00DD272C">
              <w:rPr>
                <w:b w:val="0"/>
                <w:highlight w:val="yellow"/>
              </w:rPr>
              <w:t>XXXXX</w:t>
            </w:r>
          </w:p>
        </w:tc>
      </w:tr>
      <w:tr w:rsidR="005335CE" w14:paraId="048FA260" w14:textId="77777777">
        <w:trPr>
          <w:trHeight w:val="324"/>
        </w:trPr>
        <w:tc>
          <w:tcPr>
            <w:tcW w:w="2736" w:type="dxa"/>
          </w:tcPr>
          <w:p w14:paraId="7F0E1E0A" w14:textId="77777777" w:rsidR="005F6556" w:rsidRPr="00DD272C" w:rsidRDefault="005F6556" w:rsidP="00425A7D"/>
        </w:tc>
        <w:tc>
          <w:tcPr>
            <w:tcW w:w="7356" w:type="dxa"/>
            <w:gridSpan w:val="3"/>
          </w:tcPr>
          <w:p w14:paraId="5BA362E9" w14:textId="77777777" w:rsidR="0006133B" w:rsidRPr="00DD272C" w:rsidRDefault="00DC20AC" w:rsidP="0006133B">
            <w:pPr>
              <w:pStyle w:val="TitelNormal"/>
            </w:pPr>
            <w:r w:rsidRPr="00DD272C">
              <w:t xml:space="preserve">Göteborg </w:t>
            </w:r>
            <w:r w:rsidR="009954D1" w:rsidRPr="00DD272C">
              <w:rPr>
                <w:highlight w:val="yellow"/>
              </w:rPr>
              <w:t>XXX</w:t>
            </w:r>
            <w:r w:rsidR="00DF2312" w:rsidRPr="00DD272C">
              <w:rPr>
                <w:highlight w:val="yellow"/>
              </w:rPr>
              <w:t>X</w:t>
            </w:r>
            <w:r w:rsidRPr="00DD272C">
              <w:rPr>
                <w:highlight w:val="yellow"/>
              </w:rPr>
              <w:t>-</w:t>
            </w:r>
            <w:r w:rsidR="00DF2312" w:rsidRPr="00DD272C">
              <w:rPr>
                <w:highlight w:val="yellow"/>
              </w:rPr>
              <w:t>XX</w:t>
            </w:r>
            <w:r w:rsidR="008246C0" w:rsidRPr="00DD272C">
              <w:rPr>
                <w:highlight w:val="yellow"/>
              </w:rPr>
              <w:t>-</w:t>
            </w:r>
            <w:r w:rsidR="00100918" w:rsidRPr="00DD272C">
              <w:rPr>
                <w:highlight w:val="yellow"/>
              </w:rPr>
              <w:t>XX</w:t>
            </w:r>
          </w:p>
          <w:p w14:paraId="26167976" w14:textId="77777777" w:rsidR="0006133B" w:rsidRPr="00DD272C" w:rsidRDefault="0006133B" w:rsidP="0006133B">
            <w:pPr>
              <w:pStyle w:val="TitelNormal"/>
            </w:pPr>
          </w:p>
          <w:p w14:paraId="473E5E29" w14:textId="77777777" w:rsidR="0006133B" w:rsidRPr="00DD272C" w:rsidRDefault="00DC20AC" w:rsidP="0006133B">
            <w:pPr>
              <w:pStyle w:val="TitelNormal"/>
            </w:pPr>
            <w:r w:rsidRPr="00DD272C">
              <w:rPr>
                <w:highlight w:val="yellow"/>
              </w:rPr>
              <w:t>Konsultens logotyp/adress</w:t>
            </w:r>
          </w:p>
          <w:p w14:paraId="3EAF30DF" w14:textId="77777777" w:rsidR="0006133B" w:rsidRPr="00DD272C" w:rsidRDefault="00DC20AC" w:rsidP="0006133B">
            <w:pPr>
              <w:pStyle w:val="TitelNormal"/>
            </w:pPr>
            <w:r w:rsidRPr="00DD272C">
              <w:t xml:space="preserve">Uppdragsansvarig: </w:t>
            </w:r>
            <w:r w:rsidR="00F9378B" w:rsidRPr="00DD272C">
              <w:rPr>
                <w:highlight w:val="yellow"/>
              </w:rPr>
              <w:t>Förnamn Efternamn</w:t>
            </w:r>
          </w:p>
          <w:p w14:paraId="61F2BD04" w14:textId="77777777" w:rsidR="00B34C16" w:rsidRPr="00DD272C" w:rsidRDefault="00DC20AC" w:rsidP="0006133B">
            <w:pPr>
              <w:pStyle w:val="TitelNormal"/>
            </w:pPr>
            <w:r w:rsidRPr="00DD272C">
              <w:t xml:space="preserve">Mejladress: </w:t>
            </w:r>
            <w:r w:rsidRPr="00DD272C">
              <w:rPr>
                <w:highlight w:val="yellow"/>
              </w:rPr>
              <w:t>XXXXXXX</w:t>
            </w:r>
          </w:p>
          <w:p w14:paraId="384A32C5" w14:textId="77777777" w:rsidR="0006133B" w:rsidRPr="00DD272C" w:rsidRDefault="00DC20AC" w:rsidP="0006133B">
            <w:pPr>
              <w:pStyle w:val="TitelNormal"/>
            </w:pPr>
            <w:r w:rsidRPr="00DD272C">
              <w:t>Telefon</w:t>
            </w:r>
            <w:r w:rsidR="00DF2312" w:rsidRPr="00DD272C">
              <w:t xml:space="preserve">: </w:t>
            </w:r>
            <w:r w:rsidRPr="00DD272C">
              <w:rPr>
                <w:highlight w:val="yellow"/>
              </w:rPr>
              <w:t>XXXXXXX</w:t>
            </w:r>
          </w:p>
          <w:p w14:paraId="118A9420" w14:textId="77777777" w:rsidR="005F6556" w:rsidRPr="00DD272C" w:rsidRDefault="005F6556" w:rsidP="006D4CA9">
            <w:pPr>
              <w:pStyle w:val="TitelNormal"/>
            </w:pPr>
          </w:p>
          <w:p w14:paraId="0C6139F7" w14:textId="77777777" w:rsidR="005F6556" w:rsidRPr="00DD272C" w:rsidRDefault="005F6556" w:rsidP="006D4CA9">
            <w:pPr>
              <w:pStyle w:val="TitelNormal"/>
            </w:pPr>
          </w:p>
          <w:p w14:paraId="08F95DE6" w14:textId="77777777" w:rsidR="005F6556" w:rsidRPr="00DD272C" w:rsidRDefault="005F6556" w:rsidP="006D4CA9">
            <w:pPr>
              <w:pStyle w:val="TitelNormal"/>
            </w:pPr>
          </w:p>
          <w:p w14:paraId="6193F7A0" w14:textId="77777777" w:rsidR="005F6556" w:rsidRPr="00DD272C" w:rsidRDefault="00DC20AC" w:rsidP="00383701">
            <w:pPr>
              <w:pStyle w:val="TitelNormal"/>
            </w:pPr>
            <w:r w:rsidRPr="00DD272C">
              <w:t xml:space="preserve">       </w:t>
            </w:r>
          </w:p>
        </w:tc>
      </w:tr>
      <w:tr w:rsidR="005335CE" w14:paraId="547622F1" w14:textId="77777777">
        <w:trPr>
          <w:trHeight w:val="324"/>
        </w:trPr>
        <w:tc>
          <w:tcPr>
            <w:tcW w:w="2736" w:type="dxa"/>
          </w:tcPr>
          <w:p w14:paraId="1554E9E9" w14:textId="77777777" w:rsidR="005F6556" w:rsidRPr="00DD272C" w:rsidRDefault="005F6556" w:rsidP="00425A7D"/>
        </w:tc>
        <w:tc>
          <w:tcPr>
            <w:tcW w:w="7356" w:type="dxa"/>
            <w:gridSpan w:val="3"/>
          </w:tcPr>
          <w:p w14:paraId="759E497C" w14:textId="77777777" w:rsidR="005F6556" w:rsidRPr="00DD272C" w:rsidRDefault="005F6556" w:rsidP="00425A7D">
            <w:pPr>
              <w:pStyle w:val="BESKtitelliten"/>
            </w:pPr>
          </w:p>
        </w:tc>
      </w:tr>
    </w:tbl>
    <w:p w14:paraId="53274BFE" w14:textId="77777777" w:rsidR="009C6CAF" w:rsidRPr="00DD272C" w:rsidRDefault="009C6CAF" w:rsidP="00464855">
      <w:pPr>
        <w:pStyle w:val="BESKinnehllsrub"/>
      </w:pPr>
    </w:p>
    <w:tbl>
      <w:tblPr>
        <w:tblStyle w:val="Tabellrutnt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59"/>
        <w:gridCol w:w="6508"/>
      </w:tblGrid>
      <w:tr w:rsidR="005335CE" w14:paraId="50988043" w14:textId="77777777" w:rsidTr="007573D5">
        <w:tc>
          <w:tcPr>
            <w:tcW w:w="9952" w:type="dxa"/>
            <w:gridSpan w:val="3"/>
          </w:tcPr>
          <w:p w14:paraId="259B4450" w14:textId="77777777" w:rsidR="00F532AC" w:rsidRPr="00DD272C" w:rsidRDefault="00DC20AC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lastRenderedPageBreak/>
              <w:t xml:space="preserve">Byggnad/Tak/del av tak etc: </w:t>
            </w:r>
            <w:r w:rsidR="009415B0" w:rsidRPr="00DD272C">
              <w:rPr>
                <w:rFonts w:asciiTheme="minorHAnsi" w:hAnsiTheme="minorHAnsi"/>
                <w:highlight w:val="yellow"/>
              </w:rPr>
              <w:t>Hus A – tillbyggnad i söder, östra take</w:t>
            </w:r>
            <w:r w:rsidR="00BD3541" w:rsidRPr="00DD272C">
              <w:rPr>
                <w:rFonts w:asciiTheme="minorHAnsi" w:hAnsiTheme="minorHAnsi"/>
                <w:highlight w:val="yellow"/>
              </w:rPr>
              <w:t>t</w:t>
            </w:r>
          </w:p>
        </w:tc>
      </w:tr>
      <w:tr w:rsidR="005335CE" w14:paraId="21B492AB" w14:textId="77777777" w:rsidTr="007573D5">
        <w:tblPrEx>
          <w:tblCellMar>
            <w:left w:w="70" w:type="dxa"/>
            <w:right w:w="70" w:type="dxa"/>
          </w:tblCellMar>
        </w:tblPrEx>
        <w:trPr>
          <w:trHeight w:val="429"/>
        </w:trPr>
        <w:tc>
          <w:tcPr>
            <w:tcW w:w="3444" w:type="dxa"/>
            <w:gridSpan w:val="2"/>
          </w:tcPr>
          <w:p w14:paraId="057D63F5" w14:textId="77777777" w:rsidR="00911BC4" w:rsidRPr="00DD272C" w:rsidRDefault="00DC20AC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 xml:space="preserve">Verksamhet: </w:t>
            </w:r>
            <w:r w:rsidRPr="00DD272C">
              <w:rPr>
                <w:rFonts w:asciiTheme="minorHAnsi" w:hAnsiTheme="minorHAnsi"/>
                <w:highlight w:val="yellow"/>
              </w:rPr>
              <w:t>XXXXXX</w:t>
            </w:r>
          </w:p>
        </w:tc>
        <w:tc>
          <w:tcPr>
            <w:tcW w:w="6508" w:type="dxa"/>
            <w:vMerge w:val="restart"/>
          </w:tcPr>
          <w:p w14:paraId="36706AC6" w14:textId="77777777" w:rsidR="00911BC4" w:rsidRPr="00DD272C" w:rsidRDefault="00DC20AC" w:rsidP="00BA70BA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939D22" wp14:editId="33FFEA1C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330200</wp:posOffset>
                  </wp:positionV>
                  <wp:extent cx="3129915" cy="2684145"/>
                  <wp:effectExtent l="0" t="0" r="0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915" cy="268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272C">
              <w:rPr>
                <w:rFonts w:asciiTheme="minorHAnsi" w:hAnsiTheme="minorHAnsi"/>
              </w:rPr>
              <w:t xml:space="preserve">Foto över aktuell takyta: (källa </w:t>
            </w:r>
            <w:hyperlink r:id="rId13" w:history="1">
              <w:r w:rsidRPr="00DD272C">
                <w:rPr>
                  <w:rStyle w:val="Hyperlnk"/>
                  <w:rFonts w:asciiTheme="minorHAnsi" w:hAnsiTheme="minorHAnsi"/>
                </w:rPr>
                <w:t>https://minkarta.lantmateriet.se/</w:t>
              </w:r>
            </w:hyperlink>
            <w:r w:rsidRPr="00DD272C">
              <w:rPr>
                <w:rFonts w:asciiTheme="minorHAnsi" w:hAnsiTheme="minorHAnsi"/>
              </w:rPr>
              <w:t>)</w:t>
            </w:r>
          </w:p>
          <w:p w14:paraId="11BCED52" w14:textId="77777777" w:rsidR="00911BC4" w:rsidRPr="00DD272C" w:rsidRDefault="00DC20AC" w:rsidP="00BA70BA">
            <w:pPr>
              <w:keepNext/>
              <w:spacing w:before="120" w:after="240"/>
            </w:pPr>
            <w:r w:rsidRPr="00DD272C">
              <w:br/>
            </w:r>
          </w:p>
          <w:p w14:paraId="17E92FE5" w14:textId="77777777" w:rsidR="00911BC4" w:rsidRPr="00DD272C" w:rsidRDefault="00911BC4" w:rsidP="00BA70BA">
            <w:pPr>
              <w:keepNext/>
              <w:spacing w:before="120" w:after="240"/>
            </w:pPr>
          </w:p>
          <w:p w14:paraId="67DF1425" w14:textId="77777777" w:rsidR="00911BC4" w:rsidRPr="00DD272C" w:rsidRDefault="00911BC4" w:rsidP="00BA70BA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7414B2DE" w14:textId="77777777" w:rsidR="00911BC4" w:rsidRPr="00DD272C" w:rsidRDefault="00911BC4" w:rsidP="00BA70BA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591EF046" w14:textId="77777777" w:rsidR="00911BC4" w:rsidRPr="00DD272C" w:rsidRDefault="00911BC4" w:rsidP="00BA70BA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12F49090" w14:textId="77777777" w:rsidR="00911BC4" w:rsidRPr="00DD272C" w:rsidRDefault="00911BC4" w:rsidP="00BA70BA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4B5AA3B4" w14:textId="77777777" w:rsidR="00911BC4" w:rsidRPr="00DD272C" w:rsidRDefault="00911BC4" w:rsidP="00BA70BA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6F46FD7D" w14:textId="77777777" w:rsidR="00911BC4" w:rsidRPr="00DD272C" w:rsidRDefault="00911BC4" w:rsidP="00BA70BA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1177A118" w14:textId="77777777" w:rsidR="00911BC4" w:rsidRPr="00DD272C" w:rsidRDefault="00DC20AC" w:rsidP="00BA70BA">
            <w:pPr>
              <w:keepNext/>
              <w:spacing w:before="120" w:after="240"/>
            </w:pPr>
            <w:r w:rsidRPr="00DD272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C4F5F5" wp14:editId="4E1CA44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278130</wp:posOffset>
                  </wp:positionV>
                  <wp:extent cx="3051810" cy="247967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810" cy="247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272C">
              <w:rPr>
                <w:rFonts w:asciiTheme="minorHAnsi" w:hAnsiTheme="minorHAnsi"/>
              </w:rPr>
              <w:t>Bild från PV-SOL:</w:t>
            </w:r>
            <w:r w:rsidRPr="00DD272C">
              <w:t xml:space="preserve"> </w:t>
            </w:r>
          </w:p>
          <w:p w14:paraId="356BD2C9" w14:textId="77777777" w:rsidR="00911BC4" w:rsidRPr="00DD272C" w:rsidRDefault="00911BC4" w:rsidP="00BA70BA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04824449" w14:textId="77777777" w:rsidR="00911BC4" w:rsidRPr="00DD272C" w:rsidRDefault="00911BC4" w:rsidP="00BA70BA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14826124" w14:textId="77777777" w:rsidR="00911BC4" w:rsidRPr="00DD272C" w:rsidRDefault="00911BC4" w:rsidP="00BA70BA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68D55387" w14:textId="77777777" w:rsidR="00911BC4" w:rsidRPr="00DD272C" w:rsidRDefault="00911BC4" w:rsidP="00BA70BA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5AF25DC0" w14:textId="77777777" w:rsidR="00911BC4" w:rsidRPr="00DD272C" w:rsidRDefault="00911BC4" w:rsidP="00BA70BA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1F036452" w14:textId="77777777" w:rsidR="00911BC4" w:rsidRPr="00DD272C" w:rsidRDefault="00911BC4" w:rsidP="00BA70BA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602C61E6" w14:textId="77777777" w:rsidR="00911BC4" w:rsidRPr="00DD272C" w:rsidRDefault="00DC20AC" w:rsidP="00DB4D2B">
            <w:pPr>
              <w:keepNext/>
              <w:spacing w:before="120" w:after="240"/>
            </w:pPr>
            <w:r w:rsidRPr="00DD272C">
              <w:br/>
            </w:r>
          </w:p>
        </w:tc>
      </w:tr>
      <w:tr w:rsidR="005335CE" w14:paraId="3AF72630" w14:textId="77777777" w:rsidTr="007573D5">
        <w:trPr>
          <w:trHeight w:val="495"/>
        </w:trPr>
        <w:tc>
          <w:tcPr>
            <w:tcW w:w="1985" w:type="dxa"/>
          </w:tcPr>
          <w:p w14:paraId="276B62FE" w14:textId="77777777" w:rsidR="00911BC4" w:rsidRPr="00DD272C" w:rsidRDefault="00DC20AC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Azimuth</w:t>
            </w:r>
            <w:r>
              <w:rPr>
                <w:rStyle w:val="Fotnotsreferens"/>
                <w:rFonts w:asciiTheme="minorHAnsi" w:hAnsiTheme="minorHAnsi"/>
              </w:rPr>
              <w:footnoteReference w:id="1"/>
            </w:r>
            <w:r w:rsidRPr="00DD272C">
              <w:rPr>
                <w:rFonts w:asciiTheme="minorHAnsi" w:hAnsiTheme="minorHAnsi"/>
              </w:rPr>
              <w:t>:</w:t>
            </w:r>
          </w:p>
        </w:tc>
        <w:tc>
          <w:tcPr>
            <w:tcW w:w="1459" w:type="dxa"/>
          </w:tcPr>
          <w:p w14:paraId="5DC17EF1" w14:textId="77777777" w:rsidR="00911BC4" w:rsidRPr="00DD272C" w:rsidRDefault="00DC20AC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  <w:highlight w:val="yellow"/>
              </w:rPr>
              <w:t>Söder (0°)</w:t>
            </w:r>
          </w:p>
        </w:tc>
        <w:tc>
          <w:tcPr>
            <w:tcW w:w="6508" w:type="dxa"/>
            <w:vMerge/>
          </w:tcPr>
          <w:p w14:paraId="632FC721" w14:textId="77777777" w:rsidR="00911BC4" w:rsidRPr="00DD272C" w:rsidRDefault="00911BC4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5335CE" w14:paraId="2189B46C" w14:textId="77777777" w:rsidTr="007573D5">
        <w:tc>
          <w:tcPr>
            <w:tcW w:w="1985" w:type="dxa"/>
          </w:tcPr>
          <w:p w14:paraId="3680DA2D" w14:textId="77777777" w:rsidR="00911BC4" w:rsidRPr="00DD272C" w:rsidRDefault="00DC20AC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Taklutning</w:t>
            </w:r>
          </w:p>
        </w:tc>
        <w:tc>
          <w:tcPr>
            <w:tcW w:w="1459" w:type="dxa"/>
          </w:tcPr>
          <w:p w14:paraId="083EC8EB" w14:textId="77777777" w:rsidR="00911BC4" w:rsidRPr="00DD272C" w:rsidRDefault="00DC20AC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  <w:highlight w:val="yellow"/>
              </w:rPr>
              <w:t xml:space="preserve">10° </w:t>
            </w:r>
          </w:p>
        </w:tc>
        <w:tc>
          <w:tcPr>
            <w:tcW w:w="6508" w:type="dxa"/>
            <w:vMerge/>
          </w:tcPr>
          <w:p w14:paraId="6BAE874E" w14:textId="77777777" w:rsidR="00911BC4" w:rsidRPr="00DD272C" w:rsidRDefault="00911BC4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5335CE" w14:paraId="1CCB044F" w14:textId="77777777" w:rsidTr="007573D5">
        <w:tc>
          <w:tcPr>
            <w:tcW w:w="1985" w:type="dxa"/>
          </w:tcPr>
          <w:p w14:paraId="3ADB5B17" w14:textId="77777777" w:rsidR="00911BC4" w:rsidRPr="00DD272C" w:rsidRDefault="00DC20AC" w:rsidP="00AD4417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Takmaterial:</w:t>
            </w:r>
          </w:p>
        </w:tc>
        <w:tc>
          <w:tcPr>
            <w:tcW w:w="1459" w:type="dxa"/>
          </w:tcPr>
          <w:p w14:paraId="0C42629E" w14:textId="77777777" w:rsidR="00911BC4" w:rsidRPr="00DD272C" w:rsidRDefault="00DC20AC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  <w:highlight w:val="yellow"/>
              </w:rPr>
              <w:t>XXXXXX</w:t>
            </w:r>
          </w:p>
        </w:tc>
        <w:tc>
          <w:tcPr>
            <w:tcW w:w="6508" w:type="dxa"/>
            <w:vMerge/>
          </w:tcPr>
          <w:p w14:paraId="69CDF208" w14:textId="77777777" w:rsidR="00911BC4" w:rsidRPr="00DD272C" w:rsidRDefault="00911BC4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5335CE" w14:paraId="1A66DF6C" w14:textId="77777777" w:rsidTr="007573D5">
        <w:tc>
          <w:tcPr>
            <w:tcW w:w="1985" w:type="dxa"/>
          </w:tcPr>
          <w:p w14:paraId="337117A7" w14:textId="77777777" w:rsidR="00911BC4" w:rsidRPr="00DD272C" w:rsidRDefault="00DC20AC" w:rsidP="00AD4417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Montage:</w:t>
            </w:r>
          </w:p>
        </w:tc>
        <w:tc>
          <w:tcPr>
            <w:tcW w:w="1459" w:type="dxa"/>
          </w:tcPr>
          <w:p w14:paraId="14A52A0D" w14:textId="77777777" w:rsidR="00911BC4" w:rsidRPr="00DD272C" w:rsidRDefault="00DC20AC" w:rsidP="00AD4417">
            <w:pPr>
              <w:keepNext/>
              <w:spacing w:before="120" w:after="240"/>
              <w:rPr>
                <w:rFonts w:asciiTheme="minorHAnsi" w:hAnsiTheme="minorHAnsi"/>
                <w:highlight w:val="yellow"/>
              </w:rPr>
            </w:pPr>
            <w:r w:rsidRPr="00DD272C">
              <w:rPr>
                <w:rFonts w:asciiTheme="minorHAnsi" w:hAnsiTheme="minorHAnsi"/>
                <w:highlight w:val="yellow"/>
              </w:rPr>
              <w:t>XXXXXX</w:t>
            </w:r>
          </w:p>
        </w:tc>
        <w:tc>
          <w:tcPr>
            <w:tcW w:w="6508" w:type="dxa"/>
            <w:vMerge/>
          </w:tcPr>
          <w:p w14:paraId="1F4AFA09" w14:textId="77777777" w:rsidR="00911BC4" w:rsidRPr="00DD272C" w:rsidRDefault="00911BC4" w:rsidP="00AD4417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5335CE" w14:paraId="6CFC53B1" w14:textId="77777777" w:rsidTr="007573D5">
        <w:tc>
          <w:tcPr>
            <w:tcW w:w="1985" w:type="dxa"/>
          </w:tcPr>
          <w:p w14:paraId="7795F5E4" w14:textId="77777777" w:rsidR="00911BC4" w:rsidRPr="00DD272C" w:rsidRDefault="00DC20AC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Total installerad solcellseffekt (STC):</w:t>
            </w:r>
          </w:p>
        </w:tc>
        <w:tc>
          <w:tcPr>
            <w:tcW w:w="1459" w:type="dxa"/>
          </w:tcPr>
          <w:p w14:paraId="4F072CDB" w14:textId="77777777" w:rsidR="00911BC4" w:rsidRPr="00DD272C" w:rsidRDefault="00DC20AC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  <w:highlight w:val="yellow"/>
              </w:rPr>
              <w:t>XXX</w:t>
            </w:r>
            <w:r w:rsidRPr="00DD272C">
              <w:rPr>
                <w:rFonts w:asciiTheme="minorHAnsi" w:hAnsiTheme="minorHAnsi"/>
              </w:rPr>
              <w:t xml:space="preserve"> kW</w:t>
            </w:r>
            <w:r w:rsidRPr="00DD272C">
              <w:rPr>
                <w:rFonts w:asciiTheme="minorHAnsi" w:hAnsiTheme="minorHAnsi"/>
                <w:vertAlign w:val="subscript"/>
              </w:rPr>
              <w:t>t</w:t>
            </w:r>
            <w:r w:rsidRPr="00DD272C">
              <w:rPr>
                <w:rFonts w:asciiTheme="minorHAnsi" w:hAnsiTheme="minorHAnsi"/>
                <w:vertAlign w:val="subscript"/>
              </w:rPr>
              <w:br/>
            </w:r>
          </w:p>
        </w:tc>
        <w:tc>
          <w:tcPr>
            <w:tcW w:w="6508" w:type="dxa"/>
            <w:vMerge/>
          </w:tcPr>
          <w:p w14:paraId="61509F4E" w14:textId="77777777" w:rsidR="00911BC4" w:rsidRPr="00DD272C" w:rsidRDefault="00911BC4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5335CE" w14:paraId="406C066E" w14:textId="77777777" w:rsidTr="007573D5">
        <w:tc>
          <w:tcPr>
            <w:tcW w:w="1985" w:type="dxa"/>
          </w:tcPr>
          <w:p w14:paraId="27239DC5" w14:textId="77777777" w:rsidR="00911BC4" w:rsidRPr="00DD272C" w:rsidRDefault="00DC20AC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Antal moduler:</w:t>
            </w:r>
          </w:p>
        </w:tc>
        <w:tc>
          <w:tcPr>
            <w:tcW w:w="1459" w:type="dxa"/>
          </w:tcPr>
          <w:p w14:paraId="1C685AC5" w14:textId="77777777" w:rsidR="00911BC4" w:rsidRPr="00DD272C" w:rsidRDefault="00DC20AC" w:rsidP="006B3990">
            <w:pPr>
              <w:keepNext/>
              <w:spacing w:before="120" w:after="240"/>
              <w:rPr>
                <w:rFonts w:asciiTheme="minorHAnsi" w:hAnsiTheme="minorHAnsi"/>
                <w:highlight w:val="yellow"/>
              </w:rPr>
            </w:pPr>
            <w:r w:rsidRPr="00DD272C">
              <w:rPr>
                <w:rFonts w:asciiTheme="minorHAnsi" w:hAnsiTheme="minorHAnsi"/>
                <w:highlight w:val="yellow"/>
              </w:rPr>
              <w:t>XXX</w:t>
            </w:r>
          </w:p>
        </w:tc>
        <w:tc>
          <w:tcPr>
            <w:tcW w:w="6508" w:type="dxa"/>
            <w:vMerge/>
          </w:tcPr>
          <w:p w14:paraId="6A6F06FD" w14:textId="77777777" w:rsidR="00911BC4" w:rsidRPr="00DD272C" w:rsidRDefault="00911BC4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5335CE" w14:paraId="64211E4A" w14:textId="77777777" w:rsidTr="007573D5">
        <w:tc>
          <w:tcPr>
            <w:tcW w:w="1985" w:type="dxa"/>
          </w:tcPr>
          <w:p w14:paraId="0B3F80BB" w14:textId="77777777" w:rsidR="00911BC4" w:rsidRPr="00DD272C" w:rsidRDefault="00DC20AC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Total årlig</w:t>
            </w:r>
            <w:r>
              <w:rPr>
                <w:rStyle w:val="Fotnotsreferens"/>
                <w:rFonts w:asciiTheme="minorHAnsi" w:hAnsiTheme="minorHAnsi"/>
              </w:rPr>
              <w:footnoteReference w:id="2"/>
            </w:r>
            <w:r w:rsidRPr="00DD272C">
              <w:rPr>
                <w:rFonts w:asciiTheme="minorHAnsi" w:hAnsiTheme="minorHAnsi"/>
              </w:rPr>
              <w:t xml:space="preserve"> elproduktion ska beräknas uppgå till:</w:t>
            </w:r>
          </w:p>
        </w:tc>
        <w:tc>
          <w:tcPr>
            <w:tcW w:w="1459" w:type="dxa"/>
          </w:tcPr>
          <w:p w14:paraId="1E3A4673" w14:textId="77777777" w:rsidR="00911BC4" w:rsidRPr="00DD272C" w:rsidRDefault="00DC20AC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  <w:highlight w:val="yellow"/>
              </w:rPr>
              <w:t>XXX</w:t>
            </w:r>
            <w:r w:rsidRPr="00DD272C">
              <w:rPr>
                <w:rFonts w:asciiTheme="minorHAnsi" w:hAnsiTheme="minorHAnsi"/>
              </w:rPr>
              <w:t xml:space="preserve"> MWh</w:t>
            </w:r>
          </w:p>
        </w:tc>
        <w:tc>
          <w:tcPr>
            <w:tcW w:w="6508" w:type="dxa"/>
            <w:vMerge/>
          </w:tcPr>
          <w:p w14:paraId="3CAD6C50" w14:textId="77777777" w:rsidR="00911BC4" w:rsidRPr="00DD272C" w:rsidRDefault="00911BC4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5335CE" w14:paraId="15CF8E61" w14:textId="77777777" w:rsidTr="007573D5">
        <w:tc>
          <w:tcPr>
            <w:tcW w:w="1985" w:type="dxa"/>
          </w:tcPr>
          <w:p w14:paraId="6593E5EE" w14:textId="77777777" w:rsidR="00911BC4" w:rsidRPr="00DD272C" w:rsidRDefault="00DC20AC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Placering av växelriktare:</w:t>
            </w:r>
          </w:p>
        </w:tc>
        <w:tc>
          <w:tcPr>
            <w:tcW w:w="1459" w:type="dxa"/>
          </w:tcPr>
          <w:p w14:paraId="75E8CE9F" w14:textId="77777777" w:rsidR="00911BC4" w:rsidRPr="00DD272C" w:rsidRDefault="00DC20AC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  <w:highlight w:val="yellow"/>
              </w:rPr>
              <w:t>XXX TEKNIK</w:t>
            </w:r>
          </w:p>
        </w:tc>
        <w:tc>
          <w:tcPr>
            <w:tcW w:w="6508" w:type="dxa"/>
            <w:vMerge/>
          </w:tcPr>
          <w:p w14:paraId="7F4BB0EE" w14:textId="77777777" w:rsidR="00911BC4" w:rsidRPr="00DD272C" w:rsidRDefault="00911BC4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5335CE" w14:paraId="548E512C" w14:textId="77777777" w:rsidTr="007573D5">
        <w:trPr>
          <w:trHeight w:val="631"/>
        </w:trPr>
        <w:tc>
          <w:tcPr>
            <w:tcW w:w="1985" w:type="dxa"/>
          </w:tcPr>
          <w:p w14:paraId="5695D2B7" w14:textId="77777777" w:rsidR="00911BC4" w:rsidRPr="00DD272C" w:rsidRDefault="00DC20AC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Brandmansbrytare:</w:t>
            </w:r>
          </w:p>
        </w:tc>
        <w:tc>
          <w:tcPr>
            <w:tcW w:w="1459" w:type="dxa"/>
          </w:tcPr>
          <w:p w14:paraId="4CC18827" w14:textId="77777777" w:rsidR="00911BC4" w:rsidRPr="00DD272C" w:rsidRDefault="00DC20AC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  <w:highlight w:val="yellow"/>
              </w:rPr>
              <w:t>Ja/nej</w:t>
            </w:r>
          </w:p>
        </w:tc>
        <w:tc>
          <w:tcPr>
            <w:tcW w:w="6508" w:type="dxa"/>
            <w:vMerge/>
          </w:tcPr>
          <w:p w14:paraId="3791198F" w14:textId="77777777" w:rsidR="00911BC4" w:rsidRPr="00DD272C" w:rsidRDefault="00911BC4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5335CE" w14:paraId="5AC6AF28" w14:textId="77777777" w:rsidTr="007573D5">
        <w:trPr>
          <w:trHeight w:val="838"/>
        </w:trPr>
        <w:tc>
          <w:tcPr>
            <w:tcW w:w="1985" w:type="dxa"/>
          </w:tcPr>
          <w:p w14:paraId="72CCF719" w14:textId="77777777" w:rsidR="00911BC4" w:rsidRPr="00DD272C" w:rsidRDefault="00DC20AC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 xml:space="preserve">Nuvarande </w:t>
            </w:r>
            <w:r w:rsidRPr="00DD272C">
              <w:rPr>
                <w:rFonts w:asciiTheme="minorHAnsi" w:hAnsiTheme="minorHAnsi"/>
              </w:rPr>
              <w:t>el-användning:</w:t>
            </w:r>
          </w:p>
        </w:tc>
        <w:tc>
          <w:tcPr>
            <w:tcW w:w="1459" w:type="dxa"/>
            <w:vAlign w:val="center"/>
          </w:tcPr>
          <w:p w14:paraId="3C306C6C" w14:textId="77777777" w:rsidR="00911BC4" w:rsidRPr="00DD272C" w:rsidRDefault="00DC20AC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  <w:highlight w:val="yellow"/>
              </w:rPr>
              <w:t>XX</w:t>
            </w:r>
            <w:r w:rsidRPr="00DD272C">
              <w:rPr>
                <w:rFonts w:asciiTheme="minorHAnsi" w:hAnsiTheme="minorHAnsi"/>
              </w:rPr>
              <w:t xml:space="preserve"> MWh/år</w:t>
            </w:r>
          </w:p>
        </w:tc>
        <w:tc>
          <w:tcPr>
            <w:tcW w:w="6508" w:type="dxa"/>
            <w:vMerge/>
          </w:tcPr>
          <w:p w14:paraId="28BC4C45" w14:textId="77777777" w:rsidR="00911BC4" w:rsidRPr="00DD272C" w:rsidRDefault="00911BC4" w:rsidP="006B3990">
            <w:pPr>
              <w:keepNext/>
              <w:spacing w:before="120" w:after="240"/>
              <w:rPr>
                <w:rFonts w:asciiTheme="minorHAnsi" w:hAnsiTheme="minorHAnsi"/>
                <w:highlight w:val="yellow"/>
              </w:rPr>
            </w:pPr>
          </w:p>
        </w:tc>
      </w:tr>
      <w:tr w:rsidR="005335CE" w14:paraId="42A4F29D" w14:textId="77777777" w:rsidTr="007573D5">
        <w:trPr>
          <w:trHeight w:val="838"/>
        </w:trPr>
        <w:tc>
          <w:tcPr>
            <w:tcW w:w="1985" w:type="dxa"/>
          </w:tcPr>
          <w:p w14:paraId="133A854C" w14:textId="77777777" w:rsidR="00911BC4" w:rsidRPr="00DD272C" w:rsidRDefault="00DC20AC" w:rsidP="00BA70BA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Beräknad egen-användning och täckningsgrad</w:t>
            </w:r>
          </w:p>
        </w:tc>
        <w:tc>
          <w:tcPr>
            <w:tcW w:w="1459" w:type="dxa"/>
            <w:vAlign w:val="center"/>
          </w:tcPr>
          <w:p w14:paraId="47188070" w14:textId="77777777" w:rsidR="00911BC4" w:rsidRPr="00DD272C" w:rsidRDefault="00DC20AC" w:rsidP="00BA70BA">
            <w:pPr>
              <w:keepNext/>
              <w:spacing w:before="120" w:after="240"/>
              <w:rPr>
                <w:rFonts w:asciiTheme="minorHAnsi" w:hAnsiTheme="minorHAnsi"/>
                <w:highlight w:val="yellow"/>
              </w:rPr>
            </w:pPr>
            <w:r w:rsidRPr="00DD272C">
              <w:rPr>
                <w:rFonts w:asciiTheme="minorHAnsi" w:hAnsiTheme="minorHAnsi"/>
                <w:highlight w:val="yellow"/>
              </w:rPr>
              <w:t>XX</w:t>
            </w:r>
            <w:r w:rsidRPr="00DD272C">
              <w:rPr>
                <w:rFonts w:asciiTheme="minorHAnsi" w:hAnsiTheme="minorHAnsi"/>
              </w:rPr>
              <w:t xml:space="preserve"> % / </w:t>
            </w:r>
            <w:r w:rsidRPr="00DD272C">
              <w:rPr>
                <w:rFonts w:asciiTheme="minorHAnsi" w:hAnsiTheme="minorHAnsi"/>
                <w:highlight w:val="yellow"/>
              </w:rPr>
              <w:t>XX</w:t>
            </w:r>
            <w:r w:rsidRPr="00DD272C">
              <w:rPr>
                <w:rFonts w:asciiTheme="minorHAnsi" w:hAnsiTheme="minorHAnsi"/>
              </w:rPr>
              <w:t xml:space="preserve"> %</w:t>
            </w:r>
          </w:p>
        </w:tc>
        <w:tc>
          <w:tcPr>
            <w:tcW w:w="6508" w:type="dxa"/>
            <w:vMerge/>
          </w:tcPr>
          <w:p w14:paraId="12041BA3" w14:textId="77777777" w:rsidR="00911BC4" w:rsidRPr="00DD272C" w:rsidRDefault="00911BC4" w:rsidP="00BA70BA">
            <w:pPr>
              <w:keepNext/>
              <w:spacing w:before="120" w:after="240"/>
              <w:rPr>
                <w:rFonts w:asciiTheme="minorHAnsi" w:hAnsiTheme="minorHAnsi"/>
                <w:highlight w:val="yellow"/>
              </w:rPr>
            </w:pPr>
          </w:p>
        </w:tc>
      </w:tr>
      <w:tr w:rsidR="005335CE" w14:paraId="4E8D0498" w14:textId="77777777" w:rsidTr="007573D5">
        <w:trPr>
          <w:trHeight w:val="838"/>
        </w:trPr>
        <w:tc>
          <w:tcPr>
            <w:tcW w:w="1985" w:type="dxa"/>
          </w:tcPr>
          <w:p w14:paraId="4CFC45EE" w14:textId="77777777" w:rsidR="00911BC4" w:rsidRPr="00DD272C" w:rsidRDefault="00DC20AC" w:rsidP="00BA70BA">
            <w:pPr>
              <w:keepNext/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Förstärkning</w:t>
            </w:r>
          </w:p>
        </w:tc>
        <w:tc>
          <w:tcPr>
            <w:tcW w:w="1459" w:type="dxa"/>
            <w:vAlign w:val="center"/>
          </w:tcPr>
          <w:p w14:paraId="05138D96" w14:textId="77777777" w:rsidR="00911BC4" w:rsidRPr="00DD272C" w:rsidRDefault="00DC20AC" w:rsidP="00BA70BA">
            <w:pPr>
              <w:keepNext/>
              <w:spacing w:before="120" w:after="240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Ja/nej (om ja; bifoga ritning och beskrivning)</w:t>
            </w:r>
          </w:p>
        </w:tc>
        <w:tc>
          <w:tcPr>
            <w:tcW w:w="6508" w:type="dxa"/>
            <w:vMerge/>
          </w:tcPr>
          <w:p w14:paraId="5A2B69F7" w14:textId="77777777" w:rsidR="00911BC4" w:rsidRPr="00DD272C" w:rsidRDefault="00911BC4" w:rsidP="00BA70BA">
            <w:pPr>
              <w:keepNext/>
              <w:spacing w:before="120" w:after="240"/>
              <w:rPr>
                <w:rFonts w:asciiTheme="minorHAnsi" w:hAnsiTheme="minorHAnsi"/>
                <w:highlight w:val="yellow"/>
              </w:rPr>
            </w:pPr>
          </w:p>
        </w:tc>
      </w:tr>
    </w:tbl>
    <w:p w14:paraId="12F60939" w14:textId="77777777" w:rsidR="000D18EE" w:rsidRPr="00DD272C" w:rsidRDefault="000D18EE" w:rsidP="000D0E1F">
      <w:pPr>
        <w:pStyle w:val="Fotnotstext"/>
      </w:pPr>
    </w:p>
    <w:tbl>
      <w:tblPr>
        <w:tblStyle w:val="Tabellrutnt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59"/>
        <w:gridCol w:w="6508"/>
      </w:tblGrid>
      <w:tr w:rsidR="005335CE" w14:paraId="5852CDED" w14:textId="77777777" w:rsidTr="006E4BF9">
        <w:tc>
          <w:tcPr>
            <w:tcW w:w="9952" w:type="dxa"/>
            <w:gridSpan w:val="3"/>
          </w:tcPr>
          <w:p w14:paraId="03CC868F" w14:textId="77777777" w:rsidR="006A4EB9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lastRenderedPageBreak/>
              <w:t xml:space="preserve">Byggnad/Tak/del av tak etc: </w:t>
            </w:r>
            <w:r w:rsidRPr="00DD272C">
              <w:rPr>
                <w:rFonts w:asciiTheme="minorHAnsi" w:hAnsiTheme="minorHAnsi"/>
                <w:highlight w:val="yellow"/>
              </w:rPr>
              <w:t>Hus B – tillbyggnad i söder, östra taket</w:t>
            </w:r>
          </w:p>
        </w:tc>
      </w:tr>
      <w:tr w:rsidR="005335CE" w14:paraId="0626053F" w14:textId="77777777" w:rsidTr="006E4BF9">
        <w:tblPrEx>
          <w:tblCellMar>
            <w:left w:w="70" w:type="dxa"/>
            <w:right w:w="70" w:type="dxa"/>
          </w:tblCellMar>
        </w:tblPrEx>
        <w:trPr>
          <w:trHeight w:val="429"/>
        </w:trPr>
        <w:tc>
          <w:tcPr>
            <w:tcW w:w="3444" w:type="dxa"/>
            <w:gridSpan w:val="2"/>
          </w:tcPr>
          <w:p w14:paraId="7BB2DCDA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 xml:space="preserve">Verksamhet: </w:t>
            </w:r>
            <w:r w:rsidRPr="00DD272C">
              <w:rPr>
                <w:rFonts w:asciiTheme="minorHAnsi" w:hAnsiTheme="minorHAnsi"/>
                <w:highlight w:val="yellow"/>
              </w:rPr>
              <w:t>XXXXXX</w:t>
            </w:r>
          </w:p>
        </w:tc>
        <w:tc>
          <w:tcPr>
            <w:tcW w:w="6508" w:type="dxa"/>
            <w:vMerge w:val="restart"/>
          </w:tcPr>
          <w:p w14:paraId="17CF9CA5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BD6FD67" wp14:editId="41C4287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330200</wp:posOffset>
                  </wp:positionV>
                  <wp:extent cx="3053080" cy="261874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080" cy="26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272C">
              <w:rPr>
                <w:rFonts w:asciiTheme="minorHAnsi" w:hAnsiTheme="minorHAnsi"/>
              </w:rPr>
              <w:t xml:space="preserve">Foto över aktuell takyta: (källa </w:t>
            </w:r>
            <w:hyperlink r:id="rId15" w:history="1">
              <w:r w:rsidRPr="00DD272C">
                <w:rPr>
                  <w:rStyle w:val="Hyperlnk"/>
                  <w:rFonts w:asciiTheme="minorHAnsi" w:hAnsiTheme="minorHAnsi"/>
                </w:rPr>
                <w:t>https://minkarta.lantmateriet.se/</w:t>
              </w:r>
            </w:hyperlink>
            <w:r w:rsidRPr="00DD272C">
              <w:rPr>
                <w:rFonts w:asciiTheme="minorHAnsi" w:hAnsiTheme="minorHAnsi"/>
              </w:rPr>
              <w:t>)</w:t>
            </w:r>
          </w:p>
          <w:p w14:paraId="12B92CC0" w14:textId="77777777" w:rsidR="00911BC4" w:rsidRPr="00DD272C" w:rsidRDefault="00DC20AC" w:rsidP="006E4BF9">
            <w:pPr>
              <w:keepNext/>
              <w:spacing w:before="120" w:after="240"/>
            </w:pPr>
            <w:r w:rsidRPr="00DD272C">
              <w:br/>
            </w:r>
          </w:p>
          <w:p w14:paraId="64F68E2D" w14:textId="77777777" w:rsidR="00911BC4" w:rsidRPr="00DD272C" w:rsidRDefault="00911BC4" w:rsidP="006E4BF9">
            <w:pPr>
              <w:keepNext/>
              <w:spacing w:before="120" w:after="240"/>
            </w:pPr>
          </w:p>
          <w:p w14:paraId="61B938AD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19C02702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7BA52940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0A2C7EEE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680E1B8B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00438E59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3AB8A08F" w14:textId="77777777" w:rsidR="00911BC4" w:rsidRPr="00DD272C" w:rsidRDefault="00DC20AC" w:rsidP="006E4BF9">
            <w:pPr>
              <w:keepNext/>
              <w:spacing w:before="120" w:after="240"/>
            </w:pPr>
            <w:r w:rsidRPr="00DD272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505098" wp14:editId="2D308D05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278130</wp:posOffset>
                  </wp:positionV>
                  <wp:extent cx="3051810" cy="247967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810" cy="247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272C">
              <w:rPr>
                <w:rFonts w:asciiTheme="minorHAnsi" w:hAnsiTheme="minorHAnsi"/>
              </w:rPr>
              <w:t>Bild från PV-SOL:</w:t>
            </w:r>
            <w:r w:rsidRPr="00DD272C">
              <w:t xml:space="preserve"> </w:t>
            </w:r>
          </w:p>
          <w:p w14:paraId="57F45894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53F70AB1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47621BD7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19D2E465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4A90AFA3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2BAEDBDB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  <w:p w14:paraId="6E3519A7" w14:textId="77777777" w:rsidR="00911BC4" w:rsidRPr="00DD272C" w:rsidRDefault="00911BC4" w:rsidP="006E4BF9">
            <w:pPr>
              <w:keepNext/>
              <w:spacing w:before="120" w:after="240"/>
            </w:pPr>
          </w:p>
        </w:tc>
      </w:tr>
      <w:tr w:rsidR="005335CE" w14:paraId="7F960785" w14:textId="77777777" w:rsidTr="006E4BF9">
        <w:trPr>
          <w:trHeight w:val="495"/>
        </w:trPr>
        <w:tc>
          <w:tcPr>
            <w:tcW w:w="1985" w:type="dxa"/>
          </w:tcPr>
          <w:p w14:paraId="7BA3F2D0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Azimuth</w:t>
            </w:r>
            <w:r w:rsidRPr="00DD272C">
              <w:rPr>
                <w:rFonts w:asciiTheme="minorHAnsi" w:hAnsiTheme="minorHAnsi"/>
                <w:vertAlign w:val="superscript"/>
              </w:rPr>
              <w:t>1</w:t>
            </w:r>
            <w:r w:rsidRPr="00DD272C">
              <w:rPr>
                <w:rFonts w:asciiTheme="minorHAnsi" w:hAnsiTheme="minorHAnsi"/>
              </w:rPr>
              <w:t>:</w:t>
            </w:r>
          </w:p>
        </w:tc>
        <w:tc>
          <w:tcPr>
            <w:tcW w:w="1459" w:type="dxa"/>
          </w:tcPr>
          <w:p w14:paraId="5BA706DA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  <w:highlight w:val="yellow"/>
              </w:rPr>
              <w:t>Söder (0°)</w:t>
            </w:r>
          </w:p>
        </w:tc>
        <w:tc>
          <w:tcPr>
            <w:tcW w:w="6508" w:type="dxa"/>
            <w:vMerge/>
          </w:tcPr>
          <w:p w14:paraId="31BECB9D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5335CE" w14:paraId="20CC738B" w14:textId="77777777" w:rsidTr="006E4BF9">
        <w:tc>
          <w:tcPr>
            <w:tcW w:w="1985" w:type="dxa"/>
          </w:tcPr>
          <w:p w14:paraId="39AB7014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Taklutning</w:t>
            </w:r>
          </w:p>
        </w:tc>
        <w:tc>
          <w:tcPr>
            <w:tcW w:w="1459" w:type="dxa"/>
          </w:tcPr>
          <w:p w14:paraId="00F7855D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  <w:highlight w:val="yellow"/>
              </w:rPr>
              <w:t xml:space="preserve">10° </w:t>
            </w:r>
          </w:p>
        </w:tc>
        <w:tc>
          <w:tcPr>
            <w:tcW w:w="6508" w:type="dxa"/>
            <w:vMerge/>
          </w:tcPr>
          <w:p w14:paraId="32C3E8F3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5335CE" w14:paraId="52A25B5E" w14:textId="77777777" w:rsidTr="006E4BF9">
        <w:tc>
          <w:tcPr>
            <w:tcW w:w="1985" w:type="dxa"/>
          </w:tcPr>
          <w:p w14:paraId="5E79627D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Takmaterial:</w:t>
            </w:r>
          </w:p>
        </w:tc>
        <w:tc>
          <w:tcPr>
            <w:tcW w:w="1459" w:type="dxa"/>
          </w:tcPr>
          <w:p w14:paraId="71C44670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  <w:highlight w:val="yellow"/>
              </w:rPr>
              <w:t>XXXXXX</w:t>
            </w:r>
          </w:p>
        </w:tc>
        <w:tc>
          <w:tcPr>
            <w:tcW w:w="6508" w:type="dxa"/>
            <w:vMerge/>
          </w:tcPr>
          <w:p w14:paraId="11CF23F0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5335CE" w14:paraId="39AAC57E" w14:textId="77777777" w:rsidTr="006E4BF9">
        <w:tc>
          <w:tcPr>
            <w:tcW w:w="1985" w:type="dxa"/>
          </w:tcPr>
          <w:p w14:paraId="3998134B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Montage:</w:t>
            </w:r>
          </w:p>
        </w:tc>
        <w:tc>
          <w:tcPr>
            <w:tcW w:w="1459" w:type="dxa"/>
          </w:tcPr>
          <w:p w14:paraId="1A28FE8A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  <w:highlight w:val="yellow"/>
              </w:rPr>
            </w:pPr>
            <w:r w:rsidRPr="00DD272C">
              <w:rPr>
                <w:rFonts w:asciiTheme="minorHAnsi" w:hAnsiTheme="minorHAnsi"/>
                <w:highlight w:val="yellow"/>
              </w:rPr>
              <w:t>XXXXXX</w:t>
            </w:r>
          </w:p>
        </w:tc>
        <w:tc>
          <w:tcPr>
            <w:tcW w:w="6508" w:type="dxa"/>
            <w:vMerge/>
          </w:tcPr>
          <w:p w14:paraId="31B9A2E4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5335CE" w14:paraId="74303951" w14:textId="77777777" w:rsidTr="000F7407">
        <w:trPr>
          <w:trHeight w:val="786"/>
        </w:trPr>
        <w:tc>
          <w:tcPr>
            <w:tcW w:w="1985" w:type="dxa"/>
          </w:tcPr>
          <w:p w14:paraId="6767433F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Total installerad solcellseffekt (STC):</w:t>
            </w:r>
          </w:p>
        </w:tc>
        <w:tc>
          <w:tcPr>
            <w:tcW w:w="1459" w:type="dxa"/>
          </w:tcPr>
          <w:p w14:paraId="7F8BA4DF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  <w:highlight w:val="yellow"/>
              </w:rPr>
              <w:t>XXX</w:t>
            </w:r>
            <w:r w:rsidRPr="00DD272C">
              <w:rPr>
                <w:rFonts w:asciiTheme="minorHAnsi" w:hAnsiTheme="minorHAnsi"/>
              </w:rPr>
              <w:t xml:space="preserve"> kW</w:t>
            </w:r>
            <w:r w:rsidRPr="00DD272C">
              <w:rPr>
                <w:rFonts w:asciiTheme="minorHAnsi" w:hAnsiTheme="minorHAnsi"/>
                <w:vertAlign w:val="subscript"/>
              </w:rPr>
              <w:t>t</w:t>
            </w:r>
            <w:r w:rsidRPr="00DD272C">
              <w:rPr>
                <w:rFonts w:asciiTheme="minorHAnsi" w:hAnsiTheme="minorHAnsi"/>
                <w:vertAlign w:val="subscript"/>
              </w:rPr>
              <w:br/>
            </w:r>
          </w:p>
        </w:tc>
        <w:tc>
          <w:tcPr>
            <w:tcW w:w="6508" w:type="dxa"/>
            <w:vMerge/>
          </w:tcPr>
          <w:p w14:paraId="2B40E8D0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5335CE" w14:paraId="5F762D8C" w14:textId="77777777" w:rsidTr="006E4BF9">
        <w:tc>
          <w:tcPr>
            <w:tcW w:w="1985" w:type="dxa"/>
          </w:tcPr>
          <w:p w14:paraId="7913DCBF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Antal moduler:</w:t>
            </w:r>
          </w:p>
        </w:tc>
        <w:tc>
          <w:tcPr>
            <w:tcW w:w="1459" w:type="dxa"/>
          </w:tcPr>
          <w:p w14:paraId="0A088333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  <w:highlight w:val="yellow"/>
              </w:rPr>
            </w:pPr>
            <w:r w:rsidRPr="00DD272C">
              <w:rPr>
                <w:rFonts w:asciiTheme="minorHAnsi" w:hAnsiTheme="minorHAnsi"/>
                <w:highlight w:val="yellow"/>
              </w:rPr>
              <w:t>XXX</w:t>
            </w:r>
          </w:p>
        </w:tc>
        <w:tc>
          <w:tcPr>
            <w:tcW w:w="6508" w:type="dxa"/>
            <w:vMerge/>
          </w:tcPr>
          <w:p w14:paraId="039E0017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5335CE" w14:paraId="60D88B99" w14:textId="77777777" w:rsidTr="006E4BF9">
        <w:tc>
          <w:tcPr>
            <w:tcW w:w="1985" w:type="dxa"/>
          </w:tcPr>
          <w:p w14:paraId="53BE40BB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Total årlig</w:t>
            </w:r>
            <w:r w:rsidRPr="00DD272C">
              <w:rPr>
                <w:rFonts w:asciiTheme="minorHAnsi" w:hAnsiTheme="minorHAnsi"/>
                <w:vertAlign w:val="superscript"/>
              </w:rPr>
              <w:t>2</w:t>
            </w:r>
            <w:r w:rsidRPr="00DD272C">
              <w:rPr>
                <w:rFonts w:asciiTheme="minorHAnsi" w:hAnsiTheme="minorHAnsi"/>
              </w:rPr>
              <w:t xml:space="preserve"> elproduktion ska beräknas uppgå till:</w:t>
            </w:r>
          </w:p>
        </w:tc>
        <w:tc>
          <w:tcPr>
            <w:tcW w:w="1459" w:type="dxa"/>
          </w:tcPr>
          <w:p w14:paraId="44C61CDA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  <w:highlight w:val="yellow"/>
              </w:rPr>
              <w:t>XXX</w:t>
            </w:r>
            <w:r w:rsidRPr="00DD272C">
              <w:rPr>
                <w:rFonts w:asciiTheme="minorHAnsi" w:hAnsiTheme="minorHAnsi"/>
              </w:rPr>
              <w:t xml:space="preserve"> MWh</w:t>
            </w:r>
          </w:p>
        </w:tc>
        <w:tc>
          <w:tcPr>
            <w:tcW w:w="6508" w:type="dxa"/>
            <w:vMerge/>
          </w:tcPr>
          <w:p w14:paraId="7F4DA5A4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5335CE" w14:paraId="6D501CB4" w14:textId="77777777" w:rsidTr="006E4BF9">
        <w:tc>
          <w:tcPr>
            <w:tcW w:w="1985" w:type="dxa"/>
          </w:tcPr>
          <w:p w14:paraId="6E7052B5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Placering av växelriktare:</w:t>
            </w:r>
          </w:p>
        </w:tc>
        <w:tc>
          <w:tcPr>
            <w:tcW w:w="1459" w:type="dxa"/>
          </w:tcPr>
          <w:p w14:paraId="6621D9B2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  <w:highlight w:val="yellow"/>
              </w:rPr>
              <w:t>XXX TEKNIK</w:t>
            </w:r>
          </w:p>
        </w:tc>
        <w:tc>
          <w:tcPr>
            <w:tcW w:w="6508" w:type="dxa"/>
            <w:vMerge/>
          </w:tcPr>
          <w:p w14:paraId="3BA969E4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5335CE" w14:paraId="25FEFF5C" w14:textId="77777777" w:rsidTr="006E4BF9">
        <w:trPr>
          <w:trHeight w:val="631"/>
        </w:trPr>
        <w:tc>
          <w:tcPr>
            <w:tcW w:w="1985" w:type="dxa"/>
          </w:tcPr>
          <w:p w14:paraId="356A0D2B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Brandmansbrytare:</w:t>
            </w:r>
          </w:p>
        </w:tc>
        <w:tc>
          <w:tcPr>
            <w:tcW w:w="1459" w:type="dxa"/>
          </w:tcPr>
          <w:p w14:paraId="4087F420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  <w:highlight w:val="yellow"/>
              </w:rPr>
              <w:t>Ja/nej</w:t>
            </w:r>
          </w:p>
        </w:tc>
        <w:tc>
          <w:tcPr>
            <w:tcW w:w="6508" w:type="dxa"/>
            <w:vMerge/>
          </w:tcPr>
          <w:p w14:paraId="3AAD50BC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5335CE" w14:paraId="065DB61A" w14:textId="77777777" w:rsidTr="006E4BF9">
        <w:trPr>
          <w:trHeight w:val="838"/>
        </w:trPr>
        <w:tc>
          <w:tcPr>
            <w:tcW w:w="1985" w:type="dxa"/>
          </w:tcPr>
          <w:p w14:paraId="429735B4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Nuvarande el-användning:</w:t>
            </w:r>
          </w:p>
        </w:tc>
        <w:tc>
          <w:tcPr>
            <w:tcW w:w="1459" w:type="dxa"/>
            <w:vAlign w:val="center"/>
          </w:tcPr>
          <w:p w14:paraId="3DF40698" w14:textId="77777777" w:rsidR="00911BC4" w:rsidRPr="00DD272C" w:rsidRDefault="00DC20AC" w:rsidP="006E4BF9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  <w:highlight w:val="yellow"/>
              </w:rPr>
              <w:t>XX</w:t>
            </w:r>
            <w:r w:rsidRPr="00DD272C">
              <w:rPr>
                <w:rFonts w:asciiTheme="minorHAnsi" w:hAnsiTheme="minorHAnsi"/>
              </w:rPr>
              <w:t xml:space="preserve"> MWh/år</w:t>
            </w:r>
          </w:p>
        </w:tc>
        <w:tc>
          <w:tcPr>
            <w:tcW w:w="6508" w:type="dxa"/>
            <w:vMerge/>
          </w:tcPr>
          <w:p w14:paraId="55ADC4A4" w14:textId="77777777" w:rsidR="00911BC4" w:rsidRPr="00DD272C" w:rsidRDefault="00911BC4" w:rsidP="006E4BF9">
            <w:pPr>
              <w:keepNext/>
              <w:spacing w:before="120" w:after="240"/>
              <w:rPr>
                <w:rFonts w:asciiTheme="minorHAnsi" w:hAnsiTheme="minorHAnsi"/>
                <w:highlight w:val="yellow"/>
              </w:rPr>
            </w:pPr>
          </w:p>
        </w:tc>
      </w:tr>
      <w:tr w:rsidR="005335CE" w14:paraId="0EFF55E6" w14:textId="77777777" w:rsidTr="000F7407">
        <w:trPr>
          <w:trHeight w:val="381"/>
        </w:trPr>
        <w:tc>
          <w:tcPr>
            <w:tcW w:w="1985" w:type="dxa"/>
          </w:tcPr>
          <w:p w14:paraId="541FB3D9" w14:textId="77777777" w:rsidR="00911BC4" w:rsidRPr="00DD272C" w:rsidRDefault="00DC20AC" w:rsidP="000F7407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DD272C">
              <w:rPr>
                <w:rFonts w:asciiTheme="minorHAnsi" w:hAnsiTheme="minorHAnsi"/>
              </w:rPr>
              <w:t>Beräknad egen-användning och täckningsgrad</w:t>
            </w:r>
          </w:p>
        </w:tc>
        <w:tc>
          <w:tcPr>
            <w:tcW w:w="1459" w:type="dxa"/>
            <w:vAlign w:val="center"/>
          </w:tcPr>
          <w:p w14:paraId="5F4372B5" w14:textId="77777777" w:rsidR="00911BC4" w:rsidRPr="00DD272C" w:rsidRDefault="00DC20AC" w:rsidP="000F7407">
            <w:pPr>
              <w:keepNext/>
              <w:spacing w:before="120" w:after="240"/>
              <w:rPr>
                <w:rFonts w:asciiTheme="minorHAnsi" w:hAnsiTheme="minorHAnsi"/>
                <w:highlight w:val="yellow"/>
              </w:rPr>
            </w:pPr>
            <w:r w:rsidRPr="00DD272C">
              <w:rPr>
                <w:rFonts w:asciiTheme="minorHAnsi" w:hAnsiTheme="minorHAnsi"/>
                <w:highlight w:val="yellow"/>
              </w:rPr>
              <w:t>XX</w:t>
            </w:r>
            <w:r w:rsidRPr="00DD272C">
              <w:rPr>
                <w:rFonts w:asciiTheme="minorHAnsi" w:hAnsiTheme="minorHAnsi"/>
              </w:rPr>
              <w:t xml:space="preserve"> % / </w:t>
            </w:r>
            <w:r w:rsidRPr="00DD272C">
              <w:rPr>
                <w:rFonts w:asciiTheme="minorHAnsi" w:hAnsiTheme="minorHAnsi"/>
                <w:highlight w:val="yellow"/>
              </w:rPr>
              <w:t>XX</w:t>
            </w:r>
            <w:r w:rsidRPr="00DD272C">
              <w:rPr>
                <w:rFonts w:asciiTheme="minorHAnsi" w:hAnsiTheme="minorHAnsi"/>
              </w:rPr>
              <w:t xml:space="preserve"> %</w:t>
            </w:r>
          </w:p>
        </w:tc>
        <w:tc>
          <w:tcPr>
            <w:tcW w:w="6508" w:type="dxa"/>
            <w:vMerge/>
          </w:tcPr>
          <w:p w14:paraId="399472A7" w14:textId="77777777" w:rsidR="00911BC4" w:rsidRPr="00DD272C" w:rsidRDefault="00911BC4" w:rsidP="000F7407">
            <w:pPr>
              <w:keepNext/>
              <w:spacing w:before="120" w:after="240"/>
              <w:rPr>
                <w:rFonts w:asciiTheme="minorHAnsi" w:hAnsiTheme="minorHAnsi"/>
                <w:highlight w:val="yellow"/>
              </w:rPr>
            </w:pPr>
          </w:p>
        </w:tc>
      </w:tr>
      <w:tr w:rsidR="005335CE" w14:paraId="467D30CA" w14:textId="77777777" w:rsidTr="000F7407">
        <w:trPr>
          <w:trHeight w:val="381"/>
        </w:trPr>
        <w:tc>
          <w:tcPr>
            <w:tcW w:w="1985" w:type="dxa"/>
          </w:tcPr>
          <w:p w14:paraId="748F1B3D" w14:textId="77777777" w:rsidR="00911BC4" w:rsidRPr="00DD272C" w:rsidRDefault="00DC20AC" w:rsidP="000F7407">
            <w:pPr>
              <w:keepNext/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Förstärkning</w:t>
            </w:r>
          </w:p>
        </w:tc>
        <w:tc>
          <w:tcPr>
            <w:tcW w:w="1459" w:type="dxa"/>
            <w:vAlign w:val="center"/>
          </w:tcPr>
          <w:p w14:paraId="3114E654" w14:textId="77777777" w:rsidR="00911BC4" w:rsidRPr="00DD272C" w:rsidRDefault="00DC20AC" w:rsidP="000F7407">
            <w:pPr>
              <w:keepNext/>
              <w:spacing w:before="120" w:after="240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Ja/nej (om ja; bifoga ritning och beskrivning)</w:t>
            </w:r>
          </w:p>
        </w:tc>
        <w:tc>
          <w:tcPr>
            <w:tcW w:w="6508" w:type="dxa"/>
            <w:vMerge/>
          </w:tcPr>
          <w:p w14:paraId="09D4DF0A" w14:textId="77777777" w:rsidR="00911BC4" w:rsidRPr="00DD272C" w:rsidRDefault="00911BC4" w:rsidP="000F7407">
            <w:pPr>
              <w:keepNext/>
              <w:spacing w:before="120" w:after="240"/>
              <w:rPr>
                <w:rFonts w:asciiTheme="minorHAnsi" w:hAnsiTheme="minorHAnsi"/>
                <w:highlight w:val="yellow"/>
              </w:rPr>
            </w:pPr>
          </w:p>
        </w:tc>
      </w:tr>
    </w:tbl>
    <w:p w14:paraId="4BC58B07" w14:textId="77777777" w:rsidR="000F7407" w:rsidRPr="00DD272C" w:rsidRDefault="000F7407" w:rsidP="00D34A2E">
      <w:pPr>
        <w:pStyle w:val="Text"/>
        <w:ind w:left="1276"/>
        <w:rPr>
          <w:b/>
          <w:sz w:val="24"/>
          <w:szCs w:val="24"/>
        </w:rPr>
      </w:pPr>
    </w:p>
    <w:p w14:paraId="7473569E" w14:textId="77777777" w:rsidR="000F7407" w:rsidRPr="00DD272C" w:rsidRDefault="000F7407" w:rsidP="00D34A2E">
      <w:pPr>
        <w:pStyle w:val="Text"/>
        <w:ind w:left="1276"/>
        <w:rPr>
          <w:b/>
          <w:sz w:val="24"/>
          <w:szCs w:val="24"/>
        </w:rPr>
      </w:pPr>
    </w:p>
    <w:p w14:paraId="07CEEBC1" w14:textId="77777777" w:rsidR="000F7407" w:rsidRPr="00DD272C" w:rsidRDefault="000F7407" w:rsidP="00D34A2E">
      <w:pPr>
        <w:pStyle w:val="Text"/>
        <w:ind w:left="1276"/>
        <w:rPr>
          <w:b/>
          <w:sz w:val="24"/>
          <w:szCs w:val="24"/>
        </w:rPr>
      </w:pPr>
    </w:p>
    <w:p w14:paraId="2837046F" w14:textId="77777777" w:rsidR="00D34A2E" w:rsidRPr="00DD272C" w:rsidRDefault="00DC20AC" w:rsidP="00BE5526">
      <w:pPr>
        <w:tabs>
          <w:tab w:val="clear" w:pos="9979"/>
        </w:tabs>
        <w:ind w:firstLine="1276"/>
      </w:pPr>
      <w:r w:rsidRPr="00DD272C">
        <w:rPr>
          <w:b/>
          <w:sz w:val="24"/>
          <w:szCs w:val="24"/>
        </w:rPr>
        <w:br w:type="page"/>
      </w:r>
      <w:r w:rsidR="006A4EB9" w:rsidRPr="00DD272C">
        <w:rPr>
          <w:b/>
          <w:sz w:val="24"/>
          <w:szCs w:val="24"/>
        </w:rPr>
        <w:lastRenderedPageBreak/>
        <w:t>Övrigt</w:t>
      </w:r>
      <w:r w:rsidR="00D0141E" w:rsidRPr="00DD272C">
        <w:t>:</w:t>
      </w:r>
    </w:p>
    <w:p w14:paraId="61B1EE70" w14:textId="77777777" w:rsidR="00727DAF" w:rsidRDefault="00DC20AC" w:rsidP="00D34A2E">
      <w:pPr>
        <w:pStyle w:val="Text"/>
        <w:ind w:left="1276"/>
        <w:rPr>
          <w:highlight w:val="yellow"/>
        </w:rPr>
      </w:pPr>
      <w:r>
        <w:rPr>
          <w:highlight w:val="yellow"/>
        </w:rPr>
        <w:br/>
      </w:r>
      <w:r w:rsidR="00D0141E" w:rsidRPr="00DD272C">
        <w:rPr>
          <w:highlight w:val="yellow"/>
        </w:rPr>
        <w:t>Entreprenadformen kommer att vara totalentreprenad/underentreprenad</w:t>
      </w:r>
      <w:r w:rsidR="007573D5" w:rsidRPr="00DD272C">
        <w:rPr>
          <w:highlight w:val="yellow"/>
        </w:rPr>
        <w:t xml:space="preserve"> till ent</w:t>
      </w:r>
      <w:r w:rsidR="00DD272C">
        <w:rPr>
          <w:highlight w:val="yellow"/>
        </w:rPr>
        <w:t>rep</w:t>
      </w:r>
      <w:r w:rsidR="007573D5" w:rsidRPr="00DD272C">
        <w:rPr>
          <w:highlight w:val="yellow"/>
        </w:rPr>
        <w:t>renad för takomläggning</w:t>
      </w:r>
      <w:r w:rsidR="00D0141E" w:rsidRPr="00DD272C">
        <w:rPr>
          <w:highlight w:val="yellow"/>
        </w:rPr>
        <w:t>/sidoentreprenad med krav på samordning av arbetsmiljö</w:t>
      </w:r>
      <w:r w:rsidR="007573D5" w:rsidRPr="00DD272C">
        <w:rPr>
          <w:highlight w:val="yellow"/>
        </w:rPr>
        <w:t xml:space="preserve"> med entreprenaden för ombyggnation</w:t>
      </w:r>
      <w:r w:rsidR="00D0141E" w:rsidRPr="00DD272C">
        <w:rPr>
          <w:highlight w:val="yellow"/>
        </w:rPr>
        <w:t xml:space="preserve">. </w:t>
      </w:r>
    </w:p>
    <w:p w14:paraId="02152FE9" w14:textId="77777777" w:rsidR="007901F1" w:rsidRDefault="00DC20AC" w:rsidP="00D34A2E">
      <w:pPr>
        <w:pStyle w:val="Text"/>
        <w:ind w:left="1276"/>
      </w:pPr>
      <w:r w:rsidRPr="007901F1">
        <w:rPr>
          <w:highlight w:val="yellow"/>
        </w:rPr>
        <w:t>I entreprenaden ingår erforderliga infästningar/håltagningar i byggnad för montage av solkraftsutrustningen. Efterlagning, målning och tätning och dyli</w:t>
      </w:r>
      <w:r w:rsidRPr="007901F1">
        <w:rPr>
          <w:highlight w:val="yellow"/>
        </w:rPr>
        <w:t>kt ska ingå i entreprenaden. Håltagning och igensättning av för ledningar o d genom yttertakets tätskikt, med erforderlig tätning ska utföras med godkänd täthetslösning. Gäller även brandtätningar i brandcellsgränser.</w:t>
      </w:r>
      <w:r w:rsidRPr="007901F1">
        <w:t xml:space="preserve">  </w:t>
      </w:r>
    </w:p>
    <w:p w14:paraId="01DB9C5F" w14:textId="77777777" w:rsidR="008E1D53" w:rsidRDefault="00DC20AC" w:rsidP="00D34A2E">
      <w:pPr>
        <w:pStyle w:val="Text"/>
        <w:ind w:left="1276"/>
      </w:pPr>
      <w:r w:rsidRPr="008E1D53">
        <w:t>Före anbudets avgivande</w:t>
      </w:r>
      <w:r>
        <w:t>, framtagande</w:t>
      </w:r>
      <w:r>
        <w:t xml:space="preserve"> av bygghandlingar och uppstartsmötet ska entreprenören</w:t>
      </w:r>
      <w:r w:rsidRPr="008E1D53">
        <w:t xml:space="preserve"> genom platsbesök förvissa sig om alla faktorer som kan påverka entreprenadens utförande och dess kostnader</w:t>
      </w:r>
      <w:r>
        <w:t>. Även av betydande kontrollmätningar av t.ex. takets mått ska göras.</w:t>
      </w:r>
    </w:p>
    <w:p w14:paraId="610A87C2" w14:textId="77777777" w:rsidR="007844B2" w:rsidRDefault="00DC20AC" w:rsidP="00D34A2E">
      <w:pPr>
        <w:pStyle w:val="Text"/>
        <w:ind w:left="1276"/>
      </w:pPr>
      <w:r>
        <w:t>AC-skåp ska placeras ino</w:t>
      </w:r>
      <w:r>
        <w:t>mhus</w:t>
      </w:r>
    </w:p>
    <w:p w14:paraId="6C07047F" w14:textId="77777777" w:rsidR="008D31AD" w:rsidRPr="008D31AD" w:rsidRDefault="00DC20AC" w:rsidP="008D31AD">
      <w:pPr>
        <w:pStyle w:val="Text"/>
        <w:ind w:left="1276"/>
        <w:rPr>
          <w:highlight w:val="yellow"/>
        </w:rPr>
      </w:pPr>
      <w:r w:rsidRPr="008D31AD">
        <w:rPr>
          <w:highlight w:val="yellow"/>
        </w:rPr>
        <w:t>Om växelriktare eller annan utrustning, t.ex. kopplingsboxar för DC, placeras på tak ska anordningar för taksäkerhet ska utföras enligt BBR kap 8:24, AFS 1999:3 Byggnads- och anläggningsarbete och Taksäkerhetskommitténs branschstandard 2015 samt enlig</w:t>
      </w:r>
      <w:r w:rsidRPr="008D31AD">
        <w:rPr>
          <w:highlight w:val="yellow"/>
        </w:rPr>
        <w:t>t följande:</w:t>
      </w:r>
    </w:p>
    <w:p w14:paraId="64446B54" w14:textId="77777777" w:rsidR="008D31AD" w:rsidRPr="008D31AD" w:rsidRDefault="00DC20AC" w:rsidP="008D31AD">
      <w:pPr>
        <w:pStyle w:val="Text"/>
        <w:numPr>
          <w:ilvl w:val="0"/>
          <w:numId w:val="28"/>
        </w:numPr>
        <w:rPr>
          <w:highlight w:val="yellow"/>
        </w:rPr>
      </w:pPr>
      <w:r w:rsidRPr="008D31AD">
        <w:rPr>
          <w:highlight w:val="yellow"/>
        </w:rPr>
        <w:t xml:space="preserve">Taksäkerhetsbeskrivning och dokumentation ska lämnas enligt </w:t>
      </w:r>
      <w:r w:rsidR="00BE67AF">
        <w:rPr>
          <w:highlight w:val="yellow"/>
        </w:rPr>
        <w:t>Stadsfastigheters</w:t>
      </w:r>
      <w:r w:rsidRPr="008D31AD">
        <w:rPr>
          <w:highlight w:val="yellow"/>
        </w:rPr>
        <w:t xml:space="preserve"> rutin för DU-instruktioner. </w:t>
      </w:r>
    </w:p>
    <w:p w14:paraId="2FD664A3" w14:textId="77777777" w:rsidR="008D31AD" w:rsidRPr="008D31AD" w:rsidRDefault="00DC20AC" w:rsidP="008D31AD">
      <w:pPr>
        <w:pStyle w:val="Text"/>
        <w:numPr>
          <w:ilvl w:val="0"/>
          <w:numId w:val="28"/>
        </w:numPr>
        <w:rPr>
          <w:highlight w:val="yellow"/>
        </w:rPr>
      </w:pPr>
      <w:r w:rsidRPr="008D31AD">
        <w:rPr>
          <w:highlight w:val="yellow"/>
        </w:rPr>
        <w:t>Från nytt uppstigningsställe till växelriktare ska fast glidskydd med hel bredd monteras vid takfot/takkant vid sidan av fast takstege fö</w:t>
      </w:r>
      <w:r w:rsidRPr="008D31AD">
        <w:rPr>
          <w:highlight w:val="yellow"/>
        </w:rPr>
        <w:t xml:space="preserve">r åtkomst till växelriktare där detta är tillämpligt. </w:t>
      </w:r>
    </w:p>
    <w:p w14:paraId="4EDF8300" w14:textId="77777777" w:rsidR="008D31AD" w:rsidRPr="008D31AD" w:rsidRDefault="00DC20AC" w:rsidP="008D31AD">
      <w:pPr>
        <w:pStyle w:val="Text"/>
        <w:numPr>
          <w:ilvl w:val="0"/>
          <w:numId w:val="28"/>
        </w:numPr>
        <w:rPr>
          <w:highlight w:val="yellow"/>
        </w:rPr>
      </w:pPr>
      <w:r w:rsidRPr="008D31AD">
        <w:rPr>
          <w:highlight w:val="yellow"/>
        </w:rPr>
        <w:t xml:space="preserve">Vid nytt uppstigningsställe, utvändigt eller invändigt, ska informationsskylt monteras med beskrivning av taksäkerhetsanordningar och särskilda risker i samband med uppstigning. </w:t>
      </w:r>
    </w:p>
    <w:p w14:paraId="6FB18345" w14:textId="77777777" w:rsidR="008D31AD" w:rsidRPr="008D31AD" w:rsidRDefault="00DC20AC" w:rsidP="008D31AD">
      <w:pPr>
        <w:pStyle w:val="Text"/>
        <w:numPr>
          <w:ilvl w:val="0"/>
          <w:numId w:val="28"/>
        </w:numPr>
        <w:rPr>
          <w:highlight w:val="yellow"/>
        </w:rPr>
      </w:pPr>
      <w:r w:rsidRPr="008D31AD">
        <w:rPr>
          <w:highlight w:val="yellow"/>
        </w:rPr>
        <w:t>Arbetsstället vid växelriktaren ska förses med arbetsplattform eller gångbryg</w:t>
      </w:r>
      <w:r w:rsidRPr="008D31AD">
        <w:rPr>
          <w:highlight w:val="yellow"/>
        </w:rPr>
        <w:t xml:space="preserve">ga med skyddsräcke och förankringsanordning för personlig fallskyddsutrustning. Skyddsräckets höjd ska vara minst 1 meter och ha handledare vid överkant och halva räckeshöjden. Ryggningsavstånd ska säkerställas. Bärläktsteg tillåts ej som fast takstege. </w:t>
      </w:r>
    </w:p>
    <w:p w14:paraId="0805D9F8" w14:textId="77777777" w:rsidR="008D31AD" w:rsidRPr="008D31AD" w:rsidRDefault="00DC20AC" w:rsidP="008D31AD">
      <w:pPr>
        <w:pStyle w:val="Text"/>
        <w:numPr>
          <w:ilvl w:val="0"/>
          <w:numId w:val="28"/>
        </w:numPr>
        <w:rPr>
          <w:highlight w:val="yellow"/>
        </w:rPr>
      </w:pPr>
      <w:r w:rsidRPr="008D31AD">
        <w:rPr>
          <w:highlight w:val="yellow"/>
        </w:rPr>
        <w:t>T</w:t>
      </w:r>
      <w:r w:rsidRPr="008D31AD">
        <w:rPr>
          <w:highlight w:val="yellow"/>
        </w:rPr>
        <w:t xml:space="preserve">akstegar och gångbryggor ska förses med anordningar för fallskydd. Här avses horisontella fallskyddssystem med vajer/skena. </w:t>
      </w:r>
    </w:p>
    <w:p w14:paraId="6387A1C9" w14:textId="77777777" w:rsidR="008D31AD" w:rsidRPr="008D31AD" w:rsidRDefault="00DC20AC" w:rsidP="008D31AD">
      <w:pPr>
        <w:pStyle w:val="Text"/>
        <w:numPr>
          <w:ilvl w:val="0"/>
          <w:numId w:val="28"/>
        </w:numPr>
        <w:rPr>
          <w:highlight w:val="yellow"/>
        </w:rPr>
      </w:pPr>
      <w:r w:rsidRPr="008D31AD">
        <w:rPr>
          <w:highlight w:val="yellow"/>
        </w:rPr>
        <w:t>Förankringsanordningar ska utformas för kontinuerlig horisontell förflyttning.</w:t>
      </w:r>
    </w:p>
    <w:p w14:paraId="655679AE" w14:textId="77777777" w:rsidR="00CD7642" w:rsidRPr="001A1F96" w:rsidRDefault="00DC20AC" w:rsidP="00D34A2E">
      <w:pPr>
        <w:pStyle w:val="Text"/>
        <w:ind w:left="1276"/>
        <w:rPr>
          <w:highlight w:val="yellow"/>
        </w:rPr>
      </w:pPr>
      <w:r w:rsidRPr="001A1F96">
        <w:rPr>
          <w:highlight w:val="yellow"/>
        </w:rPr>
        <w:t>Vid montering av solcellssysytem med infästningsplat</w:t>
      </w:r>
      <w:r w:rsidRPr="001A1F96">
        <w:rPr>
          <w:highlight w:val="yellow"/>
        </w:rPr>
        <w:t>ta monterad på tätskikt ska hela våder användas i takets fallrikting.</w:t>
      </w:r>
    </w:p>
    <w:p w14:paraId="4186E400" w14:textId="77777777" w:rsidR="001A1F96" w:rsidRPr="001A1F96" w:rsidRDefault="00DC20AC" w:rsidP="00D34A2E">
      <w:pPr>
        <w:pStyle w:val="Text"/>
        <w:ind w:left="1276"/>
        <w:rPr>
          <w:highlight w:val="yellow"/>
        </w:rPr>
      </w:pPr>
      <w:r w:rsidRPr="001A1F96">
        <w:rPr>
          <w:highlight w:val="yellow"/>
        </w:rPr>
        <w:t>Vid installation av integrerade lösningar ska hela underlagspappen bytas för hela den aktuella takytan och anslutande takytor. Tvärskarvarna ska snedskäras enligt takpappleverantörens an</w:t>
      </w:r>
      <w:r w:rsidRPr="001A1F96">
        <w:rPr>
          <w:highlight w:val="yellow"/>
        </w:rPr>
        <w:t>visningar.</w:t>
      </w:r>
    </w:p>
    <w:p w14:paraId="6EE59B08" w14:textId="77777777" w:rsidR="008D31AD" w:rsidRDefault="00DC20AC">
      <w:pPr>
        <w:tabs>
          <w:tab w:val="clear" w:pos="9979"/>
        </w:tabs>
        <w:rPr>
          <w:highlight w:val="yellow"/>
          <w:lang w:eastAsia="zh-CN"/>
        </w:rPr>
      </w:pPr>
      <w:r>
        <w:rPr>
          <w:highlight w:val="yellow"/>
        </w:rPr>
        <w:br w:type="page"/>
      </w:r>
    </w:p>
    <w:p w14:paraId="7979633C" w14:textId="77777777" w:rsidR="00727DAF" w:rsidRPr="00DD272C" w:rsidRDefault="00DC20AC" w:rsidP="00D34A2E">
      <w:pPr>
        <w:pStyle w:val="Text"/>
        <w:ind w:left="1276"/>
        <w:rPr>
          <w:highlight w:val="yellow"/>
        </w:rPr>
      </w:pPr>
      <w:r w:rsidRPr="00DD272C">
        <w:rPr>
          <w:highlight w:val="yellow"/>
        </w:rPr>
        <w:lastRenderedPageBreak/>
        <w:t>S</w:t>
      </w:r>
      <w:r w:rsidR="00D0141E" w:rsidRPr="00DD272C">
        <w:rPr>
          <w:highlight w:val="yellow"/>
        </w:rPr>
        <w:t xml:space="preserve">tällningar och taksäkerhet </w:t>
      </w:r>
      <w:r w:rsidRPr="00DD272C">
        <w:rPr>
          <w:highlight w:val="yellow"/>
        </w:rPr>
        <w:t xml:space="preserve">för takomläggningen </w:t>
      </w:r>
      <w:r w:rsidR="00D0141E" w:rsidRPr="00DD272C">
        <w:rPr>
          <w:highlight w:val="yellow"/>
        </w:rPr>
        <w:t>kommer att kunna använda</w:t>
      </w:r>
      <w:r w:rsidRPr="00DD272C">
        <w:rPr>
          <w:highlight w:val="yellow"/>
        </w:rPr>
        <w:t>s</w:t>
      </w:r>
      <w:r w:rsidR="00D0141E" w:rsidRPr="00DD272C">
        <w:rPr>
          <w:highlight w:val="yellow"/>
        </w:rPr>
        <w:t xml:space="preserve"> utan kostnad</w:t>
      </w:r>
    </w:p>
    <w:p w14:paraId="40E0F334" w14:textId="77777777" w:rsidR="00D87687" w:rsidRPr="00DD272C" w:rsidRDefault="00DC20AC" w:rsidP="00D34A2E">
      <w:pPr>
        <w:pStyle w:val="Text"/>
        <w:ind w:left="1276"/>
        <w:rPr>
          <w:highlight w:val="yellow"/>
        </w:rPr>
      </w:pPr>
      <w:r w:rsidRPr="00DD272C">
        <w:rPr>
          <w:highlight w:val="yellow"/>
        </w:rPr>
        <w:t>Besiktning av tak kommer att ske före kontraktarbetenas påbörjande</w:t>
      </w:r>
    </w:p>
    <w:p w14:paraId="10DED5DB" w14:textId="77777777" w:rsidR="00D87687" w:rsidRPr="00DD272C" w:rsidRDefault="00DC20AC" w:rsidP="00D34A2E">
      <w:pPr>
        <w:pStyle w:val="Text"/>
        <w:ind w:left="1276"/>
        <w:rPr>
          <w:highlight w:val="yellow"/>
        </w:rPr>
      </w:pPr>
      <w:r w:rsidRPr="00DD272C">
        <w:rPr>
          <w:highlight w:val="yellow"/>
        </w:rPr>
        <w:t xml:space="preserve">Besiktning av monteringssystemet kommer att ske före </w:t>
      </w:r>
      <w:r w:rsidR="00225BC2" w:rsidRPr="00DD272C">
        <w:rPr>
          <w:highlight w:val="yellow"/>
        </w:rPr>
        <w:t>montering av modulerna</w:t>
      </w:r>
    </w:p>
    <w:p w14:paraId="4FBEDC5E" w14:textId="77777777" w:rsidR="007901F1" w:rsidRDefault="00DC20AC" w:rsidP="00D34A2E">
      <w:pPr>
        <w:pStyle w:val="Text"/>
        <w:ind w:left="1276"/>
      </w:pPr>
      <w:r w:rsidRPr="007901F1">
        <w:t>Befintliga takfunktioner ska bibehållas,</w:t>
      </w:r>
      <w:r>
        <w:t xml:space="preserve"> </w:t>
      </w:r>
      <w:r w:rsidRPr="007901F1">
        <w:t>till exempel att åtkomst till takmonterad utrustning inte påverkas av solcellsinstallationen.</w:t>
      </w:r>
    </w:p>
    <w:p w14:paraId="6818E99F" w14:textId="77777777" w:rsidR="007901F1" w:rsidRDefault="00DC20AC" w:rsidP="00D34A2E">
      <w:pPr>
        <w:pStyle w:val="Text"/>
        <w:ind w:left="1276"/>
        <w:rPr>
          <w:highlight w:val="yellow"/>
        </w:rPr>
      </w:pPr>
      <w:r w:rsidRPr="007901F1">
        <w:t>I entreprenaden ingår också att tillse och montera erforderliga taksäkerhetsanordningar för service och underhåll av solc</w:t>
      </w:r>
      <w:r w:rsidRPr="007901F1">
        <w:t>ellspaneler på tak.</w:t>
      </w:r>
    </w:p>
    <w:p w14:paraId="1EC7730C" w14:textId="77777777" w:rsidR="0044312C" w:rsidRPr="00DD272C" w:rsidRDefault="00DC20AC" w:rsidP="00D34A2E">
      <w:pPr>
        <w:pStyle w:val="Text"/>
        <w:ind w:left="1276"/>
        <w:rPr>
          <w:highlight w:val="yellow"/>
        </w:rPr>
      </w:pPr>
      <w:r w:rsidRPr="00DD272C">
        <w:rPr>
          <w:highlight w:val="yellow"/>
        </w:rPr>
        <w:t xml:space="preserve">A´-pris för installation av snörasskydd i kr/m nedan samtliga solcellsinstallationer </w:t>
      </w:r>
      <w:r w:rsidR="00016E0A" w:rsidRPr="00DD272C">
        <w:rPr>
          <w:highlight w:val="yellow"/>
        </w:rPr>
        <w:t>ska</w:t>
      </w:r>
      <w:r w:rsidRPr="00DD272C">
        <w:rPr>
          <w:highlight w:val="yellow"/>
        </w:rPr>
        <w:t xml:space="preserve"> anges i anbud.</w:t>
      </w:r>
    </w:p>
    <w:p w14:paraId="6495579E" w14:textId="77777777" w:rsidR="007573D5" w:rsidRPr="00DD272C" w:rsidRDefault="00DC20AC" w:rsidP="00D34A2E">
      <w:pPr>
        <w:pStyle w:val="Text"/>
        <w:ind w:left="1276"/>
        <w:rPr>
          <w:highlight w:val="yellow"/>
        </w:rPr>
      </w:pPr>
      <w:r w:rsidRPr="00DD272C">
        <w:rPr>
          <w:highlight w:val="yellow"/>
        </w:rPr>
        <w:t>Snörasskydden på hus X/del X skall flyttas ner….</w:t>
      </w:r>
    </w:p>
    <w:p w14:paraId="504F3472" w14:textId="77777777" w:rsidR="00BD52B3" w:rsidRPr="00DD272C" w:rsidRDefault="00DC20AC" w:rsidP="00D34A2E">
      <w:pPr>
        <w:pStyle w:val="Text"/>
        <w:ind w:left="1276"/>
        <w:rPr>
          <w:highlight w:val="yellow"/>
        </w:rPr>
      </w:pPr>
      <w:r w:rsidRPr="00DD272C">
        <w:rPr>
          <w:highlight w:val="yellow"/>
        </w:rPr>
        <w:t>Befintliga takstegar och snörasskydd bibehålls</w:t>
      </w:r>
    </w:p>
    <w:p w14:paraId="099BD069" w14:textId="77777777" w:rsidR="00E265F7" w:rsidRDefault="00DC20AC" w:rsidP="00E265F7">
      <w:pPr>
        <w:pStyle w:val="Text"/>
        <w:ind w:left="1276"/>
        <w:rPr>
          <w:highlight w:val="yellow"/>
        </w:rPr>
      </w:pPr>
      <w:r w:rsidRPr="00DD272C">
        <w:rPr>
          <w:highlight w:val="yellow"/>
        </w:rPr>
        <w:t>Komplettering av takstegar skall gör</w:t>
      </w:r>
      <w:r w:rsidRPr="00DD272C">
        <w:rPr>
          <w:highlight w:val="yellow"/>
        </w:rPr>
        <w:t>as vid…..</w:t>
      </w:r>
      <w:r w:rsidRPr="00E265F7">
        <w:rPr>
          <w:highlight w:val="yellow"/>
        </w:rPr>
        <w:t xml:space="preserve"> </w:t>
      </w:r>
    </w:p>
    <w:p w14:paraId="3996FB33" w14:textId="77777777" w:rsidR="00E265F7" w:rsidRDefault="00DC20AC" w:rsidP="00E265F7">
      <w:pPr>
        <w:pStyle w:val="Text"/>
        <w:ind w:left="1276"/>
        <w:rPr>
          <w:highlight w:val="yellow"/>
        </w:rPr>
      </w:pPr>
      <w:r>
        <w:rPr>
          <w:highlight w:val="yellow"/>
        </w:rPr>
        <w:t>Följande handlingar bifogas för information om t.ex.takkonstruktion</w:t>
      </w:r>
    </w:p>
    <w:p w14:paraId="702FB010" w14:textId="77777777" w:rsidR="00E265F7" w:rsidRDefault="00DC20AC" w:rsidP="00E265F7">
      <w:pPr>
        <w:pStyle w:val="Text"/>
        <w:numPr>
          <w:ilvl w:val="0"/>
          <w:numId w:val="30"/>
        </w:numPr>
        <w:rPr>
          <w:highlight w:val="yellow"/>
        </w:rPr>
      </w:pPr>
      <w:r>
        <w:rPr>
          <w:highlight w:val="yellow"/>
        </w:rPr>
        <w:t>XXXXX-AXX</w:t>
      </w:r>
    </w:p>
    <w:p w14:paraId="70823C29" w14:textId="77777777" w:rsidR="00E265F7" w:rsidRDefault="00DC20AC" w:rsidP="00E265F7">
      <w:pPr>
        <w:pStyle w:val="Text"/>
        <w:ind w:left="1276"/>
        <w:rPr>
          <w:highlight w:val="yellow"/>
        </w:rPr>
      </w:pPr>
      <w:r>
        <w:rPr>
          <w:highlight w:val="yellow"/>
        </w:rPr>
        <w:t>Alternativt foto eller anna dokument</w:t>
      </w:r>
      <w:r w:rsidR="007F5A1F">
        <w:rPr>
          <w:highlight w:val="yellow"/>
        </w:rPr>
        <w:t>at</w:t>
      </w:r>
      <w:r>
        <w:rPr>
          <w:highlight w:val="yellow"/>
        </w:rPr>
        <w:t>ion om takets uppbyggnad</w:t>
      </w:r>
    </w:p>
    <w:p w14:paraId="4F4AF5E4" w14:textId="77777777" w:rsidR="00E265F7" w:rsidRDefault="00DC20AC" w:rsidP="00E265F7">
      <w:pPr>
        <w:pStyle w:val="Text"/>
        <w:ind w:left="1276"/>
        <w:rPr>
          <w:highlight w:val="yellow"/>
        </w:rPr>
      </w:pPr>
      <w:r>
        <w:rPr>
          <w:highlight w:val="yellow"/>
        </w:rPr>
        <w:t>Information om nuvarande el-servis och el-abonemang</w:t>
      </w:r>
    </w:p>
    <w:p w14:paraId="09C8158E" w14:textId="77777777" w:rsidR="007573D5" w:rsidRPr="00056F82" w:rsidRDefault="007573D5" w:rsidP="00D34A2E">
      <w:pPr>
        <w:pStyle w:val="Text"/>
        <w:ind w:left="1276"/>
      </w:pPr>
    </w:p>
    <w:p w14:paraId="5BEFA760" w14:textId="77777777" w:rsidR="00BD52B3" w:rsidRPr="00056F82" w:rsidRDefault="00DC20AC" w:rsidP="00D34A2E">
      <w:pPr>
        <w:pStyle w:val="Text"/>
        <w:ind w:left="1276"/>
      </w:pPr>
      <w:r w:rsidRPr="00056F82">
        <w:t xml:space="preserve">I övrigt skall </w:t>
      </w:r>
      <w:r w:rsidR="00BE67AF" w:rsidRPr="00056F82">
        <w:t>Stadsfastigheters</w:t>
      </w:r>
      <w:r w:rsidRPr="00056F82">
        <w:t xml:space="preserve"> tekniska krav och </w:t>
      </w:r>
      <w:r w:rsidRPr="00056F82">
        <w:t>anvisningar</w:t>
      </w:r>
      <w:r w:rsidR="00483B74" w:rsidRPr="00056F82">
        <w:t>, TKA</w:t>
      </w:r>
      <w:r w:rsidR="001E18A9" w:rsidRPr="00056F82">
        <w:t xml:space="preserve"> </w:t>
      </w:r>
      <w:r w:rsidR="008C0FBA" w:rsidRPr="00056F82">
        <w:t>XX</w:t>
      </w:r>
      <w:r w:rsidR="001E18A9" w:rsidRPr="00056F82">
        <w:t xml:space="preserve">, </w:t>
      </w:r>
      <w:r w:rsidRPr="00056F82">
        <w:t>följas (</w:t>
      </w:r>
      <w:hyperlink r:id="rId16" w:history="1">
        <w:r w:rsidR="006A4EB9" w:rsidRPr="00056F82">
          <w:rPr>
            <w:rStyle w:val="Hyperlnk"/>
          </w:rPr>
          <w:t>https://goteborg.se/wps/portal/enhetssida/tekniska-krav-och-anvisningar-for-dig-som-bygger-lokaler-at-goteborgs-stad</w:t>
        </w:r>
      </w:hyperlink>
      <w:r w:rsidR="006A4EB9" w:rsidRPr="00056F82">
        <w:t>)</w:t>
      </w:r>
    </w:p>
    <w:p w14:paraId="13F4EFF6" w14:textId="77777777" w:rsidR="00035018" w:rsidRPr="00056F82" w:rsidRDefault="00035018" w:rsidP="00D34A2E">
      <w:pPr>
        <w:pStyle w:val="Text"/>
        <w:ind w:left="1276"/>
      </w:pPr>
    </w:p>
    <w:p w14:paraId="36A65AED" w14:textId="77777777" w:rsidR="00A54F4F" w:rsidRPr="00056F82" w:rsidRDefault="00DC20AC" w:rsidP="00A54F4F">
      <w:pPr>
        <w:pStyle w:val="Text"/>
        <w:ind w:left="1276"/>
      </w:pPr>
      <w:r w:rsidRPr="00056F82">
        <w:t>OBS: om avsteg mot TKA sker så använda avvikelseblanketten som finns i PS och bifogas förfrågningsunderlaget</w:t>
      </w:r>
    </w:p>
    <w:p w14:paraId="26FB1688" w14:textId="77777777" w:rsidR="00A54F4F" w:rsidRPr="00056F82" w:rsidRDefault="00DC20AC" w:rsidP="00A54F4F">
      <w:pPr>
        <w:pStyle w:val="Text"/>
        <w:ind w:left="1276"/>
      </w:pPr>
      <w:r w:rsidRPr="00056F82">
        <w:t xml:space="preserve">Bifoga </w:t>
      </w:r>
      <w:r w:rsidR="00124F4D" w:rsidRPr="00056F82">
        <w:t>ritningar och annat underlag som är av betydelse för budget, t.ex. takets uppbyggnad, övriga A-ritningar, el-ritningar, huvudledningsschema</w:t>
      </w:r>
    </w:p>
    <w:sectPr w:rsidR="00A54F4F" w:rsidRPr="00056F82" w:rsidSect="0038370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851" w:right="794" w:bottom="737" w:left="1134" w:header="737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0DC4" w14:textId="77777777" w:rsidR="00DC20AC" w:rsidRDefault="00DC20AC">
      <w:r>
        <w:separator/>
      </w:r>
    </w:p>
  </w:endnote>
  <w:endnote w:type="continuationSeparator" w:id="0">
    <w:p w14:paraId="7EEABCD3" w14:textId="77777777" w:rsidR="00DC20AC" w:rsidRDefault="00DC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0FFF" w14:textId="77777777" w:rsidR="00DE04CF" w:rsidRDefault="00DE04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B1DC" w14:textId="77777777" w:rsidR="00DE04CF" w:rsidRDefault="00DE04C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D44F" w14:textId="77777777" w:rsidR="00DE04CF" w:rsidRDefault="00DE04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BC54" w14:textId="77777777" w:rsidR="00DA46D0" w:rsidRDefault="00DC20AC">
      <w:r>
        <w:separator/>
      </w:r>
    </w:p>
  </w:footnote>
  <w:footnote w:type="continuationSeparator" w:id="0">
    <w:p w14:paraId="336EB75D" w14:textId="77777777" w:rsidR="00DA46D0" w:rsidRDefault="00DC20AC">
      <w:r>
        <w:continuationSeparator/>
      </w:r>
    </w:p>
  </w:footnote>
  <w:footnote w:id="1">
    <w:p w14:paraId="70E8C50D" w14:textId="77777777" w:rsidR="00911BC4" w:rsidRDefault="00DC20AC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9415B0">
        <w:t>S=0º, V=90º, N=180º och Ö=270º</w:t>
      </w:r>
    </w:p>
  </w:footnote>
  <w:footnote w:id="2">
    <w:p w14:paraId="2CDC83ED" w14:textId="77777777" w:rsidR="00911BC4" w:rsidRDefault="00DC20AC">
      <w:pPr>
        <w:pStyle w:val="Fotnotstext"/>
      </w:pPr>
      <w:r>
        <w:rPr>
          <w:rStyle w:val="Fotnotsreferens"/>
        </w:rPr>
        <w:footnoteRef/>
      </w:r>
      <w:r>
        <w:t xml:space="preserve"> Beräknad vid en solinstrålning på 957 kWh/m² mot horisontalplanet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C34F" w14:textId="77777777" w:rsidR="00DE04CF" w:rsidRDefault="00DE04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7"/>
      <w:gridCol w:w="1491"/>
      <w:gridCol w:w="5387"/>
      <w:gridCol w:w="1131"/>
      <w:gridCol w:w="850"/>
    </w:tblGrid>
    <w:tr w:rsidR="005335CE" w14:paraId="0B3F105E" w14:textId="77777777" w:rsidTr="00DB4D2B">
      <w:trPr>
        <w:cantSplit/>
        <w:trHeight w:hRule="exact" w:val="170"/>
      </w:trPr>
      <w:tc>
        <w:tcPr>
          <w:tcW w:w="2838" w:type="dxa"/>
          <w:gridSpan w:val="2"/>
          <w:tcBorders>
            <w:top w:val="nil"/>
            <w:left w:val="nil"/>
            <w:bottom w:val="nil"/>
          </w:tcBorders>
        </w:tcPr>
        <w:p w14:paraId="6D0DA4B9" w14:textId="77777777" w:rsidR="009C57CB" w:rsidRPr="00E148D0" w:rsidRDefault="009C57CB" w:rsidP="002A5A4F">
          <w:pPr>
            <w:pStyle w:val="BESKledtext"/>
          </w:pPr>
        </w:p>
      </w:tc>
      <w:tc>
        <w:tcPr>
          <w:tcW w:w="5387" w:type="dxa"/>
          <w:tcBorders>
            <w:top w:val="nil"/>
            <w:bottom w:val="nil"/>
          </w:tcBorders>
        </w:tcPr>
        <w:p w14:paraId="3F754B16" w14:textId="77777777" w:rsidR="009C57CB" w:rsidRDefault="00DC20AC" w:rsidP="002A5A4F">
          <w:pPr>
            <w:pStyle w:val="BESKledtext"/>
          </w:pPr>
          <w:r w:rsidRPr="00E148D0">
            <w:t xml:space="preserve">Dokument </w:t>
          </w:r>
        </w:p>
        <w:p w14:paraId="11CE6AD4" w14:textId="77777777" w:rsidR="009C57CB" w:rsidRPr="00E148D0" w:rsidRDefault="009C57CB" w:rsidP="002A5A4F">
          <w:pPr>
            <w:pStyle w:val="BESKledtext"/>
          </w:pPr>
        </w:p>
      </w:tc>
      <w:tc>
        <w:tcPr>
          <w:tcW w:w="1981" w:type="dxa"/>
          <w:gridSpan w:val="2"/>
          <w:tcBorders>
            <w:top w:val="nil"/>
            <w:bottom w:val="nil"/>
            <w:right w:val="nil"/>
          </w:tcBorders>
        </w:tcPr>
        <w:p w14:paraId="36E506B5" w14:textId="77777777" w:rsidR="009C57CB" w:rsidRPr="00E148D0" w:rsidRDefault="00DC20AC" w:rsidP="002A5A4F">
          <w:pPr>
            <w:pStyle w:val="BESKledtext"/>
          </w:pPr>
          <w:r w:rsidRPr="00E148D0">
            <w:t>Sidnr</w:t>
          </w:r>
        </w:p>
      </w:tc>
    </w:tr>
    <w:tr w:rsidR="005335CE" w14:paraId="7D6237B9" w14:textId="77777777" w:rsidTr="00DB4D2B">
      <w:trPr>
        <w:cantSplit/>
        <w:trHeight w:val="198"/>
      </w:trPr>
      <w:tc>
        <w:tcPr>
          <w:tcW w:w="2838" w:type="dxa"/>
          <w:gridSpan w:val="2"/>
          <w:vMerge w:val="restart"/>
          <w:tcBorders>
            <w:top w:val="nil"/>
            <w:left w:val="nil"/>
          </w:tcBorders>
          <w:vAlign w:val="center"/>
        </w:tcPr>
        <w:p w14:paraId="0D63ABFC" w14:textId="77777777" w:rsidR="009C57CB" w:rsidRPr="00C66A90" w:rsidRDefault="00DC20AC" w:rsidP="005F4FC2">
          <w:pPr>
            <w:pStyle w:val="BESKblankhuvud"/>
            <w:ind w:left="0" w:firstLine="0"/>
            <w:jc w:val="center"/>
          </w:pPr>
          <w:r w:rsidRPr="00F9378B">
            <w:rPr>
              <w:highlight w:val="yellow"/>
            </w:rPr>
            <w:t>Konsultens logotyp</w:t>
          </w:r>
        </w:p>
      </w:tc>
      <w:tc>
        <w:tcPr>
          <w:tcW w:w="5387" w:type="dxa"/>
          <w:vMerge w:val="restart"/>
          <w:tcBorders>
            <w:top w:val="nil"/>
          </w:tcBorders>
        </w:tcPr>
        <w:p w14:paraId="43C9A11D" w14:textId="77777777" w:rsidR="009C57CB" w:rsidRDefault="00DC20AC" w:rsidP="00B4723D">
          <w:pPr>
            <w:pStyle w:val="BESKblankhuvud"/>
            <w:tabs>
              <w:tab w:val="clear" w:pos="567"/>
            </w:tabs>
            <w:ind w:left="68" w:firstLine="0"/>
            <w:rPr>
              <w:b/>
            </w:rPr>
          </w:pPr>
          <w:r>
            <w:rPr>
              <w:b/>
            </w:rPr>
            <w:t xml:space="preserve">OBJEKTSANPASSAD BESKRIVNING FÖR </w:t>
          </w:r>
          <w:r>
            <w:rPr>
              <w:b/>
            </w:rPr>
            <w:t>SOLCELLSANLÄGGNING</w:t>
          </w:r>
        </w:p>
        <w:p w14:paraId="2936A2B7" w14:textId="77777777" w:rsidR="009C57CB" w:rsidRPr="00895DF5" w:rsidRDefault="009C57CB" w:rsidP="005E258D">
          <w:pPr>
            <w:pStyle w:val="BESKblankhuvud"/>
            <w:rPr>
              <w:lang w:val="en-US"/>
            </w:rPr>
          </w:pPr>
        </w:p>
      </w:tc>
      <w:tc>
        <w:tcPr>
          <w:tcW w:w="1981" w:type="dxa"/>
          <w:gridSpan w:val="2"/>
          <w:tcBorders>
            <w:top w:val="nil"/>
            <w:bottom w:val="single" w:sz="4" w:space="0" w:color="auto"/>
            <w:right w:val="nil"/>
          </w:tcBorders>
        </w:tcPr>
        <w:p w14:paraId="300CFD67" w14:textId="77777777" w:rsidR="009C57CB" w:rsidRPr="00E148D0" w:rsidRDefault="00DC20AC" w:rsidP="00AE20D6">
          <w:pPr>
            <w:pStyle w:val="BESKblankhuvud"/>
            <w:ind w:left="0" w:firstLine="0"/>
          </w:pPr>
          <w:r w:rsidRPr="0010574E">
            <w:rPr>
              <w:rStyle w:val="Sidnummer"/>
            </w:rPr>
            <w:fldChar w:fldCharType="begin"/>
          </w:r>
          <w:r w:rsidRPr="0010574E">
            <w:rPr>
              <w:rStyle w:val="Sidnummer"/>
            </w:rPr>
            <w:instrText xml:space="preserve"> PAGE </w:instrText>
          </w:r>
          <w:r w:rsidRPr="0010574E">
            <w:rPr>
              <w:rStyle w:val="Sidnummer"/>
            </w:rPr>
            <w:fldChar w:fldCharType="separate"/>
          </w:r>
          <w:r w:rsidRPr="0010574E">
            <w:rPr>
              <w:rStyle w:val="Sidnummer"/>
            </w:rPr>
            <w:t>5</w:t>
          </w:r>
          <w:r w:rsidRPr="0010574E">
            <w:rPr>
              <w:rStyle w:val="Sidnummer"/>
            </w:rPr>
            <w:fldChar w:fldCharType="end"/>
          </w:r>
          <w:r w:rsidRPr="00E148D0">
            <w:rPr>
              <w:rStyle w:val="Sidnummer"/>
            </w:rPr>
            <w:t>(</w:t>
          </w:r>
          <w:r w:rsidRPr="00E148D0">
            <w:rPr>
              <w:rStyle w:val="Sidnummer"/>
            </w:rPr>
            <w:fldChar w:fldCharType="begin"/>
          </w:r>
          <w:r w:rsidRPr="00E148D0">
            <w:rPr>
              <w:rStyle w:val="Sidnummer"/>
            </w:rPr>
            <w:instrText xml:space="preserve"> NUMPAGES </w:instrText>
          </w:r>
          <w:r w:rsidRPr="00E148D0">
            <w:rPr>
              <w:rStyle w:val="Sidnummer"/>
            </w:rPr>
            <w:fldChar w:fldCharType="separate"/>
          </w:r>
          <w:r w:rsidRPr="00E148D0">
            <w:rPr>
              <w:rStyle w:val="Sidnummer"/>
            </w:rPr>
            <w:t>5</w:t>
          </w:r>
          <w:r w:rsidRPr="00E148D0">
            <w:rPr>
              <w:rStyle w:val="Sidnummer"/>
            </w:rPr>
            <w:fldChar w:fldCharType="end"/>
          </w:r>
          <w:r w:rsidRPr="00E148D0">
            <w:rPr>
              <w:rStyle w:val="Sidnummer"/>
            </w:rPr>
            <w:t>)</w:t>
          </w:r>
        </w:p>
      </w:tc>
    </w:tr>
    <w:tr w:rsidR="005335CE" w14:paraId="6B1BB868" w14:textId="77777777" w:rsidTr="00DB4D2B">
      <w:trPr>
        <w:cantSplit/>
        <w:trHeight w:hRule="exact" w:val="170"/>
      </w:trPr>
      <w:tc>
        <w:tcPr>
          <w:tcW w:w="2838" w:type="dxa"/>
          <w:gridSpan w:val="2"/>
          <w:vMerge/>
          <w:tcBorders>
            <w:left w:val="nil"/>
          </w:tcBorders>
        </w:tcPr>
        <w:p w14:paraId="3C00B635" w14:textId="77777777" w:rsidR="009C57CB" w:rsidRPr="00E148D0" w:rsidRDefault="009C57CB" w:rsidP="00E148D0">
          <w:pPr>
            <w:pStyle w:val="BESKblankhuvud"/>
          </w:pPr>
        </w:p>
      </w:tc>
      <w:tc>
        <w:tcPr>
          <w:tcW w:w="5387" w:type="dxa"/>
          <w:vMerge/>
        </w:tcPr>
        <w:p w14:paraId="025AEECB" w14:textId="77777777" w:rsidR="009C57CB" w:rsidRPr="00E148D0" w:rsidRDefault="009C57CB" w:rsidP="00E148D0">
          <w:pPr>
            <w:pStyle w:val="BESKblankhuvud"/>
          </w:pPr>
        </w:p>
      </w:tc>
      <w:tc>
        <w:tcPr>
          <w:tcW w:w="1981" w:type="dxa"/>
          <w:gridSpan w:val="2"/>
          <w:tcBorders>
            <w:bottom w:val="nil"/>
            <w:right w:val="nil"/>
          </w:tcBorders>
        </w:tcPr>
        <w:p w14:paraId="7587858F" w14:textId="77777777" w:rsidR="009C57CB" w:rsidRPr="00E148D0" w:rsidRDefault="00DC20AC" w:rsidP="002A5A4F">
          <w:pPr>
            <w:pStyle w:val="BESKledtext"/>
          </w:pPr>
          <w:r w:rsidRPr="00E148D0">
            <w:t>Handläggare</w:t>
          </w:r>
        </w:p>
      </w:tc>
    </w:tr>
    <w:tr w:rsidR="005335CE" w14:paraId="6A82EF77" w14:textId="77777777" w:rsidTr="00DB4D2B">
      <w:trPr>
        <w:cantSplit/>
        <w:trHeight w:val="198"/>
      </w:trPr>
      <w:tc>
        <w:tcPr>
          <w:tcW w:w="2838" w:type="dxa"/>
          <w:gridSpan w:val="2"/>
          <w:vMerge/>
          <w:tcBorders>
            <w:left w:val="nil"/>
          </w:tcBorders>
        </w:tcPr>
        <w:p w14:paraId="217E6F7C" w14:textId="77777777" w:rsidR="009C57CB" w:rsidRPr="00E148D0" w:rsidRDefault="009C57CB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14:paraId="0A87ABB6" w14:textId="77777777" w:rsidR="009C57CB" w:rsidRPr="00E148D0" w:rsidRDefault="009C57CB" w:rsidP="00E148D0">
          <w:pPr>
            <w:pStyle w:val="BESKblankhuvud"/>
          </w:pPr>
        </w:p>
      </w:tc>
      <w:tc>
        <w:tcPr>
          <w:tcW w:w="1981" w:type="dxa"/>
          <w:gridSpan w:val="2"/>
          <w:tcBorders>
            <w:top w:val="nil"/>
            <w:bottom w:val="single" w:sz="4" w:space="0" w:color="auto"/>
            <w:right w:val="nil"/>
          </w:tcBorders>
        </w:tcPr>
        <w:p w14:paraId="11D3196C" w14:textId="77777777" w:rsidR="009C57CB" w:rsidRPr="00E148D0" w:rsidRDefault="00DC20AC" w:rsidP="0035546E">
          <w:pPr>
            <w:pStyle w:val="BESKblankhuvud"/>
          </w:pPr>
          <w:r w:rsidRPr="007B6906">
            <w:rPr>
              <w:highlight w:val="yellow"/>
            </w:rPr>
            <w:t>Förnamn Efternamn</w:t>
          </w:r>
        </w:p>
      </w:tc>
    </w:tr>
    <w:tr w:rsidR="005335CE" w14:paraId="4F8E39B2" w14:textId="77777777" w:rsidTr="00DB4D2B">
      <w:trPr>
        <w:cantSplit/>
        <w:trHeight w:hRule="exact" w:val="170"/>
      </w:trPr>
      <w:tc>
        <w:tcPr>
          <w:tcW w:w="2838" w:type="dxa"/>
          <w:gridSpan w:val="2"/>
          <w:vMerge/>
          <w:tcBorders>
            <w:left w:val="nil"/>
          </w:tcBorders>
        </w:tcPr>
        <w:p w14:paraId="3C29A104" w14:textId="77777777" w:rsidR="009C57CB" w:rsidRPr="00E148D0" w:rsidRDefault="009C57CB" w:rsidP="00E148D0">
          <w:pPr>
            <w:pStyle w:val="BESKblankhuvud"/>
          </w:pPr>
        </w:p>
      </w:tc>
      <w:tc>
        <w:tcPr>
          <w:tcW w:w="5387" w:type="dxa"/>
          <w:tcBorders>
            <w:bottom w:val="nil"/>
          </w:tcBorders>
        </w:tcPr>
        <w:p w14:paraId="2412E8CD" w14:textId="77777777" w:rsidR="009C57CB" w:rsidRPr="00E148D0" w:rsidRDefault="00DC20AC" w:rsidP="00895DF5">
          <w:pPr>
            <w:pStyle w:val="BESKledtext"/>
            <w:ind w:left="0" w:firstLine="0"/>
          </w:pPr>
          <w:r w:rsidRPr="00E148D0">
            <w:t>Projektnamn</w:t>
          </w:r>
        </w:p>
      </w:tc>
      <w:tc>
        <w:tcPr>
          <w:tcW w:w="1981" w:type="dxa"/>
          <w:gridSpan w:val="2"/>
          <w:tcBorders>
            <w:bottom w:val="nil"/>
            <w:right w:val="nil"/>
          </w:tcBorders>
        </w:tcPr>
        <w:p w14:paraId="0479CBDB" w14:textId="77777777" w:rsidR="009C57CB" w:rsidRPr="00E148D0" w:rsidRDefault="00DC20AC" w:rsidP="002A5A4F">
          <w:pPr>
            <w:pStyle w:val="BESKledtext"/>
          </w:pPr>
          <w:r w:rsidRPr="00E148D0">
            <w:t>Projektnr</w:t>
          </w:r>
        </w:p>
      </w:tc>
    </w:tr>
    <w:tr w:rsidR="005335CE" w14:paraId="46A751D5" w14:textId="77777777" w:rsidTr="00DB4D2B">
      <w:trPr>
        <w:cantSplit/>
        <w:trHeight w:val="198"/>
      </w:trPr>
      <w:tc>
        <w:tcPr>
          <w:tcW w:w="2838" w:type="dxa"/>
          <w:gridSpan w:val="2"/>
          <w:vMerge/>
          <w:tcBorders>
            <w:left w:val="nil"/>
          </w:tcBorders>
        </w:tcPr>
        <w:p w14:paraId="1E4830CA" w14:textId="77777777" w:rsidR="009C57CB" w:rsidRPr="00E148D0" w:rsidRDefault="009C57CB" w:rsidP="00E148D0">
          <w:pPr>
            <w:pStyle w:val="BESKblankhuvud"/>
          </w:pPr>
        </w:p>
      </w:tc>
      <w:tc>
        <w:tcPr>
          <w:tcW w:w="5387" w:type="dxa"/>
          <w:vMerge w:val="restart"/>
          <w:tcBorders>
            <w:top w:val="nil"/>
          </w:tcBorders>
        </w:tcPr>
        <w:p w14:paraId="52848807" w14:textId="77777777" w:rsidR="009C57CB" w:rsidRPr="00310A7A" w:rsidRDefault="00DC20AC" w:rsidP="00D73C37">
          <w:pPr>
            <w:pStyle w:val="BESKblankhuvud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  <w:highlight w:val="yellow"/>
            </w:rPr>
            <w:t>Fastighetsobjekt</w:t>
          </w:r>
        </w:p>
        <w:p w14:paraId="41635BCB" w14:textId="77777777" w:rsidR="009C57CB" w:rsidRPr="000E3DB2" w:rsidRDefault="00DC20AC" w:rsidP="00D73C37">
          <w:pPr>
            <w:pStyle w:val="BESKblankhuvud"/>
            <w:rPr>
              <w:b/>
            </w:rPr>
          </w:pPr>
          <w:r>
            <w:rPr>
              <w:b/>
            </w:rPr>
            <w:t xml:space="preserve">Byggnad </w:t>
          </w:r>
          <w:r w:rsidR="00F07514">
            <w:rPr>
              <w:b/>
              <w:highlight w:val="yellow"/>
            </w:rPr>
            <w:t>A</w:t>
          </w:r>
        </w:p>
        <w:p w14:paraId="1BC56020" w14:textId="77777777" w:rsidR="009C57CB" w:rsidRPr="000E3DB2" w:rsidRDefault="00DC20AC" w:rsidP="00D73C37">
          <w:pPr>
            <w:pStyle w:val="BESKblankhuvud"/>
            <w:rPr>
              <w:b/>
            </w:rPr>
          </w:pPr>
          <w:r w:rsidRPr="00732590">
            <w:rPr>
              <w:b/>
              <w:highlight w:val="yellow"/>
            </w:rPr>
            <w:t>Fastighetsbeteckning</w:t>
          </w:r>
        </w:p>
        <w:p w14:paraId="7E057C3F" w14:textId="77777777" w:rsidR="009C57CB" w:rsidRPr="000E3DB2" w:rsidRDefault="009C57CB" w:rsidP="00B6599B">
          <w:pPr>
            <w:pStyle w:val="BESKblankhuvud"/>
            <w:rPr>
              <w:b/>
            </w:rPr>
          </w:pPr>
        </w:p>
      </w:tc>
      <w:tc>
        <w:tcPr>
          <w:tcW w:w="1981" w:type="dxa"/>
          <w:gridSpan w:val="2"/>
          <w:tcBorders>
            <w:top w:val="nil"/>
            <w:bottom w:val="single" w:sz="4" w:space="0" w:color="auto"/>
            <w:right w:val="nil"/>
          </w:tcBorders>
        </w:tcPr>
        <w:p w14:paraId="337C67CF" w14:textId="77777777" w:rsidR="009C57CB" w:rsidRPr="000E3DB2" w:rsidRDefault="00DC20AC" w:rsidP="00563EEF">
          <w:pPr>
            <w:pStyle w:val="BESKblankhuvud"/>
          </w:pPr>
          <w:r>
            <w:rPr>
              <w:highlight w:val="yellow"/>
            </w:rPr>
            <w:t>XX</w:t>
          </w:r>
          <w:r w:rsidRPr="00B4723D">
            <w:rPr>
              <w:highlight w:val="yellow"/>
            </w:rPr>
            <w:t>XXXXX</w:t>
          </w:r>
        </w:p>
      </w:tc>
    </w:tr>
    <w:tr w:rsidR="005335CE" w14:paraId="0549453E" w14:textId="77777777" w:rsidTr="00DB4D2B">
      <w:trPr>
        <w:cantSplit/>
        <w:trHeight w:hRule="exact" w:val="170"/>
      </w:trPr>
      <w:tc>
        <w:tcPr>
          <w:tcW w:w="2838" w:type="dxa"/>
          <w:gridSpan w:val="2"/>
          <w:vMerge/>
          <w:tcBorders>
            <w:left w:val="nil"/>
          </w:tcBorders>
        </w:tcPr>
        <w:p w14:paraId="1BFB25DB" w14:textId="77777777" w:rsidR="009C57CB" w:rsidRPr="00E148D0" w:rsidRDefault="009C57CB" w:rsidP="00E148D0">
          <w:pPr>
            <w:pStyle w:val="BESKblankhuvud"/>
          </w:pPr>
        </w:p>
      </w:tc>
      <w:tc>
        <w:tcPr>
          <w:tcW w:w="5387" w:type="dxa"/>
          <w:vMerge/>
        </w:tcPr>
        <w:p w14:paraId="0CE8155C" w14:textId="77777777" w:rsidR="009C57CB" w:rsidRPr="000E3DB2" w:rsidRDefault="009C57CB" w:rsidP="00E148D0">
          <w:pPr>
            <w:pStyle w:val="BESKblankhuvud"/>
          </w:pPr>
        </w:p>
      </w:tc>
      <w:tc>
        <w:tcPr>
          <w:tcW w:w="1981" w:type="dxa"/>
          <w:gridSpan w:val="2"/>
          <w:tcBorders>
            <w:bottom w:val="nil"/>
            <w:right w:val="nil"/>
          </w:tcBorders>
        </w:tcPr>
        <w:p w14:paraId="3E8812E2" w14:textId="77777777" w:rsidR="009C57CB" w:rsidRPr="000E3DB2" w:rsidRDefault="00DC20AC" w:rsidP="002A5A4F">
          <w:pPr>
            <w:pStyle w:val="BESKledtext"/>
          </w:pPr>
          <w:r w:rsidRPr="000E3DB2">
            <w:t>Datum</w:t>
          </w:r>
        </w:p>
      </w:tc>
    </w:tr>
    <w:tr w:rsidR="005335CE" w14:paraId="5CF01FB0" w14:textId="77777777" w:rsidTr="00DB4D2B">
      <w:trPr>
        <w:cantSplit/>
        <w:trHeight w:val="198"/>
      </w:trPr>
      <w:tc>
        <w:tcPr>
          <w:tcW w:w="2838" w:type="dxa"/>
          <w:gridSpan w:val="2"/>
          <w:vMerge/>
          <w:tcBorders>
            <w:left w:val="nil"/>
            <w:bottom w:val="single" w:sz="4" w:space="0" w:color="auto"/>
          </w:tcBorders>
        </w:tcPr>
        <w:p w14:paraId="66F20688" w14:textId="77777777" w:rsidR="009C57CB" w:rsidRPr="00E148D0" w:rsidRDefault="009C57CB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14:paraId="6DF17348" w14:textId="77777777" w:rsidR="009C57CB" w:rsidRPr="000E3DB2" w:rsidRDefault="009C57CB" w:rsidP="00E148D0">
          <w:pPr>
            <w:pStyle w:val="BESKblankhuvud"/>
          </w:pPr>
        </w:p>
      </w:tc>
      <w:tc>
        <w:tcPr>
          <w:tcW w:w="1981" w:type="dxa"/>
          <w:gridSpan w:val="2"/>
          <w:tcBorders>
            <w:top w:val="nil"/>
            <w:bottom w:val="single" w:sz="4" w:space="0" w:color="auto"/>
            <w:right w:val="nil"/>
          </w:tcBorders>
        </w:tcPr>
        <w:p w14:paraId="62E0963A" w14:textId="77777777" w:rsidR="009C57CB" w:rsidRPr="000E3DB2" w:rsidRDefault="00DC20AC" w:rsidP="00563EEF">
          <w:pPr>
            <w:pStyle w:val="BESKblankhuvud"/>
          </w:pPr>
          <w:r>
            <w:rPr>
              <w:highlight w:val="yellow"/>
            </w:rPr>
            <w:t>XXXX</w:t>
          </w:r>
          <w:r w:rsidRPr="000B1632">
            <w:rPr>
              <w:highlight w:val="yellow"/>
            </w:rPr>
            <w:t>-</w:t>
          </w:r>
          <w:r>
            <w:rPr>
              <w:highlight w:val="yellow"/>
            </w:rPr>
            <w:t>XX</w:t>
          </w:r>
          <w:r w:rsidRPr="000B1632">
            <w:rPr>
              <w:highlight w:val="yellow"/>
            </w:rPr>
            <w:t>-</w:t>
          </w:r>
          <w:r>
            <w:rPr>
              <w:highlight w:val="yellow"/>
            </w:rPr>
            <w:t>XX</w:t>
          </w:r>
        </w:p>
      </w:tc>
    </w:tr>
    <w:tr w:rsidR="005335CE" w14:paraId="7AA36262" w14:textId="77777777" w:rsidTr="00DB4D2B">
      <w:trPr>
        <w:cantSplit/>
        <w:trHeight w:hRule="exact" w:val="170"/>
      </w:trPr>
      <w:tc>
        <w:tcPr>
          <w:tcW w:w="2838" w:type="dxa"/>
          <w:gridSpan w:val="2"/>
          <w:tcBorders>
            <w:left w:val="nil"/>
            <w:bottom w:val="nil"/>
          </w:tcBorders>
        </w:tcPr>
        <w:p w14:paraId="02FC7D01" w14:textId="77777777" w:rsidR="009C57CB" w:rsidRDefault="00DC20AC" w:rsidP="002A5A4F">
          <w:pPr>
            <w:pStyle w:val="BESKledtext"/>
          </w:pPr>
          <w:r w:rsidRPr="00E148D0">
            <w:t>Status</w:t>
          </w:r>
        </w:p>
        <w:p w14:paraId="2B544F94" w14:textId="77777777" w:rsidR="009C57CB" w:rsidRPr="00E148D0" w:rsidRDefault="00DC20AC" w:rsidP="002A5A4F">
          <w:pPr>
            <w:pStyle w:val="BESKledtext"/>
          </w:pPr>
          <w:r>
            <w:t>sdf</w:t>
          </w:r>
        </w:p>
      </w:tc>
      <w:tc>
        <w:tcPr>
          <w:tcW w:w="5387" w:type="dxa"/>
          <w:vMerge/>
          <w:tcBorders>
            <w:bottom w:val="nil"/>
          </w:tcBorders>
        </w:tcPr>
        <w:p w14:paraId="5C7DADCB" w14:textId="77777777" w:rsidR="009C57CB" w:rsidRPr="00E148D0" w:rsidRDefault="009C57CB" w:rsidP="00E148D0">
          <w:pPr>
            <w:pStyle w:val="BESKblankhuvud"/>
          </w:pPr>
        </w:p>
      </w:tc>
      <w:tc>
        <w:tcPr>
          <w:tcW w:w="1131" w:type="dxa"/>
          <w:tcBorders>
            <w:bottom w:val="nil"/>
          </w:tcBorders>
        </w:tcPr>
        <w:p w14:paraId="5C812B19" w14:textId="77777777" w:rsidR="009C57CB" w:rsidRPr="00E148D0" w:rsidRDefault="00DC20AC" w:rsidP="002A5A4F">
          <w:pPr>
            <w:pStyle w:val="BESKledtext"/>
          </w:pPr>
          <w:r w:rsidRPr="00E148D0">
            <w:t>Rev.</w:t>
          </w:r>
          <w:r>
            <w:t>dat</w:t>
          </w:r>
        </w:p>
      </w:tc>
      <w:tc>
        <w:tcPr>
          <w:tcW w:w="850" w:type="dxa"/>
          <w:tcBorders>
            <w:bottom w:val="nil"/>
            <w:right w:val="nil"/>
          </w:tcBorders>
        </w:tcPr>
        <w:p w14:paraId="625F3C91" w14:textId="77777777" w:rsidR="009C57CB" w:rsidRPr="00E148D0" w:rsidRDefault="00DC20AC" w:rsidP="002A5A4F">
          <w:pPr>
            <w:pStyle w:val="BESKledtext"/>
          </w:pPr>
          <w:r>
            <w:t>Rev</w:t>
          </w:r>
        </w:p>
      </w:tc>
    </w:tr>
    <w:tr w:rsidR="005335CE" w14:paraId="147E1826" w14:textId="77777777" w:rsidTr="00DB4D2B">
      <w:trPr>
        <w:cantSplit/>
        <w:trHeight w:val="198"/>
      </w:trPr>
      <w:tc>
        <w:tcPr>
          <w:tcW w:w="2838" w:type="dxa"/>
          <w:gridSpan w:val="2"/>
          <w:tcBorders>
            <w:top w:val="nil"/>
            <w:left w:val="nil"/>
          </w:tcBorders>
        </w:tcPr>
        <w:p w14:paraId="69025664" w14:textId="77777777" w:rsidR="009C57CB" w:rsidRPr="00AF6224" w:rsidRDefault="00DC20AC" w:rsidP="008D37BC">
          <w:pPr>
            <w:pStyle w:val="BESKblankhuvud"/>
            <w:tabs>
              <w:tab w:val="clear" w:pos="567"/>
              <w:tab w:val="center" w:pos="1383"/>
            </w:tabs>
            <w:ind w:left="0" w:firstLine="0"/>
            <w:rPr>
              <w:caps/>
              <w:szCs w:val="12"/>
            </w:rPr>
          </w:pPr>
          <w:r>
            <w:t>FÖRFRÅGNINGSUNDERLAG</w:t>
          </w:r>
        </w:p>
      </w:tc>
      <w:tc>
        <w:tcPr>
          <w:tcW w:w="5387" w:type="dxa"/>
          <w:vMerge/>
          <w:tcBorders>
            <w:top w:val="nil"/>
          </w:tcBorders>
        </w:tcPr>
        <w:p w14:paraId="19B91FDC" w14:textId="77777777" w:rsidR="009C57CB" w:rsidRPr="00E148D0" w:rsidRDefault="009C57CB" w:rsidP="00E148D0">
          <w:pPr>
            <w:pStyle w:val="BESKblankhuvud"/>
          </w:pPr>
        </w:p>
      </w:tc>
      <w:tc>
        <w:tcPr>
          <w:tcW w:w="1131" w:type="dxa"/>
          <w:tcBorders>
            <w:top w:val="nil"/>
          </w:tcBorders>
        </w:tcPr>
        <w:p w14:paraId="6E07F31E" w14:textId="77777777" w:rsidR="009C57CB" w:rsidRPr="00E148D0" w:rsidRDefault="009C57CB" w:rsidP="000600EF">
          <w:pPr>
            <w:pStyle w:val="BESKblankhuvud"/>
          </w:pPr>
        </w:p>
      </w:tc>
      <w:tc>
        <w:tcPr>
          <w:tcW w:w="850" w:type="dxa"/>
          <w:tcBorders>
            <w:top w:val="nil"/>
            <w:right w:val="nil"/>
          </w:tcBorders>
        </w:tcPr>
        <w:p w14:paraId="4206A894" w14:textId="77777777" w:rsidR="009C57CB" w:rsidRPr="00E148D0" w:rsidRDefault="00DC20AC" w:rsidP="008058E5">
          <w:pPr>
            <w:pStyle w:val="BESKblankhuvud"/>
          </w:pPr>
          <w:r>
            <w:t xml:space="preserve">    </w:t>
          </w:r>
        </w:p>
      </w:tc>
    </w:tr>
    <w:tr w:rsidR="005335CE" w14:paraId="519158BE" w14:textId="77777777" w:rsidTr="00DB4D2B">
      <w:trPr>
        <w:cantSplit/>
        <w:trHeight w:hRule="exact" w:val="170"/>
      </w:trPr>
      <w:tc>
        <w:tcPr>
          <w:tcW w:w="1347" w:type="dxa"/>
          <w:tcBorders>
            <w:left w:val="nil"/>
            <w:bottom w:val="nil"/>
          </w:tcBorders>
        </w:tcPr>
        <w:p w14:paraId="4471303D" w14:textId="77777777" w:rsidR="009C57CB" w:rsidRPr="00E148D0" w:rsidRDefault="00DC20AC" w:rsidP="002A5A4F">
          <w:pPr>
            <w:pStyle w:val="BESKledtext"/>
          </w:pPr>
          <w:r w:rsidRPr="00E148D0">
            <w:t>Kod</w:t>
          </w:r>
        </w:p>
      </w:tc>
      <w:tc>
        <w:tcPr>
          <w:tcW w:w="8859" w:type="dxa"/>
          <w:gridSpan w:val="4"/>
          <w:tcBorders>
            <w:bottom w:val="nil"/>
            <w:right w:val="nil"/>
          </w:tcBorders>
        </w:tcPr>
        <w:p w14:paraId="4554641C" w14:textId="77777777" w:rsidR="009C57CB" w:rsidRPr="00E148D0" w:rsidRDefault="00DC20AC" w:rsidP="002A5A4F">
          <w:pPr>
            <w:pStyle w:val="BESKledtext"/>
          </w:pPr>
          <w:r w:rsidRPr="00E148D0">
            <w:t>Text</w:t>
          </w:r>
        </w:p>
      </w:tc>
    </w:tr>
  </w:tbl>
  <w:p w14:paraId="5006514E" w14:textId="77777777" w:rsidR="009C57CB" w:rsidRDefault="00DC20AC" w:rsidP="00855520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6FBE1DEF" wp14:editId="6B8F3B74">
              <wp:simplePos x="0" y="0"/>
              <wp:positionH relativeFrom="column">
                <wp:posOffset>3810</wp:posOffset>
              </wp:positionH>
              <wp:positionV relativeFrom="page">
                <wp:posOffset>467995</wp:posOffset>
              </wp:positionV>
              <wp:extent cx="6429375" cy="9469120"/>
              <wp:effectExtent l="0" t="0" r="28575" b="17780"/>
              <wp:wrapNone/>
              <wp:docPr id="1" name="Rectangle 1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375" cy="94691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02" o:spid="_x0000_s2049" style="width:506.25pt;height:745.6pt;margin-top:36.85pt;margin-left:0.3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overlap="f" fill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54FB" w14:textId="77777777" w:rsidR="00DE04CF" w:rsidRDefault="00DE04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1C567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16DE6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D0531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FA53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A0D72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2C1C3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8612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C9C9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40FA8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E6AED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D1754"/>
    <w:multiLevelType w:val="singleLevel"/>
    <w:tmpl w:val="FFFFFFFF"/>
    <w:lvl w:ilvl="0">
      <w:start w:val="1"/>
      <w:numFmt w:val="bullet"/>
      <w:lvlText w:val=""/>
      <w:legacy w:legacy="1" w:legacySpace="0" w:legacyIndent="454"/>
      <w:lvlJc w:val="left"/>
      <w:pPr>
        <w:ind w:left="2155" w:hanging="454"/>
      </w:pPr>
      <w:rPr>
        <w:rFonts w:ascii="Symbol" w:hAnsi="Symbol" w:hint="default"/>
      </w:rPr>
    </w:lvl>
  </w:abstractNum>
  <w:abstractNum w:abstractNumId="12" w15:restartNumberingAfterBreak="0">
    <w:nsid w:val="00A735BB"/>
    <w:multiLevelType w:val="singleLevel"/>
    <w:tmpl w:val="EF647780"/>
    <w:lvl w:ilvl="0">
      <w:start w:val="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13" w15:restartNumberingAfterBreak="0">
    <w:nsid w:val="04B65ED2"/>
    <w:multiLevelType w:val="hybridMultilevel"/>
    <w:tmpl w:val="D43A536E"/>
    <w:lvl w:ilvl="0" w:tplc="E79CCB0E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6B121922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AA2026C2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C2CDFFA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0A48D38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8BC540C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A06E17D0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DFFAF39A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DB304E98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0E243ACB"/>
    <w:multiLevelType w:val="hybridMultilevel"/>
    <w:tmpl w:val="94BA3E9C"/>
    <w:lvl w:ilvl="0" w:tplc="69B6C36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B10C8588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56864AC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3AE3318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7B828632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B38C857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DED419E8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10CC666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C05C3304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11883FA3"/>
    <w:multiLevelType w:val="hybridMultilevel"/>
    <w:tmpl w:val="F01E6176"/>
    <w:lvl w:ilvl="0" w:tplc="2820C75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29506D26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D9AC270A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360AF0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B78760A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DD7425E8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9798492A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5FE06CD4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67E2DA72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199A4D5C"/>
    <w:multiLevelType w:val="hybridMultilevel"/>
    <w:tmpl w:val="141CD442"/>
    <w:lvl w:ilvl="0" w:tplc="09DC8EE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D2F6A37E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A3AEDEFA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CA246A2A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DFEA30A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649AF5D0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B48AB6AC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59BCDF7A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D70A23A6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19FD4379"/>
    <w:multiLevelType w:val="hybridMultilevel"/>
    <w:tmpl w:val="54E077B2"/>
    <w:lvl w:ilvl="0" w:tplc="4B80EFAE">
      <w:start w:val="1"/>
      <w:numFmt w:val="bullet"/>
      <w:lvlText w:val=""/>
      <w:lvlJc w:val="left"/>
      <w:pPr>
        <w:ind w:left="1612" w:hanging="139"/>
      </w:pPr>
      <w:rPr>
        <w:rFonts w:ascii="Symbol" w:hAnsi="Symbol" w:hint="default"/>
        <w:w w:val="99"/>
        <w:sz w:val="22"/>
        <w:szCs w:val="22"/>
      </w:rPr>
    </w:lvl>
    <w:lvl w:ilvl="1" w:tplc="72CC82C0">
      <w:start w:val="1"/>
      <w:numFmt w:val="bullet"/>
      <w:lvlText w:val="•"/>
      <w:lvlJc w:val="left"/>
      <w:pPr>
        <w:ind w:left="2487" w:hanging="139"/>
      </w:pPr>
      <w:rPr>
        <w:rFonts w:hint="default"/>
      </w:rPr>
    </w:lvl>
    <w:lvl w:ilvl="2" w:tplc="984AC72A">
      <w:start w:val="1"/>
      <w:numFmt w:val="bullet"/>
      <w:lvlText w:val="•"/>
      <w:lvlJc w:val="left"/>
      <w:pPr>
        <w:ind w:left="3361" w:hanging="139"/>
      </w:pPr>
      <w:rPr>
        <w:rFonts w:hint="default"/>
      </w:rPr>
    </w:lvl>
    <w:lvl w:ilvl="3" w:tplc="15DCF972">
      <w:start w:val="1"/>
      <w:numFmt w:val="bullet"/>
      <w:lvlText w:val="•"/>
      <w:lvlJc w:val="left"/>
      <w:pPr>
        <w:ind w:left="4236" w:hanging="139"/>
      </w:pPr>
      <w:rPr>
        <w:rFonts w:hint="default"/>
      </w:rPr>
    </w:lvl>
    <w:lvl w:ilvl="4" w:tplc="3CC25AA6">
      <w:start w:val="1"/>
      <w:numFmt w:val="bullet"/>
      <w:lvlText w:val="•"/>
      <w:lvlJc w:val="left"/>
      <w:pPr>
        <w:ind w:left="5111" w:hanging="139"/>
      </w:pPr>
      <w:rPr>
        <w:rFonts w:hint="default"/>
      </w:rPr>
    </w:lvl>
    <w:lvl w:ilvl="5" w:tplc="E7B48A3E">
      <w:start w:val="1"/>
      <w:numFmt w:val="bullet"/>
      <w:lvlText w:val="•"/>
      <w:lvlJc w:val="left"/>
      <w:pPr>
        <w:ind w:left="5986" w:hanging="139"/>
      </w:pPr>
      <w:rPr>
        <w:rFonts w:hint="default"/>
      </w:rPr>
    </w:lvl>
    <w:lvl w:ilvl="6" w:tplc="0D025560">
      <w:start w:val="1"/>
      <w:numFmt w:val="bullet"/>
      <w:lvlText w:val="•"/>
      <w:lvlJc w:val="left"/>
      <w:pPr>
        <w:ind w:left="6860" w:hanging="139"/>
      </w:pPr>
      <w:rPr>
        <w:rFonts w:hint="default"/>
      </w:rPr>
    </w:lvl>
    <w:lvl w:ilvl="7" w:tplc="996C35D8">
      <w:start w:val="1"/>
      <w:numFmt w:val="bullet"/>
      <w:lvlText w:val="•"/>
      <w:lvlJc w:val="left"/>
      <w:pPr>
        <w:ind w:left="7735" w:hanging="139"/>
      </w:pPr>
      <w:rPr>
        <w:rFonts w:hint="default"/>
      </w:rPr>
    </w:lvl>
    <w:lvl w:ilvl="8" w:tplc="2D428E9C">
      <w:start w:val="1"/>
      <w:numFmt w:val="bullet"/>
      <w:lvlText w:val="•"/>
      <w:lvlJc w:val="left"/>
      <w:pPr>
        <w:ind w:left="8610" w:hanging="139"/>
      </w:pPr>
      <w:rPr>
        <w:rFonts w:hint="default"/>
      </w:rPr>
    </w:lvl>
  </w:abstractNum>
  <w:abstractNum w:abstractNumId="18" w15:restartNumberingAfterBreak="0">
    <w:nsid w:val="205808B1"/>
    <w:multiLevelType w:val="hybridMultilevel"/>
    <w:tmpl w:val="4BD0F0A6"/>
    <w:lvl w:ilvl="0" w:tplc="4E1E3F6A">
      <w:start w:val="1"/>
      <w:numFmt w:val="bullet"/>
      <w:lvlText w:val="•"/>
      <w:lvlJc w:val="left"/>
      <w:pPr>
        <w:ind w:left="1612" w:hanging="139"/>
      </w:pPr>
      <w:rPr>
        <w:rFonts w:ascii="Arial" w:eastAsia="Arial" w:hAnsi="Arial" w:hint="default"/>
        <w:w w:val="99"/>
        <w:sz w:val="22"/>
        <w:szCs w:val="22"/>
      </w:rPr>
    </w:lvl>
    <w:lvl w:ilvl="1" w:tplc="3BC8F180">
      <w:start w:val="1"/>
      <w:numFmt w:val="bullet"/>
      <w:lvlText w:val=""/>
      <w:lvlJc w:val="left"/>
      <w:pPr>
        <w:ind w:left="2487" w:hanging="139"/>
      </w:pPr>
      <w:rPr>
        <w:rFonts w:ascii="Symbol" w:hAnsi="Symbol" w:hint="default"/>
      </w:rPr>
    </w:lvl>
    <w:lvl w:ilvl="2" w:tplc="4A16B4E8">
      <w:start w:val="1"/>
      <w:numFmt w:val="bullet"/>
      <w:lvlText w:val="•"/>
      <w:lvlJc w:val="left"/>
      <w:pPr>
        <w:ind w:left="3361" w:hanging="139"/>
      </w:pPr>
      <w:rPr>
        <w:rFonts w:hint="default"/>
      </w:rPr>
    </w:lvl>
    <w:lvl w:ilvl="3" w:tplc="DEAAA4FC">
      <w:start w:val="1"/>
      <w:numFmt w:val="bullet"/>
      <w:lvlText w:val="•"/>
      <w:lvlJc w:val="left"/>
      <w:pPr>
        <w:ind w:left="4236" w:hanging="139"/>
      </w:pPr>
      <w:rPr>
        <w:rFonts w:hint="default"/>
      </w:rPr>
    </w:lvl>
    <w:lvl w:ilvl="4" w:tplc="0986C52A">
      <w:start w:val="1"/>
      <w:numFmt w:val="bullet"/>
      <w:lvlText w:val="•"/>
      <w:lvlJc w:val="left"/>
      <w:pPr>
        <w:ind w:left="5111" w:hanging="139"/>
      </w:pPr>
      <w:rPr>
        <w:rFonts w:hint="default"/>
      </w:rPr>
    </w:lvl>
    <w:lvl w:ilvl="5" w:tplc="74926586">
      <w:start w:val="1"/>
      <w:numFmt w:val="bullet"/>
      <w:lvlText w:val="•"/>
      <w:lvlJc w:val="left"/>
      <w:pPr>
        <w:ind w:left="5986" w:hanging="139"/>
      </w:pPr>
      <w:rPr>
        <w:rFonts w:hint="default"/>
      </w:rPr>
    </w:lvl>
    <w:lvl w:ilvl="6" w:tplc="55B6922A">
      <w:start w:val="1"/>
      <w:numFmt w:val="bullet"/>
      <w:lvlText w:val="•"/>
      <w:lvlJc w:val="left"/>
      <w:pPr>
        <w:ind w:left="6860" w:hanging="139"/>
      </w:pPr>
      <w:rPr>
        <w:rFonts w:hint="default"/>
      </w:rPr>
    </w:lvl>
    <w:lvl w:ilvl="7" w:tplc="EA7422AC">
      <w:start w:val="1"/>
      <w:numFmt w:val="bullet"/>
      <w:lvlText w:val="•"/>
      <w:lvlJc w:val="left"/>
      <w:pPr>
        <w:ind w:left="7735" w:hanging="139"/>
      </w:pPr>
      <w:rPr>
        <w:rFonts w:hint="default"/>
      </w:rPr>
    </w:lvl>
    <w:lvl w:ilvl="8" w:tplc="68227938">
      <w:start w:val="1"/>
      <w:numFmt w:val="bullet"/>
      <w:lvlText w:val="•"/>
      <w:lvlJc w:val="left"/>
      <w:pPr>
        <w:ind w:left="8610" w:hanging="139"/>
      </w:pPr>
      <w:rPr>
        <w:rFonts w:hint="default"/>
      </w:rPr>
    </w:lvl>
  </w:abstractNum>
  <w:abstractNum w:abstractNumId="19" w15:restartNumberingAfterBreak="0">
    <w:nsid w:val="2ED56F48"/>
    <w:multiLevelType w:val="hybridMultilevel"/>
    <w:tmpl w:val="04AEF1DA"/>
    <w:lvl w:ilvl="0" w:tplc="F796FA04">
      <w:start w:val="1"/>
      <w:numFmt w:val="bullet"/>
      <w:lvlText w:val=""/>
      <w:lvlJc w:val="left"/>
      <w:pPr>
        <w:ind w:left="1750" w:hanging="139"/>
      </w:pPr>
      <w:rPr>
        <w:rFonts w:ascii="Symbol" w:hAnsi="Symbol" w:hint="default"/>
        <w:w w:val="99"/>
        <w:sz w:val="22"/>
        <w:szCs w:val="22"/>
      </w:rPr>
    </w:lvl>
    <w:lvl w:ilvl="1" w:tplc="0E52A120">
      <w:start w:val="1"/>
      <w:numFmt w:val="bullet"/>
      <w:lvlText w:val="•"/>
      <w:lvlJc w:val="left"/>
      <w:pPr>
        <w:ind w:left="2611" w:hanging="139"/>
      </w:pPr>
      <w:rPr>
        <w:rFonts w:hint="default"/>
      </w:rPr>
    </w:lvl>
    <w:lvl w:ilvl="2" w:tplc="CF8CC8B8">
      <w:start w:val="1"/>
      <w:numFmt w:val="bullet"/>
      <w:lvlText w:val="•"/>
      <w:lvlJc w:val="left"/>
      <w:pPr>
        <w:ind w:left="3472" w:hanging="139"/>
      </w:pPr>
      <w:rPr>
        <w:rFonts w:hint="default"/>
      </w:rPr>
    </w:lvl>
    <w:lvl w:ilvl="3" w:tplc="C17892F4">
      <w:start w:val="1"/>
      <w:numFmt w:val="bullet"/>
      <w:lvlText w:val="•"/>
      <w:lvlJc w:val="left"/>
      <w:pPr>
        <w:ind w:left="4333" w:hanging="139"/>
      </w:pPr>
      <w:rPr>
        <w:rFonts w:hint="default"/>
      </w:rPr>
    </w:lvl>
    <w:lvl w:ilvl="4" w:tplc="268E7E6C">
      <w:start w:val="1"/>
      <w:numFmt w:val="bullet"/>
      <w:lvlText w:val="•"/>
      <w:lvlJc w:val="left"/>
      <w:pPr>
        <w:ind w:left="5194" w:hanging="139"/>
      </w:pPr>
      <w:rPr>
        <w:rFonts w:hint="default"/>
      </w:rPr>
    </w:lvl>
    <w:lvl w:ilvl="5" w:tplc="65F24C10">
      <w:start w:val="1"/>
      <w:numFmt w:val="bullet"/>
      <w:lvlText w:val="•"/>
      <w:lvlJc w:val="left"/>
      <w:pPr>
        <w:ind w:left="6055" w:hanging="139"/>
      </w:pPr>
      <w:rPr>
        <w:rFonts w:hint="default"/>
      </w:rPr>
    </w:lvl>
    <w:lvl w:ilvl="6" w:tplc="7766F1BC">
      <w:start w:val="1"/>
      <w:numFmt w:val="bullet"/>
      <w:lvlText w:val="•"/>
      <w:lvlJc w:val="left"/>
      <w:pPr>
        <w:ind w:left="6916" w:hanging="139"/>
      </w:pPr>
      <w:rPr>
        <w:rFonts w:hint="default"/>
      </w:rPr>
    </w:lvl>
    <w:lvl w:ilvl="7" w:tplc="3FEC8F70">
      <w:start w:val="1"/>
      <w:numFmt w:val="bullet"/>
      <w:lvlText w:val="•"/>
      <w:lvlJc w:val="left"/>
      <w:pPr>
        <w:ind w:left="7777" w:hanging="139"/>
      </w:pPr>
      <w:rPr>
        <w:rFonts w:hint="default"/>
      </w:rPr>
    </w:lvl>
    <w:lvl w:ilvl="8" w:tplc="463A7FAE">
      <w:start w:val="1"/>
      <w:numFmt w:val="bullet"/>
      <w:lvlText w:val="•"/>
      <w:lvlJc w:val="left"/>
      <w:pPr>
        <w:ind w:left="8638" w:hanging="139"/>
      </w:pPr>
      <w:rPr>
        <w:rFonts w:hint="default"/>
      </w:rPr>
    </w:lvl>
  </w:abstractNum>
  <w:abstractNum w:abstractNumId="20" w15:restartNumberingAfterBreak="0">
    <w:nsid w:val="368A147D"/>
    <w:multiLevelType w:val="hybridMultilevel"/>
    <w:tmpl w:val="4828A662"/>
    <w:lvl w:ilvl="0" w:tplc="A4084CFC">
      <w:start w:val="1"/>
      <w:numFmt w:val="bullet"/>
      <w:lvlText w:val="•"/>
      <w:lvlJc w:val="left"/>
      <w:pPr>
        <w:ind w:left="1612" w:hanging="139"/>
      </w:pPr>
      <w:rPr>
        <w:rFonts w:ascii="Arial" w:eastAsia="Arial" w:hAnsi="Arial" w:hint="default"/>
        <w:w w:val="99"/>
        <w:sz w:val="22"/>
        <w:szCs w:val="22"/>
      </w:rPr>
    </w:lvl>
    <w:lvl w:ilvl="1" w:tplc="F126D7E6">
      <w:start w:val="1"/>
      <w:numFmt w:val="bullet"/>
      <w:lvlText w:val=""/>
      <w:lvlJc w:val="left"/>
      <w:pPr>
        <w:ind w:left="2487" w:hanging="139"/>
      </w:pPr>
      <w:rPr>
        <w:rFonts w:ascii="Symbol" w:hAnsi="Symbol" w:hint="default"/>
      </w:rPr>
    </w:lvl>
    <w:lvl w:ilvl="2" w:tplc="0DFE232E">
      <w:start w:val="1"/>
      <w:numFmt w:val="bullet"/>
      <w:lvlText w:val="•"/>
      <w:lvlJc w:val="left"/>
      <w:pPr>
        <w:ind w:left="3361" w:hanging="139"/>
      </w:pPr>
      <w:rPr>
        <w:rFonts w:hint="default"/>
      </w:rPr>
    </w:lvl>
    <w:lvl w:ilvl="3" w:tplc="FFC6125E">
      <w:start w:val="1"/>
      <w:numFmt w:val="bullet"/>
      <w:lvlText w:val="•"/>
      <w:lvlJc w:val="left"/>
      <w:pPr>
        <w:ind w:left="4236" w:hanging="139"/>
      </w:pPr>
      <w:rPr>
        <w:rFonts w:hint="default"/>
      </w:rPr>
    </w:lvl>
    <w:lvl w:ilvl="4" w:tplc="FEBE8C52">
      <w:start w:val="1"/>
      <w:numFmt w:val="bullet"/>
      <w:lvlText w:val="•"/>
      <w:lvlJc w:val="left"/>
      <w:pPr>
        <w:ind w:left="5111" w:hanging="139"/>
      </w:pPr>
      <w:rPr>
        <w:rFonts w:hint="default"/>
      </w:rPr>
    </w:lvl>
    <w:lvl w:ilvl="5" w:tplc="B26A0422">
      <w:start w:val="1"/>
      <w:numFmt w:val="bullet"/>
      <w:lvlText w:val="•"/>
      <w:lvlJc w:val="left"/>
      <w:pPr>
        <w:ind w:left="5986" w:hanging="139"/>
      </w:pPr>
      <w:rPr>
        <w:rFonts w:hint="default"/>
      </w:rPr>
    </w:lvl>
    <w:lvl w:ilvl="6" w:tplc="D4EAB67E">
      <w:start w:val="1"/>
      <w:numFmt w:val="bullet"/>
      <w:lvlText w:val="•"/>
      <w:lvlJc w:val="left"/>
      <w:pPr>
        <w:ind w:left="6860" w:hanging="139"/>
      </w:pPr>
      <w:rPr>
        <w:rFonts w:hint="default"/>
      </w:rPr>
    </w:lvl>
    <w:lvl w:ilvl="7" w:tplc="7C789886">
      <w:start w:val="1"/>
      <w:numFmt w:val="bullet"/>
      <w:lvlText w:val="•"/>
      <w:lvlJc w:val="left"/>
      <w:pPr>
        <w:ind w:left="7735" w:hanging="139"/>
      </w:pPr>
      <w:rPr>
        <w:rFonts w:hint="default"/>
      </w:rPr>
    </w:lvl>
    <w:lvl w:ilvl="8" w:tplc="D73C9ECA">
      <w:start w:val="1"/>
      <w:numFmt w:val="bullet"/>
      <w:lvlText w:val="•"/>
      <w:lvlJc w:val="left"/>
      <w:pPr>
        <w:ind w:left="8610" w:hanging="139"/>
      </w:pPr>
      <w:rPr>
        <w:rFonts w:hint="default"/>
      </w:rPr>
    </w:lvl>
  </w:abstractNum>
  <w:abstractNum w:abstractNumId="21" w15:restartNumberingAfterBreak="0">
    <w:nsid w:val="3F58563B"/>
    <w:multiLevelType w:val="hybridMultilevel"/>
    <w:tmpl w:val="ED602D1C"/>
    <w:lvl w:ilvl="0" w:tplc="A7B2C83A">
      <w:start w:val="1"/>
      <w:numFmt w:val="bullet"/>
      <w:lvlText w:val=""/>
      <w:lvlJc w:val="left"/>
      <w:pPr>
        <w:ind w:left="1612" w:hanging="139"/>
      </w:pPr>
      <w:rPr>
        <w:rFonts w:ascii="Symbol" w:hAnsi="Symbol" w:hint="default"/>
        <w:w w:val="99"/>
        <w:sz w:val="22"/>
        <w:szCs w:val="22"/>
      </w:rPr>
    </w:lvl>
    <w:lvl w:ilvl="1" w:tplc="D1649C1A">
      <w:start w:val="1"/>
      <w:numFmt w:val="bullet"/>
      <w:lvlText w:val="•"/>
      <w:lvlJc w:val="left"/>
      <w:pPr>
        <w:ind w:left="2487" w:hanging="139"/>
      </w:pPr>
      <w:rPr>
        <w:rFonts w:hint="default"/>
      </w:rPr>
    </w:lvl>
    <w:lvl w:ilvl="2" w:tplc="3C4ED346">
      <w:start w:val="1"/>
      <w:numFmt w:val="bullet"/>
      <w:lvlText w:val="•"/>
      <w:lvlJc w:val="left"/>
      <w:pPr>
        <w:ind w:left="3361" w:hanging="139"/>
      </w:pPr>
      <w:rPr>
        <w:rFonts w:hint="default"/>
      </w:rPr>
    </w:lvl>
    <w:lvl w:ilvl="3" w:tplc="9D9622C6">
      <w:start w:val="1"/>
      <w:numFmt w:val="bullet"/>
      <w:lvlText w:val="•"/>
      <w:lvlJc w:val="left"/>
      <w:pPr>
        <w:ind w:left="4236" w:hanging="139"/>
      </w:pPr>
      <w:rPr>
        <w:rFonts w:hint="default"/>
      </w:rPr>
    </w:lvl>
    <w:lvl w:ilvl="4" w:tplc="77CAE21A">
      <w:start w:val="1"/>
      <w:numFmt w:val="bullet"/>
      <w:lvlText w:val="•"/>
      <w:lvlJc w:val="left"/>
      <w:pPr>
        <w:ind w:left="5111" w:hanging="139"/>
      </w:pPr>
      <w:rPr>
        <w:rFonts w:hint="default"/>
      </w:rPr>
    </w:lvl>
    <w:lvl w:ilvl="5" w:tplc="81C2624E">
      <w:start w:val="1"/>
      <w:numFmt w:val="bullet"/>
      <w:lvlText w:val="•"/>
      <w:lvlJc w:val="left"/>
      <w:pPr>
        <w:ind w:left="5986" w:hanging="139"/>
      </w:pPr>
      <w:rPr>
        <w:rFonts w:hint="default"/>
      </w:rPr>
    </w:lvl>
    <w:lvl w:ilvl="6" w:tplc="A018610E">
      <w:start w:val="1"/>
      <w:numFmt w:val="bullet"/>
      <w:lvlText w:val="•"/>
      <w:lvlJc w:val="left"/>
      <w:pPr>
        <w:ind w:left="6860" w:hanging="139"/>
      </w:pPr>
      <w:rPr>
        <w:rFonts w:hint="default"/>
      </w:rPr>
    </w:lvl>
    <w:lvl w:ilvl="7" w:tplc="C0BC8FE2">
      <w:start w:val="1"/>
      <w:numFmt w:val="bullet"/>
      <w:lvlText w:val="•"/>
      <w:lvlJc w:val="left"/>
      <w:pPr>
        <w:ind w:left="7735" w:hanging="139"/>
      </w:pPr>
      <w:rPr>
        <w:rFonts w:hint="default"/>
      </w:rPr>
    </w:lvl>
    <w:lvl w:ilvl="8" w:tplc="6598DF80">
      <w:start w:val="1"/>
      <w:numFmt w:val="bullet"/>
      <w:lvlText w:val="•"/>
      <w:lvlJc w:val="left"/>
      <w:pPr>
        <w:ind w:left="8610" w:hanging="139"/>
      </w:pPr>
      <w:rPr>
        <w:rFonts w:hint="default"/>
      </w:rPr>
    </w:lvl>
  </w:abstractNum>
  <w:abstractNum w:abstractNumId="22" w15:restartNumberingAfterBreak="0">
    <w:nsid w:val="43B77DFB"/>
    <w:multiLevelType w:val="hybridMultilevel"/>
    <w:tmpl w:val="8F8454EC"/>
    <w:lvl w:ilvl="0" w:tplc="A69E708A">
      <w:numFmt w:val="bullet"/>
      <w:lvlText w:val=""/>
      <w:lvlJc w:val="left"/>
      <w:pPr>
        <w:ind w:left="1696" w:hanging="420"/>
      </w:pPr>
      <w:rPr>
        <w:rFonts w:ascii="Symbol" w:eastAsia="Times New Roman" w:hAnsi="Symbol" w:cs="Times New Roman" w:hint="default"/>
      </w:rPr>
    </w:lvl>
    <w:lvl w:ilvl="1" w:tplc="FC641B88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73D8C532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A24CBBB2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24E941E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CE5E913E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60A65FDA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B2305C7A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440EFEA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 w15:restartNumberingAfterBreak="0">
    <w:nsid w:val="46ED3917"/>
    <w:multiLevelType w:val="hybridMultilevel"/>
    <w:tmpl w:val="C8A26FFE"/>
    <w:lvl w:ilvl="0" w:tplc="32A68BAA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700E5622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2" w:tplc="A762C2F6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CEC84356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976807AA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7AD8369E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D0EEE5C6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92203D4A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A670B12C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4B375236"/>
    <w:multiLevelType w:val="hybridMultilevel"/>
    <w:tmpl w:val="D8A862A8"/>
    <w:lvl w:ilvl="0" w:tplc="C7C2E3B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183E71DA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7E25F1E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9AFAE646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C7A0F484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0C8E61E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A9B057BA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0E46896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C8CE3660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59A83820"/>
    <w:multiLevelType w:val="hybridMultilevel"/>
    <w:tmpl w:val="C0B8DFD4"/>
    <w:lvl w:ilvl="0" w:tplc="BADE90B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9AD464F2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ED7061CE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77E28CF8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8DD46878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5A5CF7FE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8A80E0C4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EAED06E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B4DCEDE8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5EF93817"/>
    <w:multiLevelType w:val="hybridMultilevel"/>
    <w:tmpl w:val="2026945C"/>
    <w:lvl w:ilvl="0" w:tplc="4D508D0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24D430B6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DDCA1F6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C5643274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D3589210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76EFEC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D376E81C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1E1DAC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BAC4A1A0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6A4F2E87"/>
    <w:multiLevelType w:val="hybridMultilevel"/>
    <w:tmpl w:val="B664B548"/>
    <w:lvl w:ilvl="0" w:tplc="D98C57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88140F32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4E36F8DC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D4C64FDE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6EA4ED48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939A2246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4F0C1856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10028CDA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E62C9DC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7B302C33"/>
    <w:multiLevelType w:val="hybridMultilevel"/>
    <w:tmpl w:val="BE1269DC"/>
    <w:lvl w:ilvl="0" w:tplc="7884BF9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B4BAE052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8485B0C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F2CF546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6B27DD8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6366B5C2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8AC63442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D84A1F8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19EA984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727992977">
    <w:abstractNumId w:val="25"/>
  </w:num>
  <w:num w:numId="2" w16cid:durableId="294651171">
    <w:abstractNumId w:val="10"/>
    <w:lvlOverride w:ilvl="0">
      <w:lvl w:ilvl="0">
        <w:start w:val="1"/>
        <w:numFmt w:val="bullet"/>
        <w:lvlText w:val=""/>
        <w:legacy w:legacy="1" w:legacySpace="0" w:legacyIndent="567"/>
        <w:lvlJc w:val="left"/>
        <w:pPr>
          <w:ind w:left="2268" w:hanging="567"/>
        </w:pPr>
        <w:rPr>
          <w:rFonts w:ascii="Symbol" w:hAnsi="Symbol" w:hint="default"/>
        </w:rPr>
      </w:lvl>
    </w:lvlOverride>
  </w:num>
  <w:num w:numId="3" w16cid:durableId="1782338213">
    <w:abstractNumId w:val="12"/>
  </w:num>
  <w:num w:numId="4" w16cid:durableId="216354216">
    <w:abstractNumId w:val="11"/>
  </w:num>
  <w:num w:numId="5" w16cid:durableId="1742285344">
    <w:abstractNumId w:val="8"/>
  </w:num>
  <w:num w:numId="6" w16cid:durableId="1162507250">
    <w:abstractNumId w:val="3"/>
  </w:num>
  <w:num w:numId="7" w16cid:durableId="826823162">
    <w:abstractNumId w:val="2"/>
  </w:num>
  <w:num w:numId="8" w16cid:durableId="1369836443">
    <w:abstractNumId w:val="1"/>
  </w:num>
  <w:num w:numId="9" w16cid:durableId="352730712">
    <w:abstractNumId w:val="0"/>
  </w:num>
  <w:num w:numId="10" w16cid:durableId="1167407720">
    <w:abstractNumId w:val="9"/>
  </w:num>
  <w:num w:numId="11" w16cid:durableId="1372683988">
    <w:abstractNumId w:val="7"/>
  </w:num>
  <w:num w:numId="12" w16cid:durableId="1472400992">
    <w:abstractNumId w:val="6"/>
  </w:num>
  <w:num w:numId="13" w16cid:durableId="1075781777">
    <w:abstractNumId w:val="5"/>
  </w:num>
  <w:num w:numId="14" w16cid:durableId="1353805228">
    <w:abstractNumId w:val="4"/>
  </w:num>
  <w:num w:numId="15" w16cid:durableId="1493401166">
    <w:abstractNumId w:val="24"/>
  </w:num>
  <w:num w:numId="16" w16cid:durableId="1180008171">
    <w:abstractNumId w:val="27"/>
  </w:num>
  <w:num w:numId="17" w16cid:durableId="2086370234">
    <w:abstractNumId w:val="26"/>
  </w:num>
  <w:num w:numId="18" w16cid:durableId="1394349739">
    <w:abstractNumId w:val="15"/>
  </w:num>
  <w:num w:numId="19" w16cid:durableId="1523133312">
    <w:abstractNumId w:val="23"/>
  </w:num>
  <w:num w:numId="20" w16cid:durableId="440298039">
    <w:abstractNumId w:val="29"/>
  </w:num>
  <w:num w:numId="21" w16cid:durableId="1214122261">
    <w:abstractNumId w:val="19"/>
  </w:num>
  <w:num w:numId="22" w16cid:durableId="1190754148">
    <w:abstractNumId w:val="21"/>
  </w:num>
  <w:num w:numId="23" w16cid:durableId="1483814933">
    <w:abstractNumId w:val="17"/>
  </w:num>
  <w:num w:numId="24" w16cid:durableId="877165630">
    <w:abstractNumId w:val="20"/>
  </w:num>
  <w:num w:numId="25" w16cid:durableId="2105568687">
    <w:abstractNumId w:val="14"/>
  </w:num>
  <w:num w:numId="26" w16cid:durableId="1866212322">
    <w:abstractNumId w:val="18"/>
  </w:num>
  <w:num w:numId="27" w16cid:durableId="437221219">
    <w:abstractNumId w:val="28"/>
  </w:num>
  <w:num w:numId="28" w16cid:durableId="531654895">
    <w:abstractNumId w:val="16"/>
  </w:num>
  <w:num w:numId="29" w16cid:durableId="1695570306">
    <w:abstractNumId w:val="22"/>
  </w:num>
  <w:num w:numId="30" w16cid:durableId="1337998439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06133B"/>
    <w:rsid w:val="00001F54"/>
    <w:rsid w:val="00004FAE"/>
    <w:rsid w:val="0000601F"/>
    <w:rsid w:val="00010B12"/>
    <w:rsid w:val="00010EDE"/>
    <w:rsid w:val="00011A1C"/>
    <w:rsid w:val="00012382"/>
    <w:rsid w:val="00012B8F"/>
    <w:rsid w:val="000131F9"/>
    <w:rsid w:val="00013B94"/>
    <w:rsid w:val="00013C21"/>
    <w:rsid w:val="00016E0A"/>
    <w:rsid w:val="000178B7"/>
    <w:rsid w:val="000213E8"/>
    <w:rsid w:val="000214F0"/>
    <w:rsid w:val="000217E3"/>
    <w:rsid w:val="00022CBA"/>
    <w:rsid w:val="00023730"/>
    <w:rsid w:val="00023800"/>
    <w:rsid w:val="00025259"/>
    <w:rsid w:val="000275C2"/>
    <w:rsid w:val="00031260"/>
    <w:rsid w:val="00035018"/>
    <w:rsid w:val="000354A5"/>
    <w:rsid w:val="00035FA5"/>
    <w:rsid w:val="00036414"/>
    <w:rsid w:val="00040B76"/>
    <w:rsid w:val="00041115"/>
    <w:rsid w:val="0004240E"/>
    <w:rsid w:val="00043128"/>
    <w:rsid w:val="000446DB"/>
    <w:rsid w:val="00044B18"/>
    <w:rsid w:val="0004657E"/>
    <w:rsid w:val="0005011F"/>
    <w:rsid w:val="0005017E"/>
    <w:rsid w:val="000505D9"/>
    <w:rsid w:val="00051A23"/>
    <w:rsid w:val="00051DF9"/>
    <w:rsid w:val="00052B98"/>
    <w:rsid w:val="00056E85"/>
    <w:rsid w:val="00056F82"/>
    <w:rsid w:val="00057169"/>
    <w:rsid w:val="00057AE3"/>
    <w:rsid w:val="000600EF"/>
    <w:rsid w:val="00061325"/>
    <w:rsid w:val="0006133B"/>
    <w:rsid w:val="00063068"/>
    <w:rsid w:val="000638EB"/>
    <w:rsid w:val="00065547"/>
    <w:rsid w:val="00065E5E"/>
    <w:rsid w:val="00066B28"/>
    <w:rsid w:val="00066CC3"/>
    <w:rsid w:val="00067BAC"/>
    <w:rsid w:val="00067C27"/>
    <w:rsid w:val="00070687"/>
    <w:rsid w:val="00071559"/>
    <w:rsid w:val="00072EB5"/>
    <w:rsid w:val="000746E6"/>
    <w:rsid w:val="00084D03"/>
    <w:rsid w:val="00085740"/>
    <w:rsid w:val="00085BE8"/>
    <w:rsid w:val="0008601C"/>
    <w:rsid w:val="0008734E"/>
    <w:rsid w:val="0009002C"/>
    <w:rsid w:val="00090E0D"/>
    <w:rsid w:val="00093C12"/>
    <w:rsid w:val="000950D2"/>
    <w:rsid w:val="00096128"/>
    <w:rsid w:val="000971AA"/>
    <w:rsid w:val="00097293"/>
    <w:rsid w:val="000A17CE"/>
    <w:rsid w:val="000A416A"/>
    <w:rsid w:val="000A5BFA"/>
    <w:rsid w:val="000A64FB"/>
    <w:rsid w:val="000A658C"/>
    <w:rsid w:val="000B0987"/>
    <w:rsid w:val="000B0A57"/>
    <w:rsid w:val="000B0CB4"/>
    <w:rsid w:val="000B1632"/>
    <w:rsid w:val="000B1D5D"/>
    <w:rsid w:val="000B373A"/>
    <w:rsid w:val="000B3B72"/>
    <w:rsid w:val="000B5E90"/>
    <w:rsid w:val="000C2276"/>
    <w:rsid w:val="000C2519"/>
    <w:rsid w:val="000C7D69"/>
    <w:rsid w:val="000D04BB"/>
    <w:rsid w:val="000D0D83"/>
    <w:rsid w:val="000D0E1F"/>
    <w:rsid w:val="000D1024"/>
    <w:rsid w:val="000D18EE"/>
    <w:rsid w:val="000D421E"/>
    <w:rsid w:val="000D557D"/>
    <w:rsid w:val="000D5EFB"/>
    <w:rsid w:val="000D64D5"/>
    <w:rsid w:val="000D6B68"/>
    <w:rsid w:val="000D6DD3"/>
    <w:rsid w:val="000E26A4"/>
    <w:rsid w:val="000E37CD"/>
    <w:rsid w:val="000E3DB2"/>
    <w:rsid w:val="000E4251"/>
    <w:rsid w:val="000E512D"/>
    <w:rsid w:val="000E5B37"/>
    <w:rsid w:val="000E5E33"/>
    <w:rsid w:val="000E61A7"/>
    <w:rsid w:val="000E68ED"/>
    <w:rsid w:val="000F2B0B"/>
    <w:rsid w:val="000F3450"/>
    <w:rsid w:val="000F46B8"/>
    <w:rsid w:val="000F4D3C"/>
    <w:rsid w:val="000F7407"/>
    <w:rsid w:val="0010037A"/>
    <w:rsid w:val="00100918"/>
    <w:rsid w:val="00103CAD"/>
    <w:rsid w:val="001043A9"/>
    <w:rsid w:val="0010470C"/>
    <w:rsid w:val="0010574E"/>
    <w:rsid w:val="00111B8B"/>
    <w:rsid w:val="00114352"/>
    <w:rsid w:val="00114B41"/>
    <w:rsid w:val="0011701B"/>
    <w:rsid w:val="00121535"/>
    <w:rsid w:val="00121631"/>
    <w:rsid w:val="001227B0"/>
    <w:rsid w:val="00124D11"/>
    <w:rsid w:val="00124F4D"/>
    <w:rsid w:val="00125049"/>
    <w:rsid w:val="00125C3C"/>
    <w:rsid w:val="001261AF"/>
    <w:rsid w:val="0012795B"/>
    <w:rsid w:val="00127C47"/>
    <w:rsid w:val="00134D77"/>
    <w:rsid w:val="00134F89"/>
    <w:rsid w:val="00136856"/>
    <w:rsid w:val="001368EA"/>
    <w:rsid w:val="00137E6D"/>
    <w:rsid w:val="0014086B"/>
    <w:rsid w:val="00141B74"/>
    <w:rsid w:val="00144AB7"/>
    <w:rsid w:val="00146DE7"/>
    <w:rsid w:val="0014733E"/>
    <w:rsid w:val="00151F71"/>
    <w:rsid w:val="001541B0"/>
    <w:rsid w:val="001552A7"/>
    <w:rsid w:val="00155641"/>
    <w:rsid w:val="00157AF5"/>
    <w:rsid w:val="001620C0"/>
    <w:rsid w:val="001623AD"/>
    <w:rsid w:val="00163F14"/>
    <w:rsid w:val="00163F73"/>
    <w:rsid w:val="00163FAE"/>
    <w:rsid w:val="00164A54"/>
    <w:rsid w:val="00165F79"/>
    <w:rsid w:val="00166D9A"/>
    <w:rsid w:val="00167436"/>
    <w:rsid w:val="0016799B"/>
    <w:rsid w:val="001706C2"/>
    <w:rsid w:val="00170EF2"/>
    <w:rsid w:val="0017405E"/>
    <w:rsid w:val="0017556D"/>
    <w:rsid w:val="00176B13"/>
    <w:rsid w:val="00177793"/>
    <w:rsid w:val="001823B8"/>
    <w:rsid w:val="00182AAF"/>
    <w:rsid w:val="00183B79"/>
    <w:rsid w:val="00183C1D"/>
    <w:rsid w:val="00185E76"/>
    <w:rsid w:val="001867D9"/>
    <w:rsid w:val="001869D3"/>
    <w:rsid w:val="00190BA0"/>
    <w:rsid w:val="00192EE8"/>
    <w:rsid w:val="001930FE"/>
    <w:rsid w:val="00195050"/>
    <w:rsid w:val="00195E92"/>
    <w:rsid w:val="0019777B"/>
    <w:rsid w:val="001979EE"/>
    <w:rsid w:val="001A035E"/>
    <w:rsid w:val="001A16A0"/>
    <w:rsid w:val="001A1F96"/>
    <w:rsid w:val="001A2365"/>
    <w:rsid w:val="001A36A1"/>
    <w:rsid w:val="001A557E"/>
    <w:rsid w:val="001A6700"/>
    <w:rsid w:val="001B1373"/>
    <w:rsid w:val="001B148F"/>
    <w:rsid w:val="001B3015"/>
    <w:rsid w:val="001B328E"/>
    <w:rsid w:val="001B3AB3"/>
    <w:rsid w:val="001B67DE"/>
    <w:rsid w:val="001B6D2E"/>
    <w:rsid w:val="001C49E3"/>
    <w:rsid w:val="001C51EC"/>
    <w:rsid w:val="001C59F0"/>
    <w:rsid w:val="001D3D5D"/>
    <w:rsid w:val="001D55B9"/>
    <w:rsid w:val="001D71E6"/>
    <w:rsid w:val="001E06A3"/>
    <w:rsid w:val="001E0994"/>
    <w:rsid w:val="001E18A9"/>
    <w:rsid w:val="001E199B"/>
    <w:rsid w:val="001E4072"/>
    <w:rsid w:val="001E49C9"/>
    <w:rsid w:val="001E61E7"/>
    <w:rsid w:val="001E7A22"/>
    <w:rsid w:val="001F0EAC"/>
    <w:rsid w:val="001F187A"/>
    <w:rsid w:val="001F1E7B"/>
    <w:rsid w:val="001F1F85"/>
    <w:rsid w:val="001F378B"/>
    <w:rsid w:val="001F3B25"/>
    <w:rsid w:val="001F40E0"/>
    <w:rsid w:val="001F4A3A"/>
    <w:rsid w:val="001F764A"/>
    <w:rsid w:val="00201384"/>
    <w:rsid w:val="00201917"/>
    <w:rsid w:val="00202B84"/>
    <w:rsid w:val="00204CA0"/>
    <w:rsid w:val="00211D5C"/>
    <w:rsid w:val="002131E6"/>
    <w:rsid w:val="00213F8D"/>
    <w:rsid w:val="002141FB"/>
    <w:rsid w:val="00216912"/>
    <w:rsid w:val="002172DB"/>
    <w:rsid w:val="002203A4"/>
    <w:rsid w:val="00221992"/>
    <w:rsid w:val="00221DCE"/>
    <w:rsid w:val="00223925"/>
    <w:rsid w:val="00224708"/>
    <w:rsid w:val="00225BC2"/>
    <w:rsid w:val="0022632A"/>
    <w:rsid w:val="00227D92"/>
    <w:rsid w:val="0023418A"/>
    <w:rsid w:val="00234E33"/>
    <w:rsid w:val="00235DCE"/>
    <w:rsid w:val="002370C0"/>
    <w:rsid w:val="00240D1B"/>
    <w:rsid w:val="0024160D"/>
    <w:rsid w:val="002417DF"/>
    <w:rsid w:val="00243BC3"/>
    <w:rsid w:val="002457C4"/>
    <w:rsid w:val="00247C33"/>
    <w:rsid w:val="00247E3B"/>
    <w:rsid w:val="0025050E"/>
    <w:rsid w:val="00250D77"/>
    <w:rsid w:val="00250D9F"/>
    <w:rsid w:val="00251F70"/>
    <w:rsid w:val="0025756C"/>
    <w:rsid w:val="0025776A"/>
    <w:rsid w:val="00257CF9"/>
    <w:rsid w:val="00261967"/>
    <w:rsid w:val="00261BA2"/>
    <w:rsid w:val="00264504"/>
    <w:rsid w:val="00265C15"/>
    <w:rsid w:val="00271443"/>
    <w:rsid w:val="00271B24"/>
    <w:rsid w:val="00273441"/>
    <w:rsid w:val="0027387A"/>
    <w:rsid w:val="00273CAE"/>
    <w:rsid w:val="00274185"/>
    <w:rsid w:val="0027495F"/>
    <w:rsid w:val="00277EEB"/>
    <w:rsid w:val="00280A7A"/>
    <w:rsid w:val="00280B3B"/>
    <w:rsid w:val="00282978"/>
    <w:rsid w:val="00283500"/>
    <w:rsid w:val="00286B79"/>
    <w:rsid w:val="00290051"/>
    <w:rsid w:val="00290AA4"/>
    <w:rsid w:val="00291D46"/>
    <w:rsid w:val="0029359F"/>
    <w:rsid w:val="00294CB4"/>
    <w:rsid w:val="00295074"/>
    <w:rsid w:val="0029555B"/>
    <w:rsid w:val="00296C02"/>
    <w:rsid w:val="00297790"/>
    <w:rsid w:val="00297AB9"/>
    <w:rsid w:val="002A1CC6"/>
    <w:rsid w:val="002A4733"/>
    <w:rsid w:val="002A478A"/>
    <w:rsid w:val="002A4887"/>
    <w:rsid w:val="002A5032"/>
    <w:rsid w:val="002A5A4F"/>
    <w:rsid w:val="002A5E15"/>
    <w:rsid w:val="002B01B7"/>
    <w:rsid w:val="002B422A"/>
    <w:rsid w:val="002B5CF9"/>
    <w:rsid w:val="002B5DDE"/>
    <w:rsid w:val="002B5FB4"/>
    <w:rsid w:val="002B78B9"/>
    <w:rsid w:val="002C0CA1"/>
    <w:rsid w:val="002C493C"/>
    <w:rsid w:val="002C4C36"/>
    <w:rsid w:val="002C4F91"/>
    <w:rsid w:val="002C555B"/>
    <w:rsid w:val="002C5971"/>
    <w:rsid w:val="002C7EF0"/>
    <w:rsid w:val="002D0253"/>
    <w:rsid w:val="002D2A1B"/>
    <w:rsid w:val="002D496F"/>
    <w:rsid w:val="002E0299"/>
    <w:rsid w:val="002E3369"/>
    <w:rsid w:val="002E3F5F"/>
    <w:rsid w:val="002E49C4"/>
    <w:rsid w:val="002E4EAC"/>
    <w:rsid w:val="002E5423"/>
    <w:rsid w:val="002E5D8C"/>
    <w:rsid w:val="002E5F9D"/>
    <w:rsid w:val="002E7A26"/>
    <w:rsid w:val="002E7EC6"/>
    <w:rsid w:val="002F1B72"/>
    <w:rsid w:val="002F2C82"/>
    <w:rsid w:val="002F4618"/>
    <w:rsid w:val="002F4AD7"/>
    <w:rsid w:val="002F5066"/>
    <w:rsid w:val="002F66DB"/>
    <w:rsid w:val="002F6790"/>
    <w:rsid w:val="002F7927"/>
    <w:rsid w:val="003012B0"/>
    <w:rsid w:val="00301B57"/>
    <w:rsid w:val="00302FD1"/>
    <w:rsid w:val="00303565"/>
    <w:rsid w:val="00303BB0"/>
    <w:rsid w:val="00305C58"/>
    <w:rsid w:val="00307BCB"/>
    <w:rsid w:val="00307DFE"/>
    <w:rsid w:val="0031063F"/>
    <w:rsid w:val="00310A7A"/>
    <w:rsid w:val="00311DDB"/>
    <w:rsid w:val="00312EEF"/>
    <w:rsid w:val="00314F50"/>
    <w:rsid w:val="00315BD8"/>
    <w:rsid w:val="0031786B"/>
    <w:rsid w:val="00317A0B"/>
    <w:rsid w:val="00320AB3"/>
    <w:rsid w:val="0032100B"/>
    <w:rsid w:val="0032114E"/>
    <w:rsid w:val="00321271"/>
    <w:rsid w:val="003238E6"/>
    <w:rsid w:val="00323D84"/>
    <w:rsid w:val="00324122"/>
    <w:rsid w:val="003260E8"/>
    <w:rsid w:val="0033094E"/>
    <w:rsid w:val="00330AA6"/>
    <w:rsid w:val="00331248"/>
    <w:rsid w:val="003315ED"/>
    <w:rsid w:val="00333262"/>
    <w:rsid w:val="00333657"/>
    <w:rsid w:val="003341CF"/>
    <w:rsid w:val="003350BB"/>
    <w:rsid w:val="003357A0"/>
    <w:rsid w:val="003376F0"/>
    <w:rsid w:val="003376FA"/>
    <w:rsid w:val="003378C8"/>
    <w:rsid w:val="00337C59"/>
    <w:rsid w:val="003412E3"/>
    <w:rsid w:val="003434B6"/>
    <w:rsid w:val="00345A20"/>
    <w:rsid w:val="00345FBD"/>
    <w:rsid w:val="00346F0A"/>
    <w:rsid w:val="00346FA4"/>
    <w:rsid w:val="00351EEA"/>
    <w:rsid w:val="00352C57"/>
    <w:rsid w:val="00353EBA"/>
    <w:rsid w:val="0035546E"/>
    <w:rsid w:val="00361EFC"/>
    <w:rsid w:val="00362F4B"/>
    <w:rsid w:val="00364D09"/>
    <w:rsid w:val="003652B5"/>
    <w:rsid w:val="00365BB1"/>
    <w:rsid w:val="00366760"/>
    <w:rsid w:val="00367BAB"/>
    <w:rsid w:val="00371D12"/>
    <w:rsid w:val="00374552"/>
    <w:rsid w:val="00375C58"/>
    <w:rsid w:val="0037662E"/>
    <w:rsid w:val="00381B2B"/>
    <w:rsid w:val="00381F9D"/>
    <w:rsid w:val="00382AE2"/>
    <w:rsid w:val="00382F20"/>
    <w:rsid w:val="00383701"/>
    <w:rsid w:val="003868F6"/>
    <w:rsid w:val="003917A1"/>
    <w:rsid w:val="003940DC"/>
    <w:rsid w:val="00394374"/>
    <w:rsid w:val="00394A01"/>
    <w:rsid w:val="003963DB"/>
    <w:rsid w:val="00397565"/>
    <w:rsid w:val="003A07E0"/>
    <w:rsid w:val="003A0A4C"/>
    <w:rsid w:val="003A1EC6"/>
    <w:rsid w:val="003A1F5E"/>
    <w:rsid w:val="003A2307"/>
    <w:rsid w:val="003A3341"/>
    <w:rsid w:val="003A5703"/>
    <w:rsid w:val="003A6BDA"/>
    <w:rsid w:val="003A7950"/>
    <w:rsid w:val="003B32AF"/>
    <w:rsid w:val="003B3FEA"/>
    <w:rsid w:val="003C0F10"/>
    <w:rsid w:val="003C0F35"/>
    <w:rsid w:val="003C3674"/>
    <w:rsid w:val="003C40C8"/>
    <w:rsid w:val="003C5434"/>
    <w:rsid w:val="003C6D59"/>
    <w:rsid w:val="003C7009"/>
    <w:rsid w:val="003C7DEE"/>
    <w:rsid w:val="003D11F9"/>
    <w:rsid w:val="003D2123"/>
    <w:rsid w:val="003D5F04"/>
    <w:rsid w:val="003D6559"/>
    <w:rsid w:val="003D6561"/>
    <w:rsid w:val="003D676B"/>
    <w:rsid w:val="003D704A"/>
    <w:rsid w:val="003E080C"/>
    <w:rsid w:val="003E1C71"/>
    <w:rsid w:val="003E346E"/>
    <w:rsid w:val="003E6C59"/>
    <w:rsid w:val="003E7124"/>
    <w:rsid w:val="003E715F"/>
    <w:rsid w:val="003E75E2"/>
    <w:rsid w:val="003F15B8"/>
    <w:rsid w:val="003F26F0"/>
    <w:rsid w:val="003F30D6"/>
    <w:rsid w:val="003F3293"/>
    <w:rsid w:val="003F349C"/>
    <w:rsid w:val="003F35E5"/>
    <w:rsid w:val="003F3956"/>
    <w:rsid w:val="003F5C2E"/>
    <w:rsid w:val="003F707E"/>
    <w:rsid w:val="00400C34"/>
    <w:rsid w:val="00400ECD"/>
    <w:rsid w:val="00400FC2"/>
    <w:rsid w:val="0040123E"/>
    <w:rsid w:val="00402D87"/>
    <w:rsid w:val="00404B51"/>
    <w:rsid w:val="00407CB7"/>
    <w:rsid w:val="004117DB"/>
    <w:rsid w:val="00411D6D"/>
    <w:rsid w:val="00412DE6"/>
    <w:rsid w:val="00413A7C"/>
    <w:rsid w:val="00414D49"/>
    <w:rsid w:val="00416309"/>
    <w:rsid w:val="00416A2B"/>
    <w:rsid w:val="004178FA"/>
    <w:rsid w:val="00422EE4"/>
    <w:rsid w:val="00424B0B"/>
    <w:rsid w:val="004259D4"/>
    <w:rsid w:val="00425A7D"/>
    <w:rsid w:val="004273CA"/>
    <w:rsid w:val="00427D8A"/>
    <w:rsid w:val="004311E4"/>
    <w:rsid w:val="004405D9"/>
    <w:rsid w:val="004406AC"/>
    <w:rsid w:val="00440FC6"/>
    <w:rsid w:val="00442700"/>
    <w:rsid w:val="00442B43"/>
    <w:rsid w:val="00442C0F"/>
    <w:rsid w:val="0044312C"/>
    <w:rsid w:val="00444A0D"/>
    <w:rsid w:val="00447BA2"/>
    <w:rsid w:val="00454429"/>
    <w:rsid w:val="0045495A"/>
    <w:rsid w:val="00456E2F"/>
    <w:rsid w:val="00457C3F"/>
    <w:rsid w:val="004601C4"/>
    <w:rsid w:val="0046174D"/>
    <w:rsid w:val="00461AF3"/>
    <w:rsid w:val="00463024"/>
    <w:rsid w:val="00464855"/>
    <w:rsid w:val="004654AD"/>
    <w:rsid w:val="004672AD"/>
    <w:rsid w:val="0047033F"/>
    <w:rsid w:val="0047192F"/>
    <w:rsid w:val="00472B22"/>
    <w:rsid w:val="00472E20"/>
    <w:rsid w:val="004758C9"/>
    <w:rsid w:val="004803CE"/>
    <w:rsid w:val="00480C98"/>
    <w:rsid w:val="004821AA"/>
    <w:rsid w:val="00483B74"/>
    <w:rsid w:val="00483BAB"/>
    <w:rsid w:val="00483C6A"/>
    <w:rsid w:val="00484921"/>
    <w:rsid w:val="0048575F"/>
    <w:rsid w:val="00486B61"/>
    <w:rsid w:val="00487DFA"/>
    <w:rsid w:val="00490304"/>
    <w:rsid w:val="0049078B"/>
    <w:rsid w:val="00490E99"/>
    <w:rsid w:val="004915CD"/>
    <w:rsid w:val="00491DDB"/>
    <w:rsid w:val="00492370"/>
    <w:rsid w:val="00492C6D"/>
    <w:rsid w:val="00492E2B"/>
    <w:rsid w:val="0049569F"/>
    <w:rsid w:val="00495728"/>
    <w:rsid w:val="00495A2F"/>
    <w:rsid w:val="0049692C"/>
    <w:rsid w:val="004A0628"/>
    <w:rsid w:val="004A2824"/>
    <w:rsid w:val="004A2E90"/>
    <w:rsid w:val="004A4583"/>
    <w:rsid w:val="004A6586"/>
    <w:rsid w:val="004A6AD0"/>
    <w:rsid w:val="004A6FC5"/>
    <w:rsid w:val="004B0941"/>
    <w:rsid w:val="004B2219"/>
    <w:rsid w:val="004B5BE0"/>
    <w:rsid w:val="004B6B71"/>
    <w:rsid w:val="004C0AA3"/>
    <w:rsid w:val="004C0DB2"/>
    <w:rsid w:val="004C2EA7"/>
    <w:rsid w:val="004C38C3"/>
    <w:rsid w:val="004C4701"/>
    <w:rsid w:val="004C4A5F"/>
    <w:rsid w:val="004C4C9D"/>
    <w:rsid w:val="004C509C"/>
    <w:rsid w:val="004C5D9A"/>
    <w:rsid w:val="004C715B"/>
    <w:rsid w:val="004C77BB"/>
    <w:rsid w:val="004C78A8"/>
    <w:rsid w:val="004D2CCA"/>
    <w:rsid w:val="004D3416"/>
    <w:rsid w:val="004D4471"/>
    <w:rsid w:val="004D4AE2"/>
    <w:rsid w:val="004E09B6"/>
    <w:rsid w:val="004E1370"/>
    <w:rsid w:val="004E276D"/>
    <w:rsid w:val="004E35C3"/>
    <w:rsid w:val="004E4922"/>
    <w:rsid w:val="004E53CD"/>
    <w:rsid w:val="004E5BB0"/>
    <w:rsid w:val="004E6C40"/>
    <w:rsid w:val="004E71B8"/>
    <w:rsid w:val="004F1B18"/>
    <w:rsid w:val="004F444E"/>
    <w:rsid w:val="005003EA"/>
    <w:rsid w:val="00500BBE"/>
    <w:rsid w:val="00502125"/>
    <w:rsid w:val="005026B4"/>
    <w:rsid w:val="005069C2"/>
    <w:rsid w:val="00506E2F"/>
    <w:rsid w:val="00510A51"/>
    <w:rsid w:val="00510DCA"/>
    <w:rsid w:val="00511573"/>
    <w:rsid w:val="00511734"/>
    <w:rsid w:val="005127A7"/>
    <w:rsid w:val="00512803"/>
    <w:rsid w:val="0051357F"/>
    <w:rsid w:val="0051512E"/>
    <w:rsid w:val="00515E10"/>
    <w:rsid w:val="00517785"/>
    <w:rsid w:val="00517EBE"/>
    <w:rsid w:val="0052105B"/>
    <w:rsid w:val="00521B87"/>
    <w:rsid w:val="00525439"/>
    <w:rsid w:val="00526803"/>
    <w:rsid w:val="0052768E"/>
    <w:rsid w:val="00530F7B"/>
    <w:rsid w:val="0053196A"/>
    <w:rsid w:val="0053337F"/>
    <w:rsid w:val="00533597"/>
    <w:rsid w:val="005335CE"/>
    <w:rsid w:val="005412FA"/>
    <w:rsid w:val="00542C03"/>
    <w:rsid w:val="00542DE6"/>
    <w:rsid w:val="00542E41"/>
    <w:rsid w:val="00543865"/>
    <w:rsid w:val="00543CCB"/>
    <w:rsid w:val="00543FC9"/>
    <w:rsid w:val="00544038"/>
    <w:rsid w:val="00544B5E"/>
    <w:rsid w:val="0054567E"/>
    <w:rsid w:val="00545EB9"/>
    <w:rsid w:val="00547D5C"/>
    <w:rsid w:val="005507EF"/>
    <w:rsid w:val="0055224F"/>
    <w:rsid w:val="005553BD"/>
    <w:rsid w:val="005571AB"/>
    <w:rsid w:val="00557317"/>
    <w:rsid w:val="00561533"/>
    <w:rsid w:val="005631C5"/>
    <w:rsid w:val="00563EEF"/>
    <w:rsid w:val="00564BA5"/>
    <w:rsid w:val="00564C39"/>
    <w:rsid w:val="00564CE1"/>
    <w:rsid w:val="005650DA"/>
    <w:rsid w:val="005665F0"/>
    <w:rsid w:val="00566E78"/>
    <w:rsid w:val="00567C51"/>
    <w:rsid w:val="005718E4"/>
    <w:rsid w:val="00573777"/>
    <w:rsid w:val="00577348"/>
    <w:rsid w:val="00582758"/>
    <w:rsid w:val="00583216"/>
    <w:rsid w:val="00584999"/>
    <w:rsid w:val="005849E1"/>
    <w:rsid w:val="00586337"/>
    <w:rsid w:val="00587CDC"/>
    <w:rsid w:val="0059128E"/>
    <w:rsid w:val="005962E9"/>
    <w:rsid w:val="005A0CDB"/>
    <w:rsid w:val="005A14BE"/>
    <w:rsid w:val="005A22F0"/>
    <w:rsid w:val="005A42BA"/>
    <w:rsid w:val="005A6D29"/>
    <w:rsid w:val="005A7C07"/>
    <w:rsid w:val="005A7C62"/>
    <w:rsid w:val="005B173F"/>
    <w:rsid w:val="005B2065"/>
    <w:rsid w:val="005B2797"/>
    <w:rsid w:val="005B3986"/>
    <w:rsid w:val="005B5950"/>
    <w:rsid w:val="005B6404"/>
    <w:rsid w:val="005B674B"/>
    <w:rsid w:val="005B6ACF"/>
    <w:rsid w:val="005C400E"/>
    <w:rsid w:val="005C437E"/>
    <w:rsid w:val="005C56D8"/>
    <w:rsid w:val="005C60CA"/>
    <w:rsid w:val="005C6800"/>
    <w:rsid w:val="005D083C"/>
    <w:rsid w:val="005D3087"/>
    <w:rsid w:val="005D4B04"/>
    <w:rsid w:val="005D4D62"/>
    <w:rsid w:val="005D54DE"/>
    <w:rsid w:val="005E0C35"/>
    <w:rsid w:val="005E214D"/>
    <w:rsid w:val="005E258D"/>
    <w:rsid w:val="005E3233"/>
    <w:rsid w:val="005E3426"/>
    <w:rsid w:val="005E4B2A"/>
    <w:rsid w:val="005E5906"/>
    <w:rsid w:val="005E7BCD"/>
    <w:rsid w:val="005E7DD2"/>
    <w:rsid w:val="005F091F"/>
    <w:rsid w:val="005F2B6E"/>
    <w:rsid w:val="005F4D81"/>
    <w:rsid w:val="005F4DA5"/>
    <w:rsid w:val="005F4FC2"/>
    <w:rsid w:val="005F59A6"/>
    <w:rsid w:val="005F5C11"/>
    <w:rsid w:val="005F63FD"/>
    <w:rsid w:val="005F6556"/>
    <w:rsid w:val="005F7D10"/>
    <w:rsid w:val="0060227D"/>
    <w:rsid w:val="00602C7B"/>
    <w:rsid w:val="00603ADF"/>
    <w:rsid w:val="0060662E"/>
    <w:rsid w:val="00606BE8"/>
    <w:rsid w:val="00607009"/>
    <w:rsid w:val="00607AEC"/>
    <w:rsid w:val="00610A8C"/>
    <w:rsid w:val="00610BD6"/>
    <w:rsid w:val="00611117"/>
    <w:rsid w:val="00612ABC"/>
    <w:rsid w:val="00612EFF"/>
    <w:rsid w:val="00616C11"/>
    <w:rsid w:val="00617A3A"/>
    <w:rsid w:val="00617AB9"/>
    <w:rsid w:val="00620144"/>
    <w:rsid w:val="006216C7"/>
    <w:rsid w:val="00622AAD"/>
    <w:rsid w:val="0062479F"/>
    <w:rsid w:val="00625955"/>
    <w:rsid w:val="00626F4F"/>
    <w:rsid w:val="0062737F"/>
    <w:rsid w:val="0063584E"/>
    <w:rsid w:val="00635BE8"/>
    <w:rsid w:val="006413DD"/>
    <w:rsid w:val="0064162E"/>
    <w:rsid w:val="00641F49"/>
    <w:rsid w:val="006434BC"/>
    <w:rsid w:val="00644614"/>
    <w:rsid w:val="00644E39"/>
    <w:rsid w:val="00646061"/>
    <w:rsid w:val="00646CE1"/>
    <w:rsid w:val="00646DEC"/>
    <w:rsid w:val="00647723"/>
    <w:rsid w:val="00650510"/>
    <w:rsid w:val="00651056"/>
    <w:rsid w:val="00652BB8"/>
    <w:rsid w:val="006541A9"/>
    <w:rsid w:val="00656890"/>
    <w:rsid w:val="006578AF"/>
    <w:rsid w:val="006603B3"/>
    <w:rsid w:val="006607DA"/>
    <w:rsid w:val="00660D40"/>
    <w:rsid w:val="00662064"/>
    <w:rsid w:val="00664099"/>
    <w:rsid w:val="0066451E"/>
    <w:rsid w:val="00664610"/>
    <w:rsid w:val="00665678"/>
    <w:rsid w:val="00665F0B"/>
    <w:rsid w:val="00671EF5"/>
    <w:rsid w:val="006720C8"/>
    <w:rsid w:val="00676E73"/>
    <w:rsid w:val="00680D31"/>
    <w:rsid w:val="006822B3"/>
    <w:rsid w:val="00682EDA"/>
    <w:rsid w:val="0068307B"/>
    <w:rsid w:val="006844F3"/>
    <w:rsid w:val="00684F32"/>
    <w:rsid w:val="00685080"/>
    <w:rsid w:val="00686731"/>
    <w:rsid w:val="00687DB5"/>
    <w:rsid w:val="00690A16"/>
    <w:rsid w:val="00691220"/>
    <w:rsid w:val="00691376"/>
    <w:rsid w:val="00694022"/>
    <w:rsid w:val="006943DB"/>
    <w:rsid w:val="00694634"/>
    <w:rsid w:val="00694B12"/>
    <w:rsid w:val="00695232"/>
    <w:rsid w:val="006A03C2"/>
    <w:rsid w:val="006A1588"/>
    <w:rsid w:val="006A19DB"/>
    <w:rsid w:val="006A211F"/>
    <w:rsid w:val="006A3417"/>
    <w:rsid w:val="006A3C7F"/>
    <w:rsid w:val="006A4EB9"/>
    <w:rsid w:val="006A6A76"/>
    <w:rsid w:val="006A7758"/>
    <w:rsid w:val="006B0108"/>
    <w:rsid w:val="006B0759"/>
    <w:rsid w:val="006B235C"/>
    <w:rsid w:val="006B29DF"/>
    <w:rsid w:val="006B2CCF"/>
    <w:rsid w:val="006B3990"/>
    <w:rsid w:val="006B5F76"/>
    <w:rsid w:val="006B63DD"/>
    <w:rsid w:val="006B7131"/>
    <w:rsid w:val="006C2C20"/>
    <w:rsid w:val="006C4498"/>
    <w:rsid w:val="006C47A8"/>
    <w:rsid w:val="006C7366"/>
    <w:rsid w:val="006D23AD"/>
    <w:rsid w:val="006D329C"/>
    <w:rsid w:val="006D4CA9"/>
    <w:rsid w:val="006D5896"/>
    <w:rsid w:val="006D65B7"/>
    <w:rsid w:val="006D77EF"/>
    <w:rsid w:val="006E0A1C"/>
    <w:rsid w:val="006E0B1F"/>
    <w:rsid w:val="006E20E8"/>
    <w:rsid w:val="006E2DAD"/>
    <w:rsid w:val="006E36D1"/>
    <w:rsid w:val="006E3EFE"/>
    <w:rsid w:val="006E4BF9"/>
    <w:rsid w:val="006E5401"/>
    <w:rsid w:val="006E5B99"/>
    <w:rsid w:val="006F167F"/>
    <w:rsid w:val="006F3F8B"/>
    <w:rsid w:val="006F6B1E"/>
    <w:rsid w:val="006F7BD7"/>
    <w:rsid w:val="00700F0A"/>
    <w:rsid w:val="0070119D"/>
    <w:rsid w:val="00703A15"/>
    <w:rsid w:val="00704668"/>
    <w:rsid w:val="00706492"/>
    <w:rsid w:val="00706530"/>
    <w:rsid w:val="007067D8"/>
    <w:rsid w:val="0071055A"/>
    <w:rsid w:val="007125A1"/>
    <w:rsid w:val="00712E68"/>
    <w:rsid w:val="0071424C"/>
    <w:rsid w:val="00714ED8"/>
    <w:rsid w:val="007155B3"/>
    <w:rsid w:val="007158A6"/>
    <w:rsid w:val="00720BAF"/>
    <w:rsid w:val="0072287E"/>
    <w:rsid w:val="00724695"/>
    <w:rsid w:val="007250FE"/>
    <w:rsid w:val="007256D8"/>
    <w:rsid w:val="00727754"/>
    <w:rsid w:val="00727C21"/>
    <w:rsid w:val="00727DAF"/>
    <w:rsid w:val="00730531"/>
    <w:rsid w:val="00732590"/>
    <w:rsid w:val="007334E1"/>
    <w:rsid w:val="007346B7"/>
    <w:rsid w:val="00735A9F"/>
    <w:rsid w:val="00740079"/>
    <w:rsid w:val="00740B2A"/>
    <w:rsid w:val="00743E87"/>
    <w:rsid w:val="00745BBD"/>
    <w:rsid w:val="00746880"/>
    <w:rsid w:val="00746AE9"/>
    <w:rsid w:val="0075021E"/>
    <w:rsid w:val="00751B2B"/>
    <w:rsid w:val="00751C30"/>
    <w:rsid w:val="00751F0B"/>
    <w:rsid w:val="00753167"/>
    <w:rsid w:val="00753286"/>
    <w:rsid w:val="00755402"/>
    <w:rsid w:val="00755CF6"/>
    <w:rsid w:val="007573D5"/>
    <w:rsid w:val="00757791"/>
    <w:rsid w:val="00757A92"/>
    <w:rsid w:val="00757BCA"/>
    <w:rsid w:val="00764AB1"/>
    <w:rsid w:val="00770B0F"/>
    <w:rsid w:val="0077145F"/>
    <w:rsid w:val="00771517"/>
    <w:rsid w:val="00774165"/>
    <w:rsid w:val="00775202"/>
    <w:rsid w:val="007752BF"/>
    <w:rsid w:val="0077571F"/>
    <w:rsid w:val="00780669"/>
    <w:rsid w:val="00780729"/>
    <w:rsid w:val="007810B5"/>
    <w:rsid w:val="007819BB"/>
    <w:rsid w:val="007844B2"/>
    <w:rsid w:val="00784E75"/>
    <w:rsid w:val="00785322"/>
    <w:rsid w:val="007855C5"/>
    <w:rsid w:val="00785CE1"/>
    <w:rsid w:val="00786564"/>
    <w:rsid w:val="007868B9"/>
    <w:rsid w:val="00786B86"/>
    <w:rsid w:val="007901F1"/>
    <w:rsid w:val="007931D3"/>
    <w:rsid w:val="007940D2"/>
    <w:rsid w:val="007944C4"/>
    <w:rsid w:val="007947C6"/>
    <w:rsid w:val="007957C7"/>
    <w:rsid w:val="00795C73"/>
    <w:rsid w:val="00796E75"/>
    <w:rsid w:val="00797E8D"/>
    <w:rsid w:val="007A0DFE"/>
    <w:rsid w:val="007A1597"/>
    <w:rsid w:val="007A2801"/>
    <w:rsid w:val="007A3DBA"/>
    <w:rsid w:val="007A4406"/>
    <w:rsid w:val="007A531C"/>
    <w:rsid w:val="007B09BF"/>
    <w:rsid w:val="007B0AE3"/>
    <w:rsid w:val="007B38E0"/>
    <w:rsid w:val="007B3A3B"/>
    <w:rsid w:val="007B64AE"/>
    <w:rsid w:val="007B66A8"/>
    <w:rsid w:val="007B6906"/>
    <w:rsid w:val="007C02A3"/>
    <w:rsid w:val="007C09FF"/>
    <w:rsid w:val="007C2B26"/>
    <w:rsid w:val="007C4C92"/>
    <w:rsid w:val="007C55BB"/>
    <w:rsid w:val="007C6430"/>
    <w:rsid w:val="007C7DBD"/>
    <w:rsid w:val="007D075B"/>
    <w:rsid w:val="007D12BF"/>
    <w:rsid w:val="007D1448"/>
    <w:rsid w:val="007D2C2A"/>
    <w:rsid w:val="007E0C60"/>
    <w:rsid w:val="007E2576"/>
    <w:rsid w:val="007E3A15"/>
    <w:rsid w:val="007E4B85"/>
    <w:rsid w:val="007F121B"/>
    <w:rsid w:val="007F309A"/>
    <w:rsid w:val="007F3152"/>
    <w:rsid w:val="007F3A8D"/>
    <w:rsid w:val="007F3CD0"/>
    <w:rsid w:val="007F4E26"/>
    <w:rsid w:val="007F5A1F"/>
    <w:rsid w:val="007F6BF9"/>
    <w:rsid w:val="00801BEE"/>
    <w:rsid w:val="00802F41"/>
    <w:rsid w:val="008057DD"/>
    <w:rsid w:val="008058E5"/>
    <w:rsid w:val="00805CA2"/>
    <w:rsid w:val="00805D92"/>
    <w:rsid w:val="00807C5E"/>
    <w:rsid w:val="00811108"/>
    <w:rsid w:val="008131CE"/>
    <w:rsid w:val="00813EAD"/>
    <w:rsid w:val="00820F23"/>
    <w:rsid w:val="00821D43"/>
    <w:rsid w:val="00822260"/>
    <w:rsid w:val="008246C0"/>
    <w:rsid w:val="008256FA"/>
    <w:rsid w:val="00825926"/>
    <w:rsid w:val="008261FC"/>
    <w:rsid w:val="00827D18"/>
    <w:rsid w:val="00831A90"/>
    <w:rsid w:val="00832087"/>
    <w:rsid w:val="00833A81"/>
    <w:rsid w:val="00833B3F"/>
    <w:rsid w:val="0083612D"/>
    <w:rsid w:val="00836654"/>
    <w:rsid w:val="00840F53"/>
    <w:rsid w:val="00843959"/>
    <w:rsid w:val="00843D13"/>
    <w:rsid w:val="0084480C"/>
    <w:rsid w:val="00851087"/>
    <w:rsid w:val="008512AE"/>
    <w:rsid w:val="00851CB5"/>
    <w:rsid w:val="00852946"/>
    <w:rsid w:val="00853293"/>
    <w:rsid w:val="0085397D"/>
    <w:rsid w:val="00854E15"/>
    <w:rsid w:val="00855520"/>
    <w:rsid w:val="00856B5C"/>
    <w:rsid w:val="00857019"/>
    <w:rsid w:val="008573DB"/>
    <w:rsid w:val="00861163"/>
    <w:rsid w:val="00861529"/>
    <w:rsid w:val="008622DA"/>
    <w:rsid w:val="00862C30"/>
    <w:rsid w:val="0086319B"/>
    <w:rsid w:val="00863889"/>
    <w:rsid w:val="00865682"/>
    <w:rsid w:val="00866F5E"/>
    <w:rsid w:val="00871150"/>
    <w:rsid w:val="00871551"/>
    <w:rsid w:val="00871B69"/>
    <w:rsid w:val="00872DEF"/>
    <w:rsid w:val="00873B25"/>
    <w:rsid w:val="00875DED"/>
    <w:rsid w:val="008772A6"/>
    <w:rsid w:val="00877B5C"/>
    <w:rsid w:val="008821D7"/>
    <w:rsid w:val="00883A9A"/>
    <w:rsid w:val="00884C51"/>
    <w:rsid w:val="00885F66"/>
    <w:rsid w:val="0088742F"/>
    <w:rsid w:val="008901EA"/>
    <w:rsid w:val="00890841"/>
    <w:rsid w:val="0089208C"/>
    <w:rsid w:val="0089263D"/>
    <w:rsid w:val="00895DF5"/>
    <w:rsid w:val="008969CA"/>
    <w:rsid w:val="00896C43"/>
    <w:rsid w:val="008A4341"/>
    <w:rsid w:val="008A4B81"/>
    <w:rsid w:val="008A5BEE"/>
    <w:rsid w:val="008A787A"/>
    <w:rsid w:val="008A7E73"/>
    <w:rsid w:val="008B050B"/>
    <w:rsid w:val="008B126D"/>
    <w:rsid w:val="008B360E"/>
    <w:rsid w:val="008B5C2D"/>
    <w:rsid w:val="008B6964"/>
    <w:rsid w:val="008C0494"/>
    <w:rsid w:val="008C066C"/>
    <w:rsid w:val="008C0FBA"/>
    <w:rsid w:val="008C16BD"/>
    <w:rsid w:val="008C1721"/>
    <w:rsid w:val="008C388F"/>
    <w:rsid w:val="008C39E5"/>
    <w:rsid w:val="008C5362"/>
    <w:rsid w:val="008C6407"/>
    <w:rsid w:val="008D22B4"/>
    <w:rsid w:val="008D31AD"/>
    <w:rsid w:val="008D37BC"/>
    <w:rsid w:val="008D5A91"/>
    <w:rsid w:val="008D6CDB"/>
    <w:rsid w:val="008D7010"/>
    <w:rsid w:val="008E06EE"/>
    <w:rsid w:val="008E1C0F"/>
    <w:rsid w:val="008E1D53"/>
    <w:rsid w:val="008E1FD3"/>
    <w:rsid w:val="008E4E48"/>
    <w:rsid w:val="008F1598"/>
    <w:rsid w:val="008F2DB0"/>
    <w:rsid w:val="008F36C2"/>
    <w:rsid w:val="008F4A0F"/>
    <w:rsid w:val="008F6BAF"/>
    <w:rsid w:val="008F6EC8"/>
    <w:rsid w:val="00900C4F"/>
    <w:rsid w:val="00902961"/>
    <w:rsid w:val="00902BFE"/>
    <w:rsid w:val="00903313"/>
    <w:rsid w:val="0090417F"/>
    <w:rsid w:val="00905564"/>
    <w:rsid w:val="00906959"/>
    <w:rsid w:val="00911BC4"/>
    <w:rsid w:val="009127CE"/>
    <w:rsid w:val="00916A4F"/>
    <w:rsid w:val="00916BC3"/>
    <w:rsid w:val="009175BC"/>
    <w:rsid w:val="00917DA4"/>
    <w:rsid w:val="00920388"/>
    <w:rsid w:val="00921556"/>
    <w:rsid w:val="00922153"/>
    <w:rsid w:val="00924E90"/>
    <w:rsid w:val="00925CE5"/>
    <w:rsid w:val="00925E1A"/>
    <w:rsid w:val="0092744B"/>
    <w:rsid w:val="0093232D"/>
    <w:rsid w:val="009345E7"/>
    <w:rsid w:val="00936B70"/>
    <w:rsid w:val="00940253"/>
    <w:rsid w:val="009415B0"/>
    <w:rsid w:val="00942551"/>
    <w:rsid w:val="00942ACC"/>
    <w:rsid w:val="00943D81"/>
    <w:rsid w:val="00943E38"/>
    <w:rsid w:val="00943F12"/>
    <w:rsid w:val="009443FB"/>
    <w:rsid w:val="00944CD2"/>
    <w:rsid w:val="00952C17"/>
    <w:rsid w:val="00953D6D"/>
    <w:rsid w:val="009553FC"/>
    <w:rsid w:val="009561B9"/>
    <w:rsid w:val="009561C7"/>
    <w:rsid w:val="009569EC"/>
    <w:rsid w:val="00960E98"/>
    <w:rsid w:val="00963837"/>
    <w:rsid w:val="00963868"/>
    <w:rsid w:val="00964EAC"/>
    <w:rsid w:val="009675B9"/>
    <w:rsid w:val="00967E3C"/>
    <w:rsid w:val="0097091B"/>
    <w:rsid w:val="00970B61"/>
    <w:rsid w:val="009712CD"/>
    <w:rsid w:val="00972C6E"/>
    <w:rsid w:val="00973FC4"/>
    <w:rsid w:val="00974944"/>
    <w:rsid w:val="00974F91"/>
    <w:rsid w:val="00977B84"/>
    <w:rsid w:val="00980B34"/>
    <w:rsid w:val="00980E62"/>
    <w:rsid w:val="00981050"/>
    <w:rsid w:val="009826D6"/>
    <w:rsid w:val="00983434"/>
    <w:rsid w:val="00983786"/>
    <w:rsid w:val="0098587B"/>
    <w:rsid w:val="009903A3"/>
    <w:rsid w:val="009927AE"/>
    <w:rsid w:val="009930C5"/>
    <w:rsid w:val="009954D1"/>
    <w:rsid w:val="009979B1"/>
    <w:rsid w:val="009A0AF0"/>
    <w:rsid w:val="009A160F"/>
    <w:rsid w:val="009A31F8"/>
    <w:rsid w:val="009A4DEE"/>
    <w:rsid w:val="009B2571"/>
    <w:rsid w:val="009B281C"/>
    <w:rsid w:val="009B492F"/>
    <w:rsid w:val="009B65E4"/>
    <w:rsid w:val="009C1205"/>
    <w:rsid w:val="009C367F"/>
    <w:rsid w:val="009C3A9C"/>
    <w:rsid w:val="009C41D2"/>
    <w:rsid w:val="009C5322"/>
    <w:rsid w:val="009C57CB"/>
    <w:rsid w:val="009C6CAF"/>
    <w:rsid w:val="009C72F7"/>
    <w:rsid w:val="009C7FC8"/>
    <w:rsid w:val="009D104F"/>
    <w:rsid w:val="009D2914"/>
    <w:rsid w:val="009D2BC0"/>
    <w:rsid w:val="009D4D75"/>
    <w:rsid w:val="009D545E"/>
    <w:rsid w:val="009D5F29"/>
    <w:rsid w:val="009D7A7F"/>
    <w:rsid w:val="009E00F5"/>
    <w:rsid w:val="009E3B7A"/>
    <w:rsid w:val="009E4FB2"/>
    <w:rsid w:val="009F09C9"/>
    <w:rsid w:val="009F13F5"/>
    <w:rsid w:val="009F2197"/>
    <w:rsid w:val="009F392D"/>
    <w:rsid w:val="009F600D"/>
    <w:rsid w:val="00A010C1"/>
    <w:rsid w:val="00A033E1"/>
    <w:rsid w:val="00A03D3B"/>
    <w:rsid w:val="00A06702"/>
    <w:rsid w:val="00A067C0"/>
    <w:rsid w:val="00A238AB"/>
    <w:rsid w:val="00A23E43"/>
    <w:rsid w:val="00A27CAD"/>
    <w:rsid w:val="00A312C4"/>
    <w:rsid w:val="00A31505"/>
    <w:rsid w:val="00A32287"/>
    <w:rsid w:val="00A332B7"/>
    <w:rsid w:val="00A33A0E"/>
    <w:rsid w:val="00A347B4"/>
    <w:rsid w:val="00A404A8"/>
    <w:rsid w:val="00A40C3F"/>
    <w:rsid w:val="00A41226"/>
    <w:rsid w:val="00A417DD"/>
    <w:rsid w:val="00A41CCC"/>
    <w:rsid w:val="00A41D99"/>
    <w:rsid w:val="00A4270C"/>
    <w:rsid w:val="00A42A22"/>
    <w:rsid w:val="00A42B01"/>
    <w:rsid w:val="00A4313E"/>
    <w:rsid w:val="00A443F6"/>
    <w:rsid w:val="00A451B1"/>
    <w:rsid w:val="00A453BA"/>
    <w:rsid w:val="00A456F4"/>
    <w:rsid w:val="00A46D8E"/>
    <w:rsid w:val="00A514C3"/>
    <w:rsid w:val="00A517C3"/>
    <w:rsid w:val="00A52DE7"/>
    <w:rsid w:val="00A533DB"/>
    <w:rsid w:val="00A53739"/>
    <w:rsid w:val="00A54F4F"/>
    <w:rsid w:val="00A56609"/>
    <w:rsid w:val="00A6083A"/>
    <w:rsid w:val="00A6085F"/>
    <w:rsid w:val="00A616CA"/>
    <w:rsid w:val="00A62B71"/>
    <w:rsid w:val="00A652A2"/>
    <w:rsid w:val="00A65DD7"/>
    <w:rsid w:val="00A667B1"/>
    <w:rsid w:val="00A66B49"/>
    <w:rsid w:val="00A71E11"/>
    <w:rsid w:val="00A74B62"/>
    <w:rsid w:val="00A74DC8"/>
    <w:rsid w:val="00A759C8"/>
    <w:rsid w:val="00A777F2"/>
    <w:rsid w:val="00A80058"/>
    <w:rsid w:val="00A8552F"/>
    <w:rsid w:val="00A857A9"/>
    <w:rsid w:val="00A869FA"/>
    <w:rsid w:val="00A9146A"/>
    <w:rsid w:val="00A9315D"/>
    <w:rsid w:val="00A946EA"/>
    <w:rsid w:val="00A947BF"/>
    <w:rsid w:val="00A95AC1"/>
    <w:rsid w:val="00A95B4E"/>
    <w:rsid w:val="00A96DCE"/>
    <w:rsid w:val="00A97323"/>
    <w:rsid w:val="00AA07DC"/>
    <w:rsid w:val="00AA1E53"/>
    <w:rsid w:val="00AA2B2C"/>
    <w:rsid w:val="00AA2E8C"/>
    <w:rsid w:val="00AA36C7"/>
    <w:rsid w:val="00AA41B6"/>
    <w:rsid w:val="00AA4628"/>
    <w:rsid w:val="00AA4EE2"/>
    <w:rsid w:val="00AA534D"/>
    <w:rsid w:val="00AA5C35"/>
    <w:rsid w:val="00AA7936"/>
    <w:rsid w:val="00AA7B91"/>
    <w:rsid w:val="00AB0C01"/>
    <w:rsid w:val="00AB2DAD"/>
    <w:rsid w:val="00AB32E2"/>
    <w:rsid w:val="00AB3946"/>
    <w:rsid w:val="00AB3FBD"/>
    <w:rsid w:val="00AB405D"/>
    <w:rsid w:val="00AB441F"/>
    <w:rsid w:val="00AB4CFB"/>
    <w:rsid w:val="00AB4D06"/>
    <w:rsid w:val="00AB6026"/>
    <w:rsid w:val="00AB64DE"/>
    <w:rsid w:val="00AB6602"/>
    <w:rsid w:val="00AB75A6"/>
    <w:rsid w:val="00AC2B2E"/>
    <w:rsid w:val="00AC5445"/>
    <w:rsid w:val="00AD003B"/>
    <w:rsid w:val="00AD4417"/>
    <w:rsid w:val="00AD715E"/>
    <w:rsid w:val="00AE1758"/>
    <w:rsid w:val="00AE1B83"/>
    <w:rsid w:val="00AE20D6"/>
    <w:rsid w:val="00AE3A02"/>
    <w:rsid w:val="00AE4026"/>
    <w:rsid w:val="00AE44B7"/>
    <w:rsid w:val="00AE5F77"/>
    <w:rsid w:val="00AF5F59"/>
    <w:rsid w:val="00AF6224"/>
    <w:rsid w:val="00B013ED"/>
    <w:rsid w:val="00B0157A"/>
    <w:rsid w:val="00B01B8C"/>
    <w:rsid w:val="00B02C64"/>
    <w:rsid w:val="00B04733"/>
    <w:rsid w:val="00B05BA7"/>
    <w:rsid w:val="00B06A0B"/>
    <w:rsid w:val="00B101CB"/>
    <w:rsid w:val="00B11EF2"/>
    <w:rsid w:val="00B1432E"/>
    <w:rsid w:val="00B14C50"/>
    <w:rsid w:val="00B151AC"/>
    <w:rsid w:val="00B158D1"/>
    <w:rsid w:val="00B1590C"/>
    <w:rsid w:val="00B15E3D"/>
    <w:rsid w:val="00B20893"/>
    <w:rsid w:val="00B22D1E"/>
    <w:rsid w:val="00B2689D"/>
    <w:rsid w:val="00B26A32"/>
    <w:rsid w:val="00B272BA"/>
    <w:rsid w:val="00B27F51"/>
    <w:rsid w:val="00B3026C"/>
    <w:rsid w:val="00B3067A"/>
    <w:rsid w:val="00B30A11"/>
    <w:rsid w:val="00B31AE2"/>
    <w:rsid w:val="00B33E74"/>
    <w:rsid w:val="00B347DD"/>
    <w:rsid w:val="00B34C16"/>
    <w:rsid w:val="00B36857"/>
    <w:rsid w:val="00B43037"/>
    <w:rsid w:val="00B43BC1"/>
    <w:rsid w:val="00B46AF3"/>
    <w:rsid w:val="00B4723D"/>
    <w:rsid w:val="00B50BE7"/>
    <w:rsid w:val="00B53CF4"/>
    <w:rsid w:val="00B6039E"/>
    <w:rsid w:val="00B6178D"/>
    <w:rsid w:val="00B64F38"/>
    <w:rsid w:val="00B6599B"/>
    <w:rsid w:val="00B83524"/>
    <w:rsid w:val="00B83BB9"/>
    <w:rsid w:val="00B8683A"/>
    <w:rsid w:val="00B87DB7"/>
    <w:rsid w:val="00B95DAE"/>
    <w:rsid w:val="00B96AB8"/>
    <w:rsid w:val="00B97B72"/>
    <w:rsid w:val="00BA0000"/>
    <w:rsid w:val="00BA1C81"/>
    <w:rsid w:val="00BA22E8"/>
    <w:rsid w:val="00BA4F8D"/>
    <w:rsid w:val="00BA523F"/>
    <w:rsid w:val="00BA70BA"/>
    <w:rsid w:val="00BB057E"/>
    <w:rsid w:val="00BB3325"/>
    <w:rsid w:val="00BB4322"/>
    <w:rsid w:val="00BB4F2A"/>
    <w:rsid w:val="00BC11F6"/>
    <w:rsid w:val="00BC2056"/>
    <w:rsid w:val="00BC449E"/>
    <w:rsid w:val="00BC52E7"/>
    <w:rsid w:val="00BC56B2"/>
    <w:rsid w:val="00BC6A9F"/>
    <w:rsid w:val="00BD094B"/>
    <w:rsid w:val="00BD1542"/>
    <w:rsid w:val="00BD2B84"/>
    <w:rsid w:val="00BD33C1"/>
    <w:rsid w:val="00BD3541"/>
    <w:rsid w:val="00BD52B3"/>
    <w:rsid w:val="00BD71FB"/>
    <w:rsid w:val="00BE1009"/>
    <w:rsid w:val="00BE2560"/>
    <w:rsid w:val="00BE347B"/>
    <w:rsid w:val="00BE54D1"/>
    <w:rsid w:val="00BE5526"/>
    <w:rsid w:val="00BE628B"/>
    <w:rsid w:val="00BE6657"/>
    <w:rsid w:val="00BE67AF"/>
    <w:rsid w:val="00BE6C29"/>
    <w:rsid w:val="00BE717E"/>
    <w:rsid w:val="00BE7B06"/>
    <w:rsid w:val="00BF0BD0"/>
    <w:rsid w:val="00BF139A"/>
    <w:rsid w:val="00BF2F8A"/>
    <w:rsid w:val="00BF3FAB"/>
    <w:rsid w:val="00BF49EA"/>
    <w:rsid w:val="00BF54A0"/>
    <w:rsid w:val="00BF5BA3"/>
    <w:rsid w:val="00BF5C1B"/>
    <w:rsid w:val="00BF60FF"/>
    <w:rsid w:val="00BF6B7A"/>
    <w:rsid w:val="00BF7679"/>
    <w:rsid w:val="00C0036B"/>
    <w:rsid w:val="00C0100E"/>
    <w:rsid w:val="00C0176D"/>
    <w:rsid w:val="00C01EBD"/>
    <w:rsid w:val="00C03D8D"/>
    <w:rsid w:val="00C05BBF"/>
    <w:rsid w:val="00C05D87"/>
    <w:rsid w:val="00C0698B"/>
    <w:rsid w:val="00C117B4"/>
    <w:rsid w:val="00C12637"/>
    <w:rsid w:val="00C135C0"/>
    <w:rsid w:val="00C14916"/>
    <w:rsid w:val="00C1678C"/>
    <w:rsid w:val="00C16969"/>
    <w:rsid w:val="00C17293"/>
    <w:rsid w:val="00C226AD"/>
    <w:rsid w:val="00C22981"/>
    <w:rsid w:val="00C245CC"/>
    <w:rsid w:val="00C252B5"/>
    <w:rsid w:val="00C254F8"/>
    <w:rsid w:val="00C27B5F"/>
    <w:rsid w:val="00C31F52"/>
    <w:rsid w:val="00C325DA"/>
    <w:rsid w:val="00C331CD"/>
    <w:rsid w:val="00C33E13"/>
    <w:rsid w:val="00C3453B"/>
    <w:rsid w:val="00C34645"/>
    <w:rsid w:val="00C34D48"/>
    <w:rsid w:val="00C35486"/>
    <w:rsid w:val="00C3638F"/>
    <w:rsid w:val="00C36C98"/>
    <w:rsid w:val="00C37754"/>
    <w:rsid w:val="00C377DC"/>
    <w:rsid w:val="00C37F06"/>
    <w:rsid w:val="00C40E9B"/>
    <w:rsid w:val="00C415F8"/>
    <w:rsid w:val="00C42C67"/>
    <w:rsid w:val="00C431D4"/>
    <w:rsid w:val="00C44B63"/>
    <w:rsid w:val="00C47E4F"/>
    <w:rsid w:val="00C518BD"/>
    <w:rsid w:val="00C52817"/>
    <w:rsid w:val="00C5298A"/>
    <w:rsid w:val="00C53B83"/>
    <w:rsid w:val="00C5518B"/>
    <w:rsid w:val="00C558D9"/>
    <w:rsid w:val="00C568D1"/>
    <w:rsid w:val="00C56F66"/>
    <w:rsid w:val="00C60A18"/>
    <w:rsid w:val="00C6167C"/>
    <w:rsid w:val="00C63B42"/>
    <w:rsid w:val="00C63F4B"/>
    <w:rsid w:val="00C65770"/>
    <w:rsid w:val="00C666B8"/>
    <w:rsid w:val="00C66925"/>
    <w:rsid w:val="00C66A90"/>
    <w:rsid w:val="00C67128"/>
    <w:rsid w:val="00C72119"/>
    <w:rsid w:val="00C74092"/>
    <w:rsid w:val="00C779C0"/>
    <w:rsid w:val="00C77CEB"/>
    <w:rsid w:val="00C77F47"/>
    <w:rsid w:val="00C8126A"/>
    <w:rsid w:val="00C838EA"/>
    <w:rsid w:val="00C83E2D"/>
    <w:rsid w:val="00C84391"/>
    <w:rsid w:val="00C844A2"/>
    <w:rsid w:val="00C85165"/>
    <w:rsid w:val="00C9058A"/>
    <w:rsid w:val="00C92069"/>
    <w:rsid w:val="00C925B4"/>
    <w:rsid w:val="00C940A7"/>
    <w:rsid w:val="00C94467"/>
    <w:rsid w:val="00C9474E"/>
    <w:rsid w:val="00C95638"/>
    <w:rsid w:val="00C95AE9"/>
    <w:rsid w:val="00CA3379"/>
    <w:rsid w:val="00CA3771"/>
    <w:rsid w:val="00CA5B2A"/>
    <w:rsid w:val="00CB004A"/>
    <w:rsid w:val="00CB1412"/>
    <w:rsid w:val="00CB1980"/>
    <w:rsid w:val="00CB2216"/>
    <w:rsid w:val="00CB3591"/>
    <w:rsid w:val="00CB5F49"/>
    <w:rsid w:val="00CC07F6"/>
    <w:rsid w:val="00CC11D7"/>
    <w:rsid w:val="00CC483C"/>
    <w:rsid w:val="00CC5D88"/>
    <w:rsid w:val="00CC5E5B"/>
    <w:rsid w:val="00CD2A54"/>
    <w:rsid w:val="00CD3E44"/>
    <w:rsid w:val="00CD3EDD"/>
    <w:rsid w:val="00CD3FFB"/>
    <w:rsid w:val="00CD592A"/>
    <w:rsid w:val="00CD7642"/>
    <w:rsid w:val="00CE1143"/>
    <w:rsid w:val="00CE3C85"/>
    <w:rsid w:val="00CE4A52"/>
    <w:rsid w:val="00CE4B91"/>
    <w:rsid w:val="00CE6681"/>
    <w:rsid w:val="00CF170D"/>
    <w:rsid w:val="00CF185A"/>
    <w:rsid w:val="00CF3129"/>
    <w:rsid w:val="00CF3CEB"/>
    <w:rsid w:val="00CF4620"/>
    <w:rsid w:val="00CF6303"/>
    <w:rsid w:val="00D00EEE"/>
    <w:rsid w:val="00D0141E"/>
    <w:rsid w:val="00D02A86"/>
    <w:rsid w:val="00D02F07"/>
    <w:rsid w:val="00D03D6D"/>
    <w:rsid w:val="00D03FC3"/>
    <w:rsid w:val="00D0460F"/>
    <w:rsid w:val="00D05A44"/>
    <w:rsid w:val="00D10579"/>
    <w:rsid w:val="00D15ECA"/>
    <w:rsid w:val="00D17DBB"/>
    <w:rsid w:val="00D20920"/>
    <w:rsid w:val="00D2101C"/>
    <w:rsid w:val="00D22CAF"/>
    <w:rsid w:val="00D22F3E"/>
    <w:rsid w:val="00D24452"/>
    <w:rsid w:val="00D25AC5"/>
    <w:rsid w:val="00D25D9F"/>
    <w:rsid w:val="00D264FA"/>
    <w:rsid w:val="00D26D05"/>
    <w:rsid w:val="00D31DFA"/>
    <w:rsid w:val="00D33DE9"/>
    <w:rsid w:val="00D34A2E"/>
    <w:rsid w:val="00D351D9"/>
    <w:rsid w:val="00D35349"/>
    <w:rsid w:val="00D37534"/>
    <w:rsid w:val="00D376E2"/>
    <w:rsid w:val="00D407A3"/>
    <w:rsid w:val="00D41575"/>
    <w:rsid w:val="00D41A8C"/>
    <w:rsid w:val="00D4332F"/>
    <w:rsid w:val="00D44DEC"/>
    <w:rsid w:val="00D4588E"/>
    <w:rsid w:val="00D459E3"/>
    <w:rsid w:val="00D46656"/>
    <w:rsid w:val="00D479BE"/>
    <w:rsid w:val="00D50843"/>
    <w:rsid w:val="00D51BB4"/>
    <w:rsid w:val="00D523D3"/>
    <w:rsid w:val="00D52DB3"/>
    <w:rsid w:val="00D53FA4"/>
    <w:rsid w:val="00D548FE"/>
    <w:rsid w:val="00D553AC"/>
    <w:rsid w:val="00D61FE8"/>
    <w:rsid w:val="00D6354F"/>
    <w:rsid w:val="00D63CD0"/>
    <w:rsid w:val="00D73C37"/>
    <w:rsid w:val="00D76496"/>
    <w:rsid w:val="00D76513"/>
    <w:rsid w:val="00D81C95"/>
    <w:rsid w:val="00D830A6"/>
    <w:rsid w:val="00D83A95"/>
    <w:rsid w:val="00D84378"/>
    <w:rsid w:val="00D858BE"/>
    <w:rsid w:val="00D87415"/>
    <w:rsid w:val="00D87687"/>
    <w:rsid w:val="00D90E8A"/>
    <w:rsid w:val="00D933B1"/>
    <w:rsid w:val="00D93552"/>
    <w:rsid w:val="00D9446B"/>
    <w:rsid w:val="00D948C2"/>
    <w:rsid w:val="00D949A6"/>
    <w:rsid w:val="00D95CDC"/>
    <w:rsid w:val="00D96AF1"/>
    <w:rsid w:val="00D9706A"/>
    <w:rsid w:val="00D97356"/>
    <w:rsid w:val="00D97B33"/>
    <w:rsid w:val="00DA37C5"/>
    <w:rsid w:val="00DA46D0"/>
    <w:rsid w:val="00DA5B13"/>
    <w:rsid w:val="00DA639A"/>
    <w:rsid w:val="00DA7D16"/>
    <w:rsid w:val="00DB173D"/>
    <w:rsid w:val="00DB248E"/>
    <w:rsid w:val="00DB4D2B"/>
    <w:rsid w:val="00DB6937"/>
    <w:rsid w:val="00DB7BEE"/>
    <w:rsid w:val="00DC20AC"/>
    <w:rsid w:val="00DC4D7D"/>
    <w:rsid w:val="00DC793C"/>
    <w:rsid w:val="00DD07AB"/>
    <w:rsid w:val="00DD127B"/>
    <w:rsid w:val="00DD21E0"/>
    <w:rsid w:val="00DD24C0"/>
    <w:rsid w:val="00DD272C"/>
    <w:rsid w:val="00DD2E7B"/>
    <w:rsid w:val="00DD583B"/>
    <w:rsid w:val="00DE04CF"/>
    <w:rsid w:val="00DE27D9"/>
    <w:rsid w:val="00DE2871"/>
    <w:rsid w:val="00DE6D85"/>
    <w:rsid w:val="00DE7679"/>
    <w:rsid w:val="00DF0DF6"/>
    <w:rsid w:val="00DF0E40"/>
    <w:rsid w:val="00DF0F7E"/>
    <w:rsid w:val="00DF12E7"/>
    <w:rsid w:val="00DF1DFC"/>
    <w:rsid w:val="00DF2312"/>
    <w:rsid w:val="00DF23B4"/>
    <w:rsid w:val="00DF3A58"/>
    <w:rsid w:val="00DF4DC9"/>
    <w:rsid w:val="00DF5783"/>
    <w:rsid w:val="00DF7807"/>
    <w:rsid w:val="00E001A0"/>
    <w:rsid w:val="00E0355E"/>
    <w:rsid w:val="00E04A11"/>
    <w:rsid w:val="00E04E53"/>
    <w:rsid w:val="00E05011"/>
    <w:rsid w:val="00E0731A"/>
    <w:rsid w:val="00E1002C"/>
    <w:rsid w:val="00E130C3"/>
    <w:rsid w:val="00E14854"/>
    <w:rsid w:val="00E148D0"/>
    <w:rsid w:val="00E16685"/>
    <w:rsid w:val="00E20055"/>
    <w:rsid w:val="00E20A3C"/>
    <w:rsid w:val="00E20CEE"/>
    <w:rsid w:val="00E2145C"/>
    <w:rsid w:val="00E21BC0"/>
    <w:rsid w:val="00E265F7"/>
    <w:rsid w:val="00E26793"/>
    <w:rsid w:val="00E26BF6"/>
    <w:rsid w:val="00E3096D"/>
    <w:rsid w:val="00E31274"/>
    <w:rsid w:val="00E32D7D"/>
    <w:rsid w:val="00E32E96"/>
    <w:rsid w:val="00E32F4B"/>
    <w:rsid w:val="00E335B1"/>
    <w:rsid w:val="00E346E4"/>
    <w:rsid w:val="00E35DB3"/>
    <w:rsid w:val="00E36DCE"/>
    <w:rsid w:val="00E40AC0"/>
    <w:rsid w:val="00E4125E"/>
    <w:rsid w:val="00E416BD"/>
    <w:rsid w:val="00E41D3D"/>
    <w:rsid w:val="00E444B5"/>
    <w:rsid w:val="00E46D0D"/>
    <w:rsid w:val="00E504E0"/>
    <w:rsid w:val="00E518E6"/>
    <w:rsid w:val="00E5235D"/>
    <w:rsid w:val="00E5248C"/>
    <w:rsid w:val="00E52C0B"/>
    <w:rsid w:val="00E52FA7"/>
    <w:rsid w:val="00E54C58"/>
    <w:rsid w:val="00E54FBD"/>
    <w:rsid w:val="00E56551"/>
    <w:rsid w:val="00E624DD"/>
    <w:rsid w:val="00E634ED"/>
    <w:rsid w:val="00E66A2E"/>
    <w:rsid w:val="00E67248"/>
    <w:rsid w:val="00E67CAC"/>
    <w:rsid w:val="00E71296"/>
    <w:rsid w:val="00E71659"/>
    <w:rsid w:val="00E735D9"/>
    <w:rsid w:val="00E742A0"/>
    <w:rsid w:val="00E7681B"/>
    <w:rsid w:val="00E7798E"/>
    <w:rsid w:val="00E83CB5"/>
    <w:rsid w:val="00E8522B"/>
    <w:rsid w:val="00E863DE"/>
    <w:rsid w:val="00E86B29"/>
    <w:rsid w:val="00E86C53"/>
    <w:rsid w:val="00E86E4A"/>
    <w:rsid w:val="00E93DA3"/>
    <w:rsid w:val="00E9442C"/>
    <w:rsid w:val="00E949C5"/>
    <w:rsid w:val="00E9600A"/>
    <w:rsid w:val="00E96C64"/>
    <w:rsid w:val="00EA0ADA"/>
    <w:rsid w:val="00EA1FFA"/>
    <w:rsid w:val="00EA247D"/>
    <w:rsid w:val="00EA341E"/>
    <w:rsid w:val="00EA373A"/>
    <w:rsid w:val="00EA4BDA"/>
    <w:rsid w:val="00EA5E8A"/>
    <w:rsid w:val="00EA64A5"/>
    <w:rsid w:val="00EA68CC"/>
    <w:rsid w:val="00EA7A11"/>
    <w:rsid w:val="00EB0D75"/>
    <w:rsid w:val="00EB1FFE"/>
    <w:rsid w:val="00EB24A4"/>
    <w:rsid w:val="00EB417B"/>
    <w:rsid w:val="00EB4672"/>
    <w:rsid w:val="00EB4BC5"/>
    <w:rsid w:val="00EB50BE"/>
    <w:rsid w:val="00EB545E"/>
    <w:rsid w:val="00EC0851"/>
    <w:rsid w:val="00EC5094"/>
    <w:rsid w:val="00ED0C95"/>
    <w:rsid w:val="00ED0C9F"/>
    <w:rsid w:val="00ED1D2F"/>
    <w:rsid w:val="00ED2B8B"/>
    <w:rsid w:val="00EE1E43"/>
    <w:rsid w:val="00EE2519"/>
    <w:rsid w:val="00EE4414"/>
    <w:rsid w:val="00EE4CAD"/>
    <w:rsid w:val="00EE7356"/>
    <w:rsid w:val="00EF212F"/>
    <w:rsid w:val="00EF6412"/>
    <w:rsid w:val="00EF690F"/>
    <w:rsid w:val="00EF704E"/>
    <w:rsid w:val="00F015BD"/>
    <w:rsid w:val="00F01650"/>
    <w:rsid w:val="00F020AA"/>
    <w:rsid w:val="00F07514"/>
    <w:rsid w:val="00F11472"/>
    <w:rsid w:val="00F13810"/>
    <w:rsid w:val="00F138F5"/>
    <w:rsid w:val="00F153A4"/>
    <w:rsid w:val="00F16814"/>
    <w:rsid w:val="00F24BE9"/>
    <w:rsid w:val="00F2543B"/>
    <w:rsid w:val="00F2644B"/>
    <w:rsid w:val="00F26E1A"/>
    <w:rsid w:val="00F27B79"/>
    <w:rsid w:val="00F30DC9"/>
    <w:rsid w:val="00F30F7F"/>
    <w:rsid w:val="00F32152"/>
    <w:rsid w:val="00F32BC2"/>
    <w:rsid w:val="00F32C5F"/>
    <w:rsid w:val="00F40D21"/>
    <w:rsid w:val="00F4356C"/>
    <w:rsid w:val="00F43E74"/>
    <w:rsid w:val="00F44690"/>
    <w:rsid w:val="00F451D5"/>
    <w:rsid w:val="00F45DEE"/>
    <w:rsid w:val="00F5283D"/>
    <w:rsid w:val="00F532AC"/>
    <w:rsid w:val="00F534E5"/>
    <w:rsid w:val="00F57FC6"/>
    <w:rsid w:val="00F608DF"/>
    <w:rsid w:val="00F60976"/>
    <w:rsid w:val="00F6099A"/>
    <w:rsid w:val="00F60C47"/>
    <w:rsid w:val="00F61B2C"/>
    <w:rsid w:val="00F62CE0"/>
    <w:rsid w:val="00F632B0"/>
    <w:rsid w:val="00F63C30"/>
    <w:rsid w:val="00F64B72"/>
    <w:rsid w:val="00F67931"/>
    <w:rsid w:val="00F67FD5"/>
    <w:rsid w:val="00F7240B"/>
    <w:rsid w:val="00F72BE3"/>
    <w:rsid w:val="00F752B4"/>
    <w:rsid w:val="00F7568D"/>
    <w:rsid w:val="00F7633D"/>
    <w:rsid w:val="00F770F2"/>
    <w:rsid w:val="00F7758B"/>
    <w:rsid w:val="00F77640"/>
    <w:rsid w:val="00F82459"/>
    <w:rsid w:val="00F842B6"/>
    <w:rsid w:val="00F861F1"/>
    <w:rsid w:val="00F92117"/>
    <w:rsid w:val="00F92142"/>
    <w:rsid w:val="00F9378B"/>
    <w:rsid w:val="00F93EFB"/>
    <w:rsid w:val="00F94CFF"/>
    <w:rsid w:val="00F96572"/>
    <w:rsid w:val="00F967D8"/>
    <w:rsid w:val="00FA0F35"/>
    <w:rsid w:val="00FA1130"/>
    <w:rsid w:val="00FA37F4"/>
    <w:rsid w:val="00FA6D9C"/>
    <w:rsid w:val="00FA7CD0"/>
    <w:rsid w:val="00FA7EA5"/>
    <w:rsid w:val="00FB2850"/>
    <w:rsid w:val="00FB30FA"/>
    <w:rsid w:val="00FB3C61"/>
    <w:rsid w:val="00FB40A5"/>
    <w:rsid w:val="00FB4BE6"/>
    <w:rsid w:val="00FB4D66"/>
    <w:rsid w:val="00FC20E4"/>
    <w:rsid w:val="00FC2B5A"/>
    <w:rsid w:val="00FC2BC0"/>
    <w:rsid w:val="00FC400B"/>
    <w:rsid w:val="00FC46A0"/>
    <w:rsid w:val="00FC724A"/>
    <w:rsid w:val="00FC7A83"/>
    <w:rsid w:val="00FD090F"/>
    <w:rsid w:val="00FD0EF2"/>
    <w:rsid w:val="00FD1524"/>
    <w:rsid w:val="00FD18E1"/>
    <w:rsid w:val="00FD43B9"/>
    <w:rsid w:val="00FD4DE5"/>
    <w:rsid w:val="00FD6D0B"/>
    <w:rsid w:val="00FE17C1"/>
    <w:rsid w:val="00FE29D6"/>
    <w:rsid w:val="00FE2B73"/>
    <w:rsid w:val="00FE2C98"/>
    <w:rsid w:val="00FE2DE9"/>
    <w:rsid w:val="00FE4E6E"/>
    <w:rsid w:val="00FE52A8"/>
    <w:rsid w:val="00FE685D"/>
    <w:rsid w:val="00FF0430"/>
    <w:rsid w:val="00FF08F1"/>
    <w:rsid w:val="00FF0FBD"/>
    <w:rsid w:val="00FF27E2"/>
    <w:rsid w:val="00FF3F9B"/>
    <w:rsid w:val="00FF4A00"/>
    <w:rsid w:val="00FF73E1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A611F"/>
  <w15:docId w15:val="{ADF08160-86D2-4555-BAD0-210D9E37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98"/>
    <w:pPr>
      <w:tabs>
        <w:tab w:val="right" w:pos="9979"/>
      </w:tabs>
    </w:pPr>
  </w:style>
  <w:style w:type="paragraph" w:styleId="Rubrik1">
    <w:name w:val="heading 1"/>
    <w:basedOn w:val="Normal"/>
    <w:next w:val="BESKbrdtext"/>
    <w:qFormat/>
    <w:rsid w:val="004A2824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styleId="Rubrik2">
    <w:name w:val="heading 2"/>
    <w:basedOn w:val="Rubrik1"/>
    <w:next w:val="BESKbrdtext"/>
    <w:qFormat/>
    <w:rsid w:val="00FC46A0"/>
    <w:pPr>
      <w:keepLines/>
      <w:spacing w:before="360" w:after="120"/>
      <w:outlineLvl w:val="1"/>
    </w:pPr>
  </w:style>
  <w:style w:type="paragraph" w:styleId="Rubrik3">
    <w:name w:val="heading 3"/>
    <w:basedOn w:val="Rubrik1"/>
    <w:next w:val="BESKbrdtext"/>
    <w:qFormat/>
    <w:rsid w:val="001541B0"/>
    <w:pPr>
      <w:outlineLvl w:val="2"/>
    </w:pPr>
  </w:style>
  <w:style w:type="paragraph" w:styleId="Rubrik4">
    <w:name w:val="heading 4"/>
    <w:basedOn w:val="Rubrik1"/>
    <w:next w:val="BESKbrdtext"/>
    <w:qFormat/>
    <w:rsid w:val="00D34A2E"/>
    <w:pPr>
      <w:outlineLvl w:val="3"/>
    </w:pPr>
    <w:rPr>
      <w:caps w:val="0"/>
    </w:rPr>
  </w:style>
  <w:style w:type="paragraph" w:styleId="Rubrik5">
    <w:name w:val="heading 5"/>
    <w:basedOn w:val="Rubrik1"/>
    <w:next w:val="BESKbrdtext"/>
    <w:qFormat/>
    <w:rsid w:val="004A2824"/>
    <w:pPr>
      <w:outlineLvl w:val="4"/>
    </w:pPr>
    <w:rPr>
      <w:caps w:val="0"/>
    </w:rPr>
  </w:style>
  <w:style w:type="paragraph" w:styleId="Rubrik6">
    <w:name w:val="heading 6"/>
    <w:basedOn w:val="Rubrik1"/>
    <w:next w:val="BESKbrdtext"/>
    <w:link w:val="Rubrik6Char"/>
    <w:qFormat/>
    <w:rsid w:val="004A2824"/>
    <w:pPr>
      <w:outlineLvl w:val="5"/>
    </w:pPr>
    <w:rPr>
      <w:caps w:val="0"/>
    </w:rPr>
  </w:style>
  <w:style w:type="paragraph" w:styleId="Rubrik7">
    <w:name w:val="heading 7"/>
    <w:basedOn w:val="Rubrik1"/>
    <w:next w:val="BESKbrdtext"/>
    <w:qFormat/>
    <w:rsid w:val="004A2824"/>
    <w:pPr>
      <w:outlineLvl w:val="6"/>
    </w:pPr>
    <w:rPr>
      <w:caps w:val="0"/>
    </w:rPr>
  </w:style>
  <w:style w:type="paragraph" w:styleId="Rubrik8">
    <w:name w:val="heading 8"/>
    <w:basedOn w:val="Rubrik1"/>
    <w:next w:val="BESKbrdtext"/>
    <w:qFormat/>
    <w:rsid w:val="004A2824"/>
    <w:pPr>
      <w:ind w:right="595"/>
      <w:outlineLvl w:val="7"/>
    </w:pPr>
    <w:rPr>
      <w:caps w:val="0"/>
    </w:rPr>
  </w:style>
  <w:style w:type="paragraph" w:styleId="Rubrik9">
    <w:name w:val="heading 9"/>
    <w:basedOn w:val="Rubrik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Sidfot">
    <w:name w:val="footer"/>
    <w:basedOn w:val="Normal"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BESKbrdtext">
    <w:name w:val="BESKbrödtext"/>
    <w:basedOn w:val="Normal"/>
    <w:link w:val="BESKbrdtextCharChar"/>
    <w:qFormat/>
    <w:rsid w:val="00DD07AB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/>
      <w:ind w:left="1418" w:right="851"/>
    </w:pPr>
  </w:style>
  <w:style w:type="character" w:customStyle="1" w:styleId="BESKbrdtextCharChar">
    <w:name w:val="BESKbrödtext Char Char"/>
    <w:link w:val="BESKbrdtext"/>
    <w:rsid w:val="00DD07AB"/>
    <w:rPr>
      <w:rFonts w:ascii="Arial" w:hAnsi="Arial"/>
      <w:sz w:val="22"/>
      <w:lang w:val="sv-SE" w:eastAsia="sv-SE" w:bidi="ar-SA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nk">
    <w:name w:val="Hyperlink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BESKbrdtext"/>
    <w:rsid w:val="00176B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BESKbrdtext"/>
    <w:rsid w:val="0023418A"/>
    <w:pPr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BESK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BESK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BESKbrdtext"/>
    <w:next w:val="BESK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BESKbrdtext"/>
    <w:next w:val="BESK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ub2">
    <w:name w:val="BESKrub2"/>
    <w:basedOn w:val="BESKrub1"/>
    <w:next w:val="BESKbrdtext"/>
    <w:rsid w:val="00547D5C"/>
    <w:pPr>
      <w:outlineLvl w:val="1"/>
    </w:pPr>
  </w:style>
  <w:style w:type="paragraph" w:customStyle="1" w:styleId="BESKrub3versal">
    <w:name w:val="BESKrub3versal"/>
    <w:basedOn w:val="BESKrub1"/>
    <w:next w:val="BESKbrdtext"/>
    <w:rsid w:val="002131E6"/>
    <w:pPr>
      <w:outlineLvl w:val="2"/>
    </w:pPr>
  </w:style>
  <w:style w:type="paragraph" w:customStyle="1" w:styleId="BESKrub4">
    <w:name w:val="BESKrub4"/>
    <w:basedOn w:val="BESKrub1"/>
    <w:next w:val="BESKbrdtext"/>
    <w:rsid w:val="00547D5C"/>
    <w:pPr>
      <w:outlineLvl w:val="3"/>
    </w:pPr>
    <w:rPr>
      <w:caps w:val="0"/>
    </w:rPr>
  </w:style>
  <w:style w:type="paragraph" w:customStyle="1" w:styleId="BESKrub5">
    <w:name w:val="BESKrub5"/>
    <w:basedOn w:val="BESKrub1"/>
    <w:next w:val="BESKbrdtext"/>
    <w:rsid w:val="002131E6"/>
    <w:pPr>
      <w:outlineLvl w:val="4"/>
    </w:pPr>
    <w:rPr>
      <w:caps w:val="0"/>
    </w:rPr>
  </w:style>
  <w:style w:type="paragraph" w:customStyle="1" w:styleId="BESKrub6">
    <w:name w:val="BESKrub6"/>
    <w:basedOn w:val="BESKrub1"/>
    <w:next w:val="BESKbrdtext"/>
    <w:rsid w:val="002131E6"/>
    <w:pPr>
      <w:outlineLvl w:val="5"/>
    </w:pPr>
    <w:rPr>
      <w:caps w:val="0"/>
    </w:rPr>
  </w:style>
  <w:style w:type="paragraph" w:customStyle="1" w:styleId="BESKrub7">
    <w:name w:val="BESKrub7"/>
    <w:basedOn w:val="BESKrub1"/>
    <w:next w:val="BESKbrdtext"/>
    <w:rsid w:val="002131E6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BESKbrdtext"/>
    <w:rsid w:val="002131E6"/>
    <w:pPr>
      <w:outlineLvl w:val="2"/>
    </w:pPr>
    <w:rPr>
      <w:caps w:val="0"/>
    </w:rPr>
  </w:style>
  <w:style w:type="paragraph" w:customStyle="1" w:styleId="BESKtabellhuvud">
    <w:name w:val="BESKtabellhuvud"/>
    <w:basedOn w:val="BESKbrdtext"/>
    <w:next w:val="BESK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Innehll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Innehll2">
    <w:name w:val="toc 2"/>
    <w:basedOn w:val="Innehll1"/>
    <w:autoRedefine/>
    <w:rsid w:val="001541B0"/>
  </w:style>
  <w:style w:type="paragraph" w:styleId="Innehll3">
    <w:name w:val="toc 3"/>
    <w:basedOn w:val="Innehll1"/>
    <w:autoRedefine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BESK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BESKbrdtext"/>
    <w:rsid w:val="001541B0"/>
    <w:pPr>
      <w:ind w:left="1985"/>
    </w:pPr>
  </w:style>
  <w:style w:type="paragraph" w:customStyle="1" w:styleId="BESKlista2">
    <w:name w:val="BESKlista2"/>
    <w:basedOn w:val="BESK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BESK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BESKbrdtext"/>
    <w:rsid w:val="002131E6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BESK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BESK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BESKbrdtext"/>
    <w:rsid w:val="00AB4CFB"/>
    <w:rPr>
      <w:caps w:val="0"/>
    </w:rPr>
  </w:style>
  <w:style w:type="paragraph" w:customStyle="1" w:styleId="BESKfigurtext">
    <w:name w:val="BESKfigurtext"/>
    <w:basedOn w:val="BESKbrdtext"/>
    <w:next w:val="BESKbrdtext"/>
    <w:rsid w:val="00307DFE"/>
    <w:pPr>
      <w:spacing w:before="240" w:after="240"/>
    </w:pPr>
    <w:rPr>
      <w:i/>
    </w:rPr>
  </w:style>
  <w:style w:type="table" w:styleId="Tabellrutnt">
    <w:name w:val="Table Grid"/>
    <w:basedOn w:val="Normaltabell"/>
    <w:rsid w:val="00B02C64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Sidnummer">
    <w:name w:val="page number"/>
    <w:basedOn w:val="Standardstycketeckensnitt"/>
    <w:rsid w:val="00F7758B"/>
  </w:style>
  <w:style w:type="paragraph" w:customStyle="1" w:styleId="BESKinnehllsrub">
    <w:name w:val="BESKinnehållsrub"/>
    <w:basedOn w:val="BESKrub1"/>
    <w:rsid w:val="00176B13"/>
    <w:pPr>
      <w:outlineLvl w:val="9"/>
    </w:pPr>
  </w:style>
  <w:style w:type="paragraph" w:styleId="Innehll4">
    <w:name w:val="toc 4"/>
    <w:basedOn w:val="Innehll1"/>
    <w:autoRedefine/>
    <w:rsid w:val="000B0CB4"/>
    <w:rPr>
      <w:caps w:val="0"/>
    </w:rPr>
  </w:style>
  <w:style w:type="paragraph" w:styleId="Innehll5">
    <w:name w:val="toc 5"/>
    <w:basedOn w:val="Innehll1"/>
    <w:autoRedefine/>
    <w:rsid w:val="000B0CB4"/>
    <w:rPr>
      <w:caps w:val="0"/>
    </w:rPr>
  </w:style>
  <w:style w:type="paragraph" w:styleId="Innehll6">
    <w:name w:val="toc 6"/>
    <w:basedOn w:val="Innehll1"/>
    <w:autoRedefine/>
    <w:rsid w:val="000B0CB4"/>
    <w:rPr>
      <w:caps w:val="0"/>
    </w:rPr>
  </w:style>
  <w:style w:type="paragraph" w:styleId="Innehll7">
    <w:name w:val="toc 7"/>
    <w:basedOn w:val="Innehll1"/>
    <w:autoRedefine/>
    <w:rsid w:val="000B0CB4"/>
    <w:rPr>
      <w:caps w:val="0"/>
    </w:rPr>
  </w:style>
  <w:style w:type="paragraph" w:styleId="Innehll8">
    <w:name w:val="toc 8"/>
    <w:basedOn w:val="Innehll1"/>
    <w:autoRedefine/>
    <w:rsid w:val="000B0CB4"/>
    <w:rPr>
      <w:caps w:val="0"/>
    </w:rPr>
  </w:style>
  <w:style w:type="paragraph" w:styleId="Innehll9">
    <w:name w:val="toc 9"/>
    <w:basedOn w:val="Innehll1"/>
    <w:autoRedefine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Normaltabell"/>
    <w:uiPriority w:val="99"/>
    <w:rsid w:val="00346F0A"/>
    <w:tblPr>
      <w:tblInd w:w="1418" w:type="dxa"/>
    </w:tblPr>
  </w:style>
  <w:style w:type="paragraph" w:customStyle="1" w:styleId="TitelNormal">
    <w:name w:val="Titel Normal"/>
    <w:basedOn w:val="Normal"/>
    <w:rsid w:val="005F6556"/>
    <w:pPr>
      <w:tabs>
        <w:tab w:val="clear" w:pos="9979"/>
        <w:tab w:val="left" w:pos="1418"/>
        <w:tab w:val="right" w:pos="8930"/>
        <w:tab w:val="right" w:pos="9412"/>
        <w:tab w:val="right" w:pos="9923"/>
      </w:tabs>
    </w:pPr>
    <w:rPr>
      <w:sz w:val="24"/>
    </w:rPr>
  </w:style>
  <w:style w:type="paragraph" w:customStyle="1" w:styleId="TitelRubrik">
    <w:name w:val="Titel Rubrik"/>
    <w:basedOn w:val="TitelNormal"/>
    <w:rsid w:val="005F6556"/>
  </w:style>
  <w:style w:type="paragraph" w:customStyle="1" w:styleId="TitelUnderrubrik">
    <w:name w:val="Titel Underrubrik"/>
    <w:basedOn w:val="TitelNormal"/>
    <w:rsid w:val="005F6556"/>
    <w:rPr>
      <w:b/>
    </w:rPr>
  </w:style>
  <w:style w:type="paragraph" w:styleId="Ballongtext">
    <w:name w:val="Balloon Text"/>
    <w:basedOn w:val="Normal"/>
    <w:link w:val="BallongtextChar"/>
    <w:rsid w:val="009E4FB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4FB2"/>
    <w:rPr>
      <w:rFonts w:ascii="Tahoma" w:hAnsi="Tahoma" w:cs="Tahoma"/>
      <w:sz w:val="16"/>
      <w:szCs w:val="16"/>
    </w:rPr>
  </w:style>
  <w:style w:type="paragraph" w:customStyle="1" w:styleId="REDAtankin">
    <w:name w:val="REDAtankin"/>
    <w:basedOn w:val="Normal"/>
    <w:rsid w:val="002A4887"/>
    <w:pPr>
      <w:tabs>
        <w:tab w:val="right" w:pos="8845"/>
        <w:tab w:val="center" w:pos="9356"/>
      </w:tabs>
      <w:spacing w:before="80"/>
      <w:ind w:left="2212" w:right="2268" w:hanging="227"/>
    </w:pPr>
  </w:style>
  <w:style w:type="paragraph" w:styleId="Brdtext">
    <w:name w:val="Body Text"/>
    <w:basedOn w:val="Normal"/>
    <w:link w:val="BrdtextChar"/>
    <w:rsid w:val="00146DE7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146DE7"/>
    <w:rPr>
      <w:rFonts w:ascii="Arial" w:hAnsi="Arial"/>
      <w:sz w:val="22"/>
    </w:rPr>
  </w:style>
  <w:style w:type="paragraph" w:customStyle="1" w:styleId="REDAokod2">
    <w:name w:val="REDAokod2"/>
    <w:basedOn w:val="Normal"/>
    <w:next w:val="Normal"/>
    <w:rsid w:val="0016799B"/>
    <w:pPr>
      <w:tabs>
        <w:tab w:val="clear" w:pos="9979"/>
        <w:tab w:val="right" w:pos="10036"/>
      </w:tabs>
      <w:suppressAutoHyphens/>
      <w:spacing w:before="240"/>
      <w:ind w:left="1418" w:right="851"/>
    </w:pPr>
    <w:rPr>
      <w:i/>
      <w:sz w:val="26"/>
      <w:szCs w:val="26"/>
    </w:rPr>
  </w:style>
  <w:style w:type="paragraph" w:customStyle="1" w:styleId="REDAbesktext">
    <w:name w:val="REDAbesktext"/>
    <w:basedOn w:val="Normal"/>
    <w:link w:val="REDAbesktextChar"/>
    <w:rsid w:val="0016799B"/>
    <w:pPr>
      <w:tabs>
        <w:tab w:val="clear" w:pos="9979"/>
        <w:tab w:val="right" w:pos="10036"/>
      </w:tabs>
      <w:spacing w:before="80"/>
      <w:ind w:left="1418" w:right="1758"/>
    </w:pPr>
  </w:style>
  <w:style w:type="character" w:customStyle="1" w:styleId="REDAbesktextChar">
    <w:name w:val="REDAbesktext Char"/>
    <w:basedOn w:val="Standardstycketeckensnitt"/>
    <w:link w:val="REDAbesktext"/>
    <w:rsid w:val="0016799B"/>
    <w:rPr>
      <w:rFonts w:ascii="Arial" w:hAnsi="Arial"/>
      <w:sz w:val="22"/>
    </w:rPr>
  </w:style>
  <w:style w:type="character" w:customStyle="1" w:styleId="st1">
    <w:name w:val="st1"/>
    <w:basedOn w:val="Standardstycketeckensnitt"/>
    <w:rsid w:val="00414D49"/>
  </w:style>
  <w:style w:type="paragraph" w:customStyle="1" w:styleId="REDAintank">
    <w:name w:val="REDAintank"/>
    <w:basedOn w:val="REDAbesktext"/>
    <w:rsid w:val="00F752B4"/>
    <w:pPr>
      <w:tabs>
        <w:tab w:val="left" w:pos="1758"/>
        <w:tab w:val="center" w:pos="8505"/>
        <w:tab w:val="center" w:pos="9356"/>
      </w:tabs>
      <w:ind w:left="1758" w:right="2268" w:hanging="340"/>
    </w:pPr>
  </w:style>
  <w:style w:type="paragraph" w:customStyle="1" w:styleId="Rubrik1Progrhandling">
    <w:name w:val="Rubrik 1 Progr. handling"/>
    <w:basedOn w:val="Normal"/>
    <w:rsid w:val="005F5C11"/>
    <w:pPr>
      <w:keepNext/>
      <w:tabs>
        <w:tab w:val="clear" w:pos="9979"/>
        <w:tab w:val="left" w:pos="0"/>
      </w:tabs>
      <w:spacing w:before="120" w:after="240"/>
      <w:ind w:left="-2268"/>
    </w:pPr>
    <w:rPr>
      <w:rFonts w:ascii="Times New Roman" w:hAnsi="Times New Roman"/>
      <w:b/>
      <w:sz w:val="26"/>
    </w:rPr>
  </w:style>
  <w:style w:type="paragraph" w:customStyle="1" w:styleId="AMAbrdtext">
    <w:name w:val="AMA_brödtext"/>
    <w:link w:val="AMAbrdtextChar"/>
    <w:rsid w:val="005F5C11"/>
    <w:pPr>
      <w:tabs>
        <w:tab w:val="left" w:pos="1701"/>
        <w:tab w:val="left" w:pos="9639"/>
      </w:tabs>
      <w:ind w:left="1701"/>
    </w:pPr>
    <w:rPr>
      <w:rFonts w:ascii="Helvetica" w:hAnsi="Helvetica"/>
    </w:rPr>
  </w:style>
  <w:style w:type="character" w:customStyle="1" w:styleId="AMAbrdtextChar">
    <w:name w:val="AMA_brödtext Char"/>
    <w:link w:val="AMAbrdtext"/>
    <w:locked/>
    <w:rsid w:val="005F5C11"/>
    <w:rPr>
      <w:rFonts w:ascii="Helvetica" w:hAnsi="Helvetica"/>
      <w:sz w:val="22"/>
    </w:rPr>
  </w:style>
  <w:style w:type="paragraph" w:styleId="Fotnotstext">
    <w:name w:val="footnote text"/>
    <w:basedOn w:val="Normal"/>
    <w:link w:val="FotnotstextChar"/>
    <w:rsid w:val="00543865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543865"/>
    <w:rPr>
      <w:rFonts w:ascii="Arial" w:hAnsi="Arial"/>
    </w:rPr>
  </w:style>
  <w:style w:type="paragraph" w:styleId="Liststycke">
    <w:name w:val="List Paragraph"/>
    <w:basedOn w:val="Normal"/>
    <w:uiPriority w:val="34"/>
    <w:qFormat/>
    <w:rsid w:val="007A0DFE"/>
    <w:pPr>
      <w:ind w:left="720"/>
      <w:contextualSpacing/>
    </w:pPr>
  </w:style>
  <w:style w:type="paragraph" w:customStyle="1" w:styleId="REDArub4">
    <w:name w:val="REDArub4"/>
    <w:basedOn w:val="Normal"/>
    <w:next w:val="REDAbesktext"/>
    <w:rsid w:val="00775202"/>
    <w:pPr>
      <w:tabs>
        <w:tab w:val="clear" w:pos="9979"/>
        <w:tab w:val="center" w:pos="8505"/>
        <w:tab w:val="center" w:pos="9356"/>
        <w:tab w:val="right" w:pos="10036"/>
      </w:tabs>
      <w:suppressAutoHyphens/>
      <w:spacing w:before="240"/>
      <w:ind w:left="1418" w:right="2268" w:hanging="1418"/>
      <w:outlineLvl w:val="3"/>
    </w:pPr>
    <w:rPr>
      <w:b/>
      <w:sz w:val="26"/>
    </w:rPr>
  </w:style>
  <w:style w:type="paragraph" w:customStyle="1" w:styleId="OkodRubrik10">
    <w:name w:val="OkodRubrik10"/>
    <w:basedOn w:val="Normal"/>
    <w:next w:val="Normal"/>
    <w:rsid w:val="00885F66"/>
    <w:pPr>
      <w:keepNext/>
      <w:keepLines/>
      <w:tabs>
        <w:tab w:val="clear" w:pos="9979"/>
        <w:tab w:val="left" w:pos="1418"/>
        <w:tab w:val="right" w:pos="8930"/>
        <w:tab w:val="right" w:pos="9412"/>
        <w:tab w:val="right" w:pos="9923"/>
      </w:tabs>
      <w:spacing w:before="120"/>
      <w:ind w:left="1418" w:right="1786"/>
    </w:pPr>
    <w:rPr>
      <w:i/>
    </w:rPr>
  </w:style>
  <w:style w:type="paragraph" w:customStyle="1" w:styleId="NormalIndrag">
    <w:name w:val="NormalIndrag"/>
    <w:basedOn w:val="Normal"/>
    <w:next w:val="Normal"/>
    <w:rsid w:val="00885F66"/>
    <w:pPr>
      <w:tabs>
        <w:tab w:val="clear" w:pos="9979"/>
        <w:tab w:val="left" w:pos="1702"/>
        <w:tab w:val="left" w:pos="3686"/>
        <w:tab w:val="left" w:pos="5103"/>
        <w:tab w:val="right" w:pos="8930"/>
        <w:tab w:val="right" w:pos="9412"/>
        <w:tab w:val="right" w:pos="9923"/>
      </w:tabs>
      <w:spacing w:before="120"/>
      <w:ind w:left="1702" w:right="1786" w:hanging="284"/>
    </w:pPr>
  </w:style>
  <w:style w:type="paragraph" w:customStyle="1" w:styleId="REDArub5">
    <w:name w:val="REDArub5"/>
    <w:basedOn w:val="Normal"/>
    <w:next w:val="REDAbesktext"/>
    <w:rsid w:val="00885F66"/>
    <w:pPr>
      <w:tabs>
        <w:tab w:val="clear" w:pos="9979"/>
        <w:tab w:val="right" w:pos="10036"/>
      </w:tabs>
      <w:suppressAutoHyphens/>
      <w:spacing w:before="240"/>
      <w:ind w:left="1418" w:right="851" w:hanging="1418"/>
      <w:outlineLvl w:val="4"/>
    </w:pPr>
    <w:rPr>
      <w:b/>
      <w:sz w:val="26"/>
    </w:rPr>
  </w:style>
  <w:style w:type="paragraph" w:customStyle="1" w:styleId="REDArub2">
    <w:name w:val="REDArub2"/>
    <w:basedOn w:val="Normal"/>
    <w:next w:val="REDAbesktext"/>
    <w:rsid w:val="00885F66"/>
    <w:pPr>
      <w:tabs>
        <w:tab w:val="clear" w:pos="9979"/>
        <w:tab w:val="center" w:pos="8505"/>
        <w:tab w:val="center" w:pos="9356"/>
        <w:tab w:val="right" w:pos="10036"/>
      </w:tabs>
      <w:suppressAutoHyphens/>
      <w:spacing w:before="240"/>
      <w:ind w:left="1418" w:right="2268" w:hanging="1418"/>
      <w:outlineLvl w:val="1"/>
    </w:pPr>
    <w:rPr>
      <w:b/>
      <w:sz w:val="26"/>
    </w:rPr>
  </w:style>
  <w:style w:type="paragraph" w:customStyle="1" w:styleId="REDArub3">
    <w:name w:val="REDArub3"/>
    <w:basedOn w:val="Normal"/>
    <w:next w:val="REDAbesktext"/>
    <w:rsid w:val="00885F66"/>
    <w:pPr>
      <w:tabs>
        <w:tab w:val="clear" w:pos="9979"/>
        <w:tab w:val="center" w:pos="8505"/>
        <w:tab w:val="center" w:pos="9356"/>
        <w:tab w:val="right" w:pos="10036"/>
      </w:tabs>
      <w:suppressAutoHyphens/>
      <w:spacing w:before="240"/>
      <w:ind w:left="1418" w:right="2268" w:hanging="1418"/>
      <w:outlineLvl w:val="2"/>
    </w:pPr>
    <w:rPr>
      <w:b/>
      <w:sz w:val="26"/>
    </w:rPr>
  </w:style>
  <w:style w:type="paragraph" w:customStyle="1" w:styleId="PUB-rub1">
    <w:name w:val="PUB-rub1"/>
    <w:basedOn w:val="Normal"/>
    <w:next w:val="Normal"/>
    <w:link w:val="PUB-rub1Char"/>
    <w:rsid w:val="00E735D9"/>
    <w:pPr>
      <w:tabs>
        <w:tab w:val="clear" w:pos="9979"/>
        <w:tab w:val="right" w:pos="10036"/>
      </w:tabs>
      <w:suppressAutoHyphens/>
      <w:spacing w:before="240"/>
      <w:ind w:left="1418" w:right="851" w:hanging="1418"/>
      <w:outlineLvl w:val="0"/>
    </w:pPr>
    <w:rPr>
      <w:b/>
      <w:sz w:val="26"/>
    </w:rPr>
  </w:style>
  <w:style w:type="paragraph" w:customStyle="1" w:styleId="PUB-rub2">
    <w:name w:val="PUB-rub2"/>
    <w:basedOn w:val="Normal"/>
    <w:next w:val="Normal"/>
    <w:rsid w:val="00E735D9"/>
    <w:pPr>
      <w:tabs>
        <w:tab w:val="clear" w:pos="9979"/>
        <w:tab w:val="right" w:pos="10036"/>
      </w:tabs>
      <w:suppressAutoHyphens/>
      <w:spacing w:before="240"/>
      <w:ind w:left="1418" w:right="851"/>
      <w:outlineLvl w:val="7"/>
    </w:pPr>
    <w:rPr>
      <w:i/>
      <w:sz w:val="26"/>
    </w:rPr>
  </w:style>
  <w:style w:type="paragraph" w:customStyle="1" w:styleId="PUB-besktext">
    <w:name w:val="PUB-besktext"/>
    <w:basedOn w:val="Normal"/>
    <w:link w:val="PUB-besktextChar"/>
    <w:rsid w:val="00E735D9"/>
    <w:pPr>
      <w:tabs>
        <w:tab w:val="clear" w:pos="9979"/>
        <w:tab w:val="right" w:pos="10036"/>
      </w:tabs>
      <w:spacing w:before="80"/>
      <w:ind w:left="1418" w:right="851"/>
    </w:pPr>
  </w:style>
  <w:style w:type="paragraph" w:customStyle="1" w:styleId="PUB-indrag1">
    <w:name w:val="PUB-indrag1"/>
    <w:basedOn w:val="Normal"/>
    <w:next w:val="Normal"/>
    <w:rsid w:val="00E735D9"/>
    <w:pPr>
      <w:tabs>
        <w:tab w:val="clear" w:pos="9979"/>
        <w:tab w:val="left" w:pos="1758"/>
        <w:tab w:val="right" w:pos="10036"/>
      </w:tabs>
      <w:spacing w:before="80"/>
      <w:ind w:left="1758" w:right="851" w:hanging="340"/>
    </w:pPr>
  </w:style>
  <w:style w:type="paragraph" w:customStyle="1" w:styleId="PUB-besktext9ptKursivgulmarkerad">
    <w:name w:val="PUB-besktext + 9 pt Kursiv gulmarkerad"/>
    <w:basedOn w:val="Normal"/>
    <w:link w:val="PUB-besktext9ptKursivgulmarkeradChar"/>
    <w:rsid w:val="00E735D9"/>
    <w:pPr>
      <w:tabs>
        <w:tab w:val="clear" w:pos="9979"/>
        <w:tab w:val="right" w:pos="10036"/>
      </w:tabs>
      <w:spacing w:before="80"/>
      <w:ind w:left="1418" w:right="851"/>
    </w:pPr>
    <w:rPr>
      <w:i/>
      <w:iCs/>
      <w:sz w:val="18"/>
    </w:rPr>
  </w:style>
  <w:style w:type="character" w:customStyle="1" w:styleId="PUB-besktextChar">
    <w:name w:val="PUB-besktext Char"/>
    <w:link w:val="PUB-besktext"/>
    <w:rsid w:val="00E735D9"/>
    <w:rPr>
      <w:rFonts w:ascii="Arial" w:hAnsi="Arial"/>
      <w:sz w:val="22"/>
    </w:rPr>
  </w:style>
  <w:style w:type="character" w:customStyle="1" w:styleId="PUB-rub1Char">
    <w:name w:val="PUB-rub1 Char"/>
    <w:link w:val="PUB-rub1"/>
    <w:rsid w:val="00E735D9"/>
    <w:rPr>
      <w:rFonts w:ascii="Arial" w:hAnsi="Arial"/>
      <w:b/>
      <w:sz w:val="26"/>
    </w:rPr>
  </w:style>
  <w:style w:type="character" w:customStyle="1" w:styleId="PUB-besktext9ptKursivgulmarkeradChar">
    <w:name w:val="PUB-besktext + 9 pt Kursiv gulmarkerad Char"/>
    <w:link w:val="PUB-besktext9ptKursivgulmarkerad"/>
    <w:rsid w:val="00E735D9"/>
    <w:rPr>
      <w:rFonts w:ascii="Arial" w:hAnsi="Arial"/>
      <w:i/>
      <w:iCs/>
      <w:sz w:val="18"/>
    </w:rPr>
  </w:style>
  <w:style w:type="paragraph" w:customStyle="1" w:styleId="PUB-indrag2">
    <w:name w:val="PUB-indrag2"/>
    <w:basedOn w:val="PUB-indrag1"/>
    <w:rsid w:val="00E735D9"/>
    <w:pPr>
      <w:ind w:left="4383" w:hanging="2965"/>
    </w:pPr>
  </w:style>
  <w:style w:type="paragraph" w:customStyle="1" w:styleId="PUB-tabelltext">
    <w:name w:val="PUB-tabelltext"/>
    <w:basedOn w:val="PUB-besktext"/>
    <w:rsid w:val="00E735D9"/>
    <w:pPr>
      <w:ind w:left="0" w:right="0"/>
    </w:pPr>
    <w:rPr>
      <w:bCs/>
    </w:rPr>
  </w:style>
  <w:style w:type="paragraph" w:customStyle="1" w:styleId="REDArub8">
    <w:name w:val="REDArub8"/>
    <w:basedOn w:val="Normal"/>
    <w:next w:val="REDAbesktext"/>
    <w:rsid w:val="00977B84"/>
    <w:pPr>
      <w:tabs>
        <w:tab w:val="clear" w:pos="9979"/>
        <w:tab w:val="center" w:pos="8505"/>
        <w:tab w:val="center" w:pos="9356"/>
        <w:tab w:val="right" w:pos="10036"/>
      </w:tabs>
      <w:suppressAutoHyphens/>
      <w:spacing w:before="240"/>
      <w:ind w:left="1418" w:right="2268"/>
      <w:outlineLvl w:val="7"/>
    </w:pPr>
    <w:rPr>
      <w:i/>
      <w:sz w:val="26"/>
    </w:rPr>
  </w:style>
  <w:style w:type="character" w:customStyle="1" w:styleId="Rubrik6Char">
    <w:name w:val="Rubrik 6 Char"/>
    <w:link w:val="Rubrik6"/>
    <w:locked/>
    <w:rsid w:val="003376F0"/>
    <w:rPr>
      <w:rFonts w:ascii="Arial" w:hAnsi="Arial"/>
      <w:b/>
      <w:sz w:val="26"/>
    </w:rPr>
  </w:style>
  <w:style w:type="paragraph" w:customStyle="1" w:styleId="AMA1-3VERSALinkl-">
    <w:name w:val="AMA_1-3 (VERSAL inkl ./-)"/>
    <w:next w:val="AMAbrdtext"/>
    <w:link w:val="AMA1-3VERSALinkl-Char"/>
    <w:rsid w:val="00664099"/>
    <w:pPr>
      <w:tabs>
        <w:tab w:val="left" w:pos="1701"/>
        <w:tab w:val="left" w:pos="9639"/>
      </w:tabs>
      <w:spacing w:before="100"/>
      <w:ind w:left="1701" w:hanging="1701"/>
      <w:outlineLvl w:val="0"/>
    </w:pPr>
    <w:rPr>
      <w:rFonts w:ascii="Helvetica" w:hAnsi="Helvetica" w:cs="Arial"/>
      <w:b/>
      <w:bCs/>
      <w:caps/>
      <w:sz w:val="26"/>
      <w:szCs w:val="26"/>
    </w:rPr>
  </w:style>
  <w:style w:type="character" w:customStyle="1" w:styleId="AMA1-3VERSALinkl-Char">
    <w:name w:val="AMA_1-3 (VERSAL inkl ./-) Char"/>
    <w:link w:val="AMA1-3VERSALinkl-"/>
    <w:locked/>
    <w:rsid w:val="00664099"/>
    <w:rPr>
      <w:rFonts w:ascii="Helvetica" w:hAnsi="Helvetica" w:cs="Arial"/>
      <w:b/>
      <w:bCs/>
      <w:caps/>
      <w:sz w:val="26"/>
      <w:szCs w:val="26"/>
    </w:rPr>
  </w:style>
  <w:style w:type="paragraph" w:customStyle="1" w:styleId="Text">
    <w:name w:val="Text"/>
    <w:basedOn w:val="Normal"/>
    <w:link w:val="TextChar"/>
    <w:qFormat/>
    <w:rsid w:val="00D34A2E"/>
    <w:pPr>
      <w:keepNext/>
      <w:keepLines/>
      <w:tabs>
        <w:tab w:val="clear" w:pos="9979"/>
      </w:tabs>
      <w:spacing w:after="120"/>
      <w:ind w:left="1701"/>
    </w:pPr>
    <w:rPr>
      <w:lang w:eastAsia="zh-CN"/>
    </w:rPr>
  </w:style>
  <w:style w:type="paragraph" w:customStyle="1" w:styleId="Beskrivningsstatus">
    <w:name w:val="Beskrivningsstatus"/>
    <w:basedOn w:val="Normal"/>
    <w:next w:val="Normal"/>
    <w:rsid w:val="00D34A2E"/>
    <w:pPr>
      <w:framePr w:hSpace="142" w:wrap="notBeside" w:vAnchor="page" w:hAnchor="text" w:y="13609" w:anchorLock="1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tabs>
        <w:tab w:val="clear" w:pos="9979"/>
      </w:tabs>
      <w:ind w:left="4394"/>
    </w:pPr>
    <w:rPr>
      <w:b/>
      <w:color w:val="FF0000"/>
      <w:spacing w:val="10"/>
      <w:sz w:val="28"/>
      <w:lang w:eastAsia="zh-CN"/>
    </w:rPr>
  </w:style>
  <w:style w:type="paragraph" w:styleId="Underrubrik">
    <w:name w:val="Subtitle"/>
    <w:basedOn w:val="Text"/>
    <w:next w:val="Text"/>
    <w:link w:val="UnderrubrikChar"/>
    <w:qFormat/>
    <w:rsid w:val="00D34A2E"/>
    <w:pPr>
      <w:spacing w:before="120" w:after="60"/>
    </w:pPr>
    <w:rPr>
      <w:b/>
    </w:rPr>
  </w:style>
  <w:style w:type="character" w:customStyle="1" w:styleId="UnderrubrikChar">
    <w:name w:val="Underrubrik Char"/>
    <w:basedOn w:val="Standardstycketeckensnitt"/>
    <w:link w:val="Underrubrik"/>
    <w:rsid w:val="00D34A2E"/>
    <w:rPr>
      <w:rFonts w:ascii="Arial" w:hAnsi="Arial"/>
      <w:b/>
      <w:sz w:val="22"/>
      <w:lang w:eastAsia="zh-CN"/>
    </w:rPr>
  </w:style>
  <w:style w:type="paragraph" w:customStyle="1" w:styleId="RubrikKursiv">
    <w:name w:val="RubrikKursiv"/>
    <w:basedOn w:val="Normal"/>
    <w:next w:val="Text"/>
    <w:rsid w:val="00D34A2E"/>
    <w:pPr>
      <w:keepNext/>
      <w:keepLines/>
      <w:tabs>
        <w:tab w:val="clear" w:pos="9979"/>
      </w:tabs>
      <w:spacing w:before="120" w:after="60"/>
      <w:ind w:left="1701"/>
    </w:pPr>
    <w:rPr>
      <w:i/>
      <w:sz w:val="26"/>
      <w:lang w:eastAsia="zh-CN"/>
    </w:rPr>
  </w:style>
  <w:style w:type="paragraph" w:customStyle="1" w:styleId="DoldText">
    <w:name w:val="DoldText"/>
    <w:basedOn w:val="Normal"/>
    <w:rsid w:val="00D34A2E"/>
    <w:pPr>
      <w:widowControl w:val="0"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solid" w:color="FFFF00" w:fill="auto"/>
      <w:tabs>
        <w:tab w:val="clear" w:pos="9979"/>
      </w:tabs>
      <w:spacing w:before="120" w:after="120"/>
      <w:ind w:left="2835" w:right="2835"/>
    </w:pPr>
    <w:rPr>
      <w:rFonts w:ascii="Times New Roman" w:hAnsi="Times New Roman"/>
      <w:vanish/>
      <w:sz w:val="24"/>
      <w:lang w:eastAsia="zh-CN"/>
    </w:rPr>
  </w:style>
  <w:style w:type="paragraph" w:customStyle="1" w:styleId="TextPunktlistaDel">
    <w:name w:val="TextPunktlistaDel"/>
    <w:basedOn w:val="Normal"/>
    <w:next w:val="Text"/>
    <w:uiPriority w:val="99"/>
    <w:rsid w:val="00D34A2E"/>
    <w:pPr>
      <w:keepNext/>
      <w:keepLines/>
      <w:tabs>
        <w:tab w:val="clear" w:pos="9979"/>
      </w:tabs>
      <w:spacing w:after="60"/>
      <w:ind w:left="2268" w:hanging="567"/>
    </w:pPr>
  </w:style>
  <w:style w:type="paragraph" w:customStyle="1" w:styleId="RubrikKursivLiten">
    <w:name w:val="RubrikKursivLiten"/>
    <w:basedOn w:val="Normal"/>
    <w:rsid w:val="00D34A2E"/>
    <w:pPr>
      <w:keepNext/>
      <w:keepLines/>
      <w:tabs>
        <w:tab w:val="clear" w:pos="9979"/>
      </w:tabs>
      <w:spacing w:before="120" w:after="60"/>
      <w:ind w:left="1701"/>
    </w:pPr>
    <w:rPr>
      <w:i/>
    </w:rPr>
  </w:style>
  <w:style w:type="paragraph" w:customStyle="1" w:styleId="RubrikUnderrubrik">
    <w:name w:val="RubrikUnderrubrik"/>
    <w:basedOn w:val="Normal"/>
    <w:next w:val="Text"/>
    <w:rsid w:val="00D34A2E"/>
    <w:pPr>
      <w:keepNext/>
      <w:keepLines/>
      <w:tabs>
        <w:tab w:val="clear" w:pos="9979"/>
      </w:tabs>
      <w:spacing w:before="120" w:after="60"/>
      <w:ind w:left="1701"/>
    </w:pPr>
    <w:rPr>
      <w:b/>
    </w:rPr>
  </w:style>
  <w:style w:type="character" w:styleId="Kommentarsreferens">
    <w:name w:val="annotation reference"/>
    <w:semiHidden/>
    <w:rsid w:val="00D34A2E"/>
    <w:rPr>
      <w:sz w:val="16"/>
    </w:rPr>
  </w:style>
  <w:style w:type="paragraph" w:styleId="Kommentarer">
    <w:name w:val="annotation text"/>
    <w:basedOn w:val="Normal"/>
    <w:link w:val="KommentarerChar"/>
    <w:semiHidden/>
    <w:rsid w:val="00D34A2E"/>
    <w:pPr>
      <w:tabs>
        <w:tab w:val="clear" w:pos="9979"/>
      </w:tabs>
    </w:pPr>
    <w:rPr>
      <w:rFonts w:ascii="Times New Roman" w:hAnsi="Times New Roman"/>
      <w:sz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semiHidden/>
    <w:rsid w:val="00D34A2E"/>
    <w:rPr>
      <w:rFonts w:ascii="Times New Roman" w:hAnsi="Times New Roman"/>
      <w:lang w:eastAsia="zh-CN"/>
    </w:rPr>
  </w:style>
  <w:style w:type="paragraph" w:styleId="Beskrivning">
    <w:name w:val="caption"/>
    <w:basedOn w:val="Normal"/>
    <w:next w:val="Normal"/>
    <w:qFormat/>
    <w:rsid w:val="00D34A2E"/>
    <w:pPr>
      <w:tabs>
        <w:tab w:val="clear" w:pos="9979"/>
        <w:tab w:val="left" w:pos="-3544"/>
      </w:tabs>
      <w:spacing w:before="480" w:after="720"/>
      <w:ind w:left="4395" w:hanging="709"/>
    </w:pPr>
    <w:rPr>
      <w:b/>
      <w:lang w:eastAsia="zh-CN"/>
    </w:rPr>
  </w:style>
  <w:style w:type="character" w:customStyle="1" w:styleId="TextBorttagen">
    <w:name w:val="TextBorttagen"/>
    <w:rsid w:val="00D34A2E"/>
    <w:rPr>
      <w:strike/>
      <w:color w:val="FF0000"/>
    </w:rPr>
  </w:style>
  <w:style w:type="character" w:customStyle="1" w:styleId="TextTillkommande">
    <w:name w:val="TextTillkommande"/>
    <w:rsid w:val="00D34A2E"/>
    <w:rPr>
      <w:rFonts w:ascii="Arial" w:hAnsi="Arial"/>
      <w:color w:val="FF0000"/>
      <w:u w:val="double"/>
      <w:vertAlign w:val="baseline"/>
    </w:rPr>
  </w:style>
  <w:style w:type="paragraph" w:styleId="Adress-brev">
    <w:name w:val="envelope address"/>
    <w:basedOn w:val="Normal"/>
    <w:rsid w:val="00D34A2E"/>
    <w:pPr>
      <w:framePr w:w="7938" w:h="1984" w:hRule="exact" w:hSpace="141" w:wrap="auto" w:hAnchor="page" w:xAlign="center" w:yAlign="bottom"/>
      <w:tabs>
        <w:tab w:val="clear" w:pos="9979"/>
      </w:tabs>
      <w:ind w:left="2880"/>
    </w:pPr>
    <w:rPr>
      <w:sz w:val="24"/>
      <w:lang w:eastAsia="zh-CN"/>
    </w:rPr>
  </w:style>
  <w:style w:type="paragraph" w:styleId="Avsndaradress-brev">
    <w:name w:val="envelope return"/>
    <w:basedOn w:val="Normal"/>
    <w:rsid w:val="00D34A2E"/>
    <w:pPr>
      <w:tabs>
        <w:tab w:val="clear" w:pos="9979"/>
      </w:tabs>
    </w:pPr>
    <w:rPr>
      <w:sz w:val="20"/>
      <w:lang w:eastAsia="zh-CN"/>
    </w:rPr>
  </w:style>
  <w:style w:type="paragraph" w:customStyle="1" w:styleId="AMAallmntext">
    <w:name w:val="AMA_allmän_text"/>
    <w:basedOn w:val="Normal"/>
    <w:rsid w:val="00D34A2E"/>
    <w:pPr>
      <w:tabs>
        <w:tab w:val="clear" w:pos="9979"/>
        <w:tab w:val="decimal" w:pos="8647"/>
        <w:tab w:val="left" w:pos="8845"/>
        <w:tab w:val="center" w:pos="9781"/>
      </w:tabs>
      <w:spacing w:after="120"/>
      <w:ind w:left="1389" w:right="2410"/>
    </w:pPr>
    <w:rPr>
      <w:lang w:eastAsia="zh-CN"/>
    </w:rPr>
  </w:style>
  <w:style w:type="paragraph" w:customStyle="1" w:styleId="AMAHUVUDRUBRIK">
    <w:name w:val="AMA_HUVUDRUBRIK"/>
    <w:basedOn w:val="Rubrik1"/>
    <w:next w:val="AMAallmntext"/>
    <w:rsid w:val="00D34A2E"/>
    <w:pPr>
      <w:tabs>
        <w:tab w:val="clear" w:pos="9979"/>
        <w:tab w:val="left" w:pos="1389"/>
        <w:tab w:val="decimal" w:pos="8647"/>
        <w:tab w:val="left" w:pos="8845"/>
        <w:tab w:val="center" w:pos="9781"/>
      </w:tabs>
      <w:suppressAutoHyphens w:val="0"/>
      <w:spacing w:after="60"/>
      <w:ind w:right="2409"/>
      <w:outlineLvl w:val="9"/>
    </w:pPr>
    <w:rPr>
      <w:kern w:val="28"/>
      <w:lang w:eastAsia="zh-CN"/>
    </w:rPr>
  </w:style>
  <w:style w:type="paragraph" w:customStyle="1" w:styleId="AMAsmbokstver-rubrik">
    <w:name w:val="AMA_småbokstäver-rubrik"/>
    <w:basedOn w:val="Normal"/>
    <w:next w:val="AMAallmntext"/>
    <w:rsid w:val="00D34A2E"/>
    <w:pPr>
      <w:keepNext/>
      <w:tabs>
        <w:tab w:val="clear" w:pos="9979"/>
        <w:tab w:val="left" w:pos="1389"/>
        <w:tab w:val="decimal" w:pos="8647"/>
        <w:tab w:val="left" w:pos="8845"/>
        <w:tab w:val="center" w:pos="9781"/>
      </w:tabs>
      <w:spacing w:before="240" w:after="60"/>
      <w:ind w:right="2410"/>
    </w:pPr>
    <w:rPr>
      <w:b/>
      <w:kern w:val="28"/>
      <w:lang w:eastAsia="zh-CN"/>
    </w:rPr>
  </w:style>
  <w:style w:type="paragraph" w:customStyle="1" w:styleId="AMARubrik2">
    <w:name w:val="AMA_Rubrik 2"/>
    <w:basedOn w:val="AMAsmbokstver-rubrik"/>
    <w:next w:val="AMAallmntext"/>
    <w:rsid w:val="00D34A2E"/>
    <w:pPr>
      <w:ind w:right="2268"/>
    </w:pPr>
    <w:rPr>
      <w:sz w:val="24"/>
    </w:rPr>
  </w:style>
  <w:style w:type="paragraph" w:styleId="Anteckningsrubrik">
    <w:name w:val="Note Heading"/>
    <w:basedOn w:val="Normal"/>
    <w:next w:val="Normal"/>
    <w:link w:val="AnteckningsrubrikChar"/>
    <w:rsid w:val="00D34A2E"/>
    <w:pPr>
      <w:tabs>
        <w:tab w:val="clear" w:pos="9979"/>
      </w:tabs>
    </w:pPr>
    <w:rPr>
      <w:lang w:eastAsia="zh-CN"/>
    </w:rPr>
  </w:style>
  <w:style w:type="character" w:customStyle="1" w:styleId="AnteckningsrubrikChar">
    <w:name w:val="Anteckningsrubrik Char"/>
    <w:basedOn w:val="Standardstycketeckensnitt"/>
    <w:link w:val="Anteckningsrubrik"/>
    <w:rsid w:val="00D34A2E"/>
    <w:rPr>
      <w:rFonts w:ascii="Arial" w:hAnsi="Arial"/>
      <w:sz w:val="22"/>
      <w:lang w:eastAsia="zh-CN"/>
    </w:rPr>
  </w:style>
  <w:style w:type="paragraph" w:styleId="Avslutandetext">
    <w:name w:val="Closing"/>
    <w:basedOn w:val="Normal"/>
    <w:link w:val="AvslutandetextChar"/>
    <w:rsid w:val="00D34A2E"/>
    <w:pPr>
      <w:tabs>
        <w:tab w:val="clear" w:pos="9979"/>
      </w:tabs>
      <w:ind w:left="4252"/>
    </w:pPr>
    <w:rPr>
      <w:lang w:eastAsia="zh-CN"/>
    </w:rPr>
  </w:style>
  <w:style w:type="character" w:customStyle="1" w:styleId="AvslutandetextChar">
    <w:name w:val="Avslutande text Char"/>
    <w:basedOn w:val="Standardstycketeckensnitt"/>
    <w:link w:val="Avslutandetext"/>
    <w:rsid w:val="00D34A2E"/>
    <w:rPr>
      <w:rFonts w:ascii="Arial" w:hAnsi="Arial"/>
      <w:sz w:val="22"/>
      <w:lang w:eastAsia="zh-CN"/>
    </w:rPr>
  </w:style>
  <w:style w:type="paragraph" w:styleId="Brdtext2">
    <w:name w:val="Body Text 2"/>
    <w:basedOn w:val="Normal"/>
    <w:link w:val="Brdtext2Char"/>
    <w:rsid w:val="00D34A2E"/>
    <w:pPr>
      <w:tabs>
        <w:tab w:val="clear" w:pos="9979"/>
      </w:tabs>
      <w:spacing w:after="120" w:line="480" w:lineRule="auto"/>
    </w:pPr>
    <w:rPr>
      <w:lang w:eastAsia="zh-CN"/>
    </w:rPr>
  </w:style>
  <w:style w:type="character" w:customStyle="1" w:styleId="Brdtext2Char">
    <w:name w:val="Brödtext 2 Char"/>
    <w:basedOn w:val="Standardstycketeckensnitt"/>
    <w:link w:val="Brdtext2"/>
    <w:rsid w:val="00D34A2E"/>
    <w:rPr>
      <w:rFonts w:ascii="Arial" w:hAnsi="Arial"/>
      <w:sz w:val="22"/>
      <w:lang w:eastAsia="zh-CN"/>
    </w:rPr>
  </w:style>
  <w:style w:type="paragraph" w:styleId="Brdtext3">
    <w:name w:val="Body Text 3"/>
    <w:basedOn w:val="Normal"/>
    <w:link w:val="Brdtext3Char"/>
    <w:rsid w:val="00D34A2E"/>
    <w:pPr>
      <w:tabs>
        <w:tab w:val="clear" w:pos="9979"/>
      </w:tabs>
      <w:spacing w:after="120"/>
    </w:pPr>
    <w:rPr>
      <w:sz w:val="16"/>
      <w:lang w:eastAsia="zh-CN"/>
    </w:rPr>
  </w:style>
  <w:style w:type="character" w:customStyle="1" w:styleId="Brdtext3Char">
    <w:name w:val="Brödtext 3 Char"/>
    <w:basedOn w:val="Standardstycketeckensnitt"/>
    <w:link w:val="Brdtext3"/>
    <w:rsid w:val="00D34A2E"/>
    <w:rPr>
      <w:rFonts w:ascii="Arial" w:hAnsi="Arial"/>
      <w:sz w:val="16"/>
      <w:lang w:eastAsia="zh-CN"/>
    </w:rPr>
  </w:style>
  <w:style w:type="paragraph" w:styleId="Brdtextmedfrstaindrag">
    <w:name w:val="Body Text First Indent"/>
    <w:basedOn w:val="Brdtext"/>
    <w:link w:val="BrdtextmedfrstaindragChar"/>
    <w:rsid w:val="00D34A2E"/>
    <w:pPr>
      <w:tabs>
        <w:tab w:val="clear" w:pos="9979"/>
      </w:tabs>
      <w:ind w:firstLine="210"/>
    </w:pPr>
    <w:rPr>
      <w:lang w:eastAsia="zh-CN"/>
    </w:rPr>
  </w:style>
  <w:style w:type="character" w:customStyle="1" w:styleId="BrdtextmedfrstaindragChar">
    <w:name w:val="Brödtext med första indrag Char"/>
    <w:basedOn w:val="BrdtextChar"/>
    <w:link w:val="Brdtextmedfrstaindrag"/>
    <w:rsid w:val="00D34A2E"/>
    <w:rPr>
      <w:rFonts w:ascii="Arial" w:hAnsi="Arial"/>
      <w:sz w:val="22"/>
      <w:lang w:eastAsia="zh-CN"/>
    </w:rPr>
  </w:style>
  <w:style w:type="paragraph" w:styleId="Brdtextmedindrag">
    <w:name w:val="Body Text Indent"/>
    <w:basedOn w:val="Normal"/>
    <w:link w:val="BrdtextmedindragChar"/>
    <w:rsid w:val="00D34A2E"/>
    <w:pPr>
      <w:tabs>
        <w:tab w:val="clear" w:pos="9979"/>
      </w:tabs>
      <w:spacing w:after="120"/>
      <w:ind w:left="283"/>
    </w:pPr>
    <w:rPr>
      <w:lang w:eastAsia="zh-CN"/>
    </w:rPr>
  </w:style>
  <w:style w:type="character" w:customStyle="1" w:styleId="BrdtextmedindragChar">
    <w:name w:val="Brödtext med indrag Char"/>
    <w:basedOn w:val="Standardstycketeckensnitt"/>
    <w:link w:val="Brdtextmedindrag"/>
    <w:rsid w:val="00D34A2E"/>
    <w:rPr>
      <w:rFonts w:ascii="Arial" w:hAnsi="Arial"/>
      <w:sz w:val="22"/>
      <w:lang w:eastAsia="zh-CN"/>
    </w:rPr>
  </w:style>
  <w:style w:type="paragraph" w:styleId="Brdtextmedfrstaindrag2">
    <w:name w:val="Body Text First Indent 2"/>
    <w:basedOn w:val="Brdtextmedindrag"/>
    <w:link w:val="Brdtextmedfrstaindrag2Char"/>
    <w:rsid w:val="00D34A2E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D34A2E"/>
    <w:rPr>
      <w:rFonts w:ascii="Arial" w:hAnsi="Arial"/>
      <w:sz w:val="22"/>
      <w:lang w:eastAsia="zh-CN"/>
    </w:rPr>
  </w:style>
  <w:style w:type="paragraph" w:styleId="Brdtextmedindrag2">
    <w:name w:val="Body Text Indent 2"/>
    <w:basedOn w:val="Normal"/>
    <w:link w:val="Brdtextmedindrag2Char"/>
    <w:rsid w:val="00D34A2E"/>
    <w:pPr>
      <w:tabs>
        <w:tab w:val="clear" w:pos="9979"/>
      </w:tabs>
      <w:spacing w:after="120" w:line="480" w:lineRule="auto"/>
      <w:ind w:left="283"/>
    </w:pPr>
    <w:rPr>
      <w:lang w:eastAsia="zh-CN"/>
    </w:rPr>
  </w:style>
  <w:style w:type="character" w:customStyle="1" w:styleId="Brdtextmedindrag2Char">
    <w:name w:val="Brödtext med indrag 2 Char"/>
    <w:basedOn w:val="Standardstycketeckensnitt"/>
    <w:link w:val="Brdtextmedindrag2"/>
    <w:rsid w:val="00D34A2E"/>
    <w:rPr>
      <w:rFonts w:ascii="Arial" w:hAnsi="Arial"/>
      <w:sz w:val="22"/>
      <w:lang w:eastAsia="zh-CN"/>
    </w:rPr>
  </w:style>
  <w:style w:type="paragraph" w:styleId="Brdtextmedindrag3">
    <w:name w:val="Body Text Indent 3"/>
    <w:basedOn w:val="Normal"/>
    <w:link w:val="Brdtextmedindrag3Char"/>
    <w:rsid w:val="00D34A2E"/>
    <w:pPr>
      <w:tabs>
        <w:tab w:val="clear" w:pos="9979"/>
      </w:tabs>
      <w:spacing w:after="120"/>
      <w:ind w:left="283"/>
    </w:pPr>
    <w:rPr>
      <w:sz w:val="16"/>
      <w:lang w:eastAsia="zh-CN"/>
    </w:rPr>
  </w:style>
  <w:style w:type="character" w:customStyle="1" w:styleId="Brdtextmedindrag3Char">
    <w:name w:val="Brödtext med indrag 3 Char"/>
    <w:basedOn w:val="Standardstycketeckensnitt"/>
    <w:link w:val="Brdtextmedindrag3"/>
    <w:rsid w:val="00D34A2E"/>
    <w:rPr>
      <w:rFonts w:ascii="Arial" w:hAnsi="Arial"/>
      <w:sz w:val="16"/>
      <w:lang w:eastAsia="zh-CN"/>
    </w:rPr>
  </w:style>
  <w:style w:type="paragraph" w:styleId="Citatfrteckning">
    <w:name w:val="table of authorities"/>
    <w:basedOn w:val="Normal"/>
    <w:next w:val="Normal"/>
    <w:semiHidden/>
    <w:rsid w:val="00D34A2E"/>
    <w:pPr>
      <w:tabs>
        <w:tab w:val="clear" w:pos="9979"/>
      </w:tabs>
      <w:ind w:left="220" w:hanging="220"/>
    </w:pPr>
    <w:rPr>
      <w:lang w:eastAsia="zh-CN"/>
    </w:rPr>
  </w:style>
  <w:style w:type="paragraph" w:styleId="Citatfrteckningsrubrik">
    <w:name w:val="toa heading"/>
    <w:basedOn w:val="Normal"/>
    <w:next w:val="Normal"/>
    <w:semiHidden/>
    <w:rsid w:val="00D34A2E"/>
    <w:pPr>
      <w:tabs>
        <w:tab w:val="clear" w:pos="9979"/>
      </w:tabs>
      <w:spacing w:before="120"/>
    </w:pPr>
    <w:rPr>
      <w:b/>
      <w:sz w:val="24"/>
      <w:lang w:eastAsia="zh-CN"/>
    </w:rPr>
  </w:style>
  <w:style w:type="paragraph" w:styleId="Datum">
    <w:name w:val="Date"/>
    <w:basedOn w:val="Normal"/>
    <w:next w:val="Normal"/>
    <w:link w:val="DatumChar"/>
    <w:rsid w:val="00D34A2E"/>
    <w:pPr>
      <w:tabs>
        <w:tab w:val="clear" w:pos="9979"/>
      </w:tabs>
    </w:pPr>
    <w:rPr>
      <w:lang w:eastAsia="zh-CN"/>
    </w:rPr>
  </w:style>
  <w:style w:type="character" w:customStyle="1" w:styleId="DatumChar">
    <w:name w:val="Datum Char"/>
    <w:basedOn w:val="Standardstycketeckensnitt"/>
    <w:link w:val="Datum"/>
    <w:rsid w:val="00D34A2E"/>
    <w:rPr>
      <w:rFonts w:ascii="Arial" w:hAnsi="Arial"/>
      <w:sz w:val="22"/>
      <w:lang w:eastAsia="zh-CN"/>
    </w:rPr>
  </w:style>
  <w:style w:type="paragraph" w:styleId="Figurfrteckning">
    <w:name w:val="table of figures"/>
    <w:basedOn w:val="Normal"/>
    <w:next w:val="Normal"/>
    <w:semiHidden/>
    <w:rsid w:val="00D34A2E"/>
    <w:pPr>
      <w:tabs>
        <w:tab w:val="clear" w:pos="9979"/>
      </w:tabs>
      <w:ind w:left="440" w:hanging="440"/>
    </w:pPr>
    <w:rPr>
      <w:lang w:eastAsia="zh-CN"/>
    </w:rPr>
  </w:style>
  <w:style w:type="paragraph" w:styleId="Index1">
    <w:name w:val="index 1"/>
    <w:basedOn w:val="Normal"/>
    <w:next w:val="Normal"/>
    <w:autoRedefine/>
    <w:semiHidden/>
    <w:rsid w:val="00D34A2E"/>
    <w:pPr>
      <w:tabs>
        <w:tab w:val="clear" w:pos="9979"/>
      </w:tabs>
      <w:ind w:left="220" w:hanging="220"/>
    </w:pPr>
    <w:rPr>
      <w:lang w:eastAsia="zh-CN"/>
    </w:rPr>
  </w:style>
  <w:style w:type="paragraph" w:styleId="Index2">
    <w:name w:val="index 2"/>
    <w:basedOn w:val="Normal"/>
    <w:next w:val="Normal"/>
    <w:autoRedefine/>
    <w:semiHidden/>
    <w:rsid w:val="00D34A2E"/>
    <w:pPr>
      <w:tabs>
        <w:tab w:val="clear" w:pos="9979"/>
      </w:tabs>
      <w:ind w:left="440" w:hanging="220"/>
    </w:pPr>
    <w:rPr>
      <w:lang w:eastAsia="zh-CN"/>
    </w:rPr>
  </w:style>
  <w:style w:type="paragraph" w:styleId="Index3">
    <w:name w:val="index 3"/>
    <w:basedOn w:val="Normal"/>
    <w:next w:val="Normal"/>
    <w:autoRedefine/>
    <w:semiHidden/>
    <w:rsid w:val="00D34A2E"/>
    <w:pPr>
      <w:tabs>
        <w:tab w:val="clear" w:pos="9979"/>
      </w:tabs>
      <w:ind w:left="660" w:hanging="220"/>
    </w:pPr>
    <w:rPr>
      <w:lang w:eastAsia="zh-CN"/>
    </w:rPr>
  </w:style>
  <w:style w:type="paragraph" w:styleId="Index4">
    <w:name w:val="index 4"/>
    <w:basedOn w:val="Normal"/>
    <w:next w:val="Normal"/>
    <w:autoRedefine/>
    <w:semiHidden/>
    <w:rsid w:val="00D34A2E"/>
    <w:pPr>
      <w:tabs>
        <w:tab w:val="clear" w:pos="9979"/>
      </w:tabs>
      <w:ind w:left="880" w:hanging="220"/>
    </w:pPr>
    <w:rPr>
      <w:lang w:eastAsia="zh-CN"/>
    </w:rPr>
  </w:style>
  <w:style w:type="paragraph" w:styleId="Index5">
    <w:name w:val="index 5"/>
    <w:basedOn w:val="Normal"/>
    <w:next w:val="Normal"/>
    <w:autoRedefine/>
    <w:semiHidden/>
    <w:rsid w:val="00D34A2E"/>
    <w:pPr>
      <w:tabs>
        <w:tab w:val="clear" w:pos="9979"/>
      </w:tabs>
      <w:ind w:left="1100" w:hanging="220"/>
    </w:pPr>
    <w:rPr>
      <w:lang w:eastAsia="zh-CN"/>
    </w:rPr>
  </w:style>
  <w:style w:type="paragraph" w:styleId="Index6">
    <w:name w:val="index 6"/>
    <w:basedOn w:val="Normal"/>
    <w:next w:val="Normal"/>
    <w:autoRedefine/>
    <w:semiHidden/>
    <w:rsid w:val="00D34A2E"/>
    <w:pPr>
      <w:tabs>
        <w:tab w:val="clear" w:pos="9979"/>
      </w:tabs>
      <w:ind w:left="1320" w:hanging="220"/>
    </w:pPr>
    <w:rPr>
      <w:lang w:eastAsia="zh-CN"/>
    </w:rPr>
  </w:style>
  <w:style w:type="paragraph" w:styleId="Index7">
    <w:name w:val="index 7"/>
    <w:basedOn w:val="Normal"/>
    <w:next w:val="Normal"/>
    <w:autoRedefine/>
    <w:semiHidden/>
    <w:rsid w:val="00D34A2E"/>
    <w:pPr>
      <w:tabs>
        <w:tab w:val="clear" w:pos="9979"/>
      </w:tabs>
      <w:ind w:left="1540" w:hanging="220"/>
    </w:pPr>
    <w:rPr>
      <w:lang w:eastAsia="zh-CN"/>
    </w:rPr>
  </w:style>
  <w:style w:type="paragraph" w:styleId="Index8">
    <w:name w:val="index 8"/>
    <w:basedOn w:val="Normal"/>
    <w:next w:val="Normal"/>
    <w:autoRedefine/>
    <w:semiHidden/>
    <w:rsid w:val="00D34A2E"/>
    <w:pPr>
      <w:tabs>
        <w:tab w:val="clear" w:pos="9979"/>
      </w:tabs>
      <w:ind w:left="1760" w:hanging="220"/>
    </w:pPr>
    <w:rPr>
      <w:lang w:eastAsia="zh-CN"/>
    </w:rPr>
  </w:style>
  <w:style w:type="paragraph" w:styleId="Index9">
    <w:name w:val="index 9"/>
    <w:basedOn w:val="Normal"/>
    <w:next w:val="Normal"/>
    <w:autoRedefine/>
    <w:semiHidden/>
    <w:rsid w:val="00D34A2E"/>
    <w:pPr>
      <w:tabs>
        <w:tab w:val="clear" w:pos="9979"/>
      </w:tabs>
      <w:ind w:left="1980" w:hanging="220"/>
    </w:pPr>
    <w:rPr>
      <w:lang w:eastAsia="zh-CN"/>
    </w:rPr>
  </w:style>
  <w:style w:type="paragraph" w:styleId="Indexrubrik">
    <w:name w:val="index heading"/>
    <w:basedOn w:val="Normal"/>
    <w:next w:val="Index1"/>
    <w:semiHidden/>
    <w:rsid w:val="00D34A2E"/>
    <w:pPr>
      <w:tabs>
        <w:tab w:val="clear" w:pos="9979"/>
      </w:tabs>
    </w:pPr>
    <w:rPr>
      <w:b/>
      <w:lang w:eastAsia="zh-CN"/>
    </w:rPr>
  </w:style>
  <w:style w:type="paragraph" w:styleId="Indragetstycke">
    <w:name w:val="Block Text"/>
    <w:basedOn w:val="Normal"/>
    <w:rsid w:val="00D34A2E"/>
    <w:pPr>
      <w:tabs>
        <w:tab w:val="clear" w:pos="9979"/>
      </w:tabs>
      <w:spacing w:after="120"/>
      <w:ind w:left="1440" w:right="1440"/>
    </w:pPr>
    <w:rPr>
      <w:lang w:eastAsia="zh-CN"/>
    </w:rPr>
  </w:style>
  <w:style w:type="paragraph" w:styleId="Inledning">
    <w:name w:val="Salutation"/>
    <w:basedOn w:val="Normal"/>
    <w:next w:val="Normal"/>
    <w:link w:val="InledningChar"/>
    <w:rsid w:val="00D34A2E"/>
    <w:pPr>
      <w:tabs>
        <w:tab w:val="clear" w:pos="9979"/>
      </w:tabs>
    </w:pPr>
    <w:rPr>
      <w:lang w:eastAsia="zh-CN"/>
    </w:rPr>
  </w:style>
  <w:style w:type="character" w:customStyle="1" w:styleId="InledningChar">
    <w:name w:val="Inledning Char"/>
    <w:basedOn w:val="Standardstycketeckensnitt"/>
    <w:link w:val="Inledning"/>
    <w:rsid w:val="00D34A2E"/>
    <w:rPr>
      <w:rFonts w:ascii="Arial" w:hAnsi="Arial"/>
      <w:sz w:val="22"/>
      <w:lang w:eastAsia="zh-CN"/>
    </w:rPr>
  </w:style>
  <w:style w:type="paragraph" w:styleId="Lista">
    <w:name w:val="List"/>
    <w:basedOn w:val="Normal"/>
    <w:rsid w:val="00D34A2E"/>
    <w:pPr>
      <w:tabs>
        <w:tab w:val="clear" w:pos="9979"/>
      </w:tabs>
      <w:ind w:left="283" w:hanging="283"/>
    </w:pPr>
    <w:rPr>
      <w:lang w:eastAsia="zh-CN"/>
    </w:rPr>
  </w:style>
  <w:style w:type="paragraph" w:styleId="Lista2">
    <w:name w:val="List 2"/>
    <w:basedOn w:val="Normal"/>
    <w:rsid w:val="00D34A2E"/>
    <w:pPr>
      <w:tabs>
        <w:tab w:val="clear" w:pos="9979"/>
      </w:tabs>
      <w:ind w:left="566" w:hanging="283"/>
    </w:pPr>
    <w:rPr>
      <w:lang w:eastAsia="zh-CN"/>
    </w:rPr>
  </w:style>
  <w:style w:type="paragraph" w:styleId="Lista3">
    <w:name w:val="List 3"/>
    <w:basedOn w:val="Normal"/>
    <w:rsid w:val="00D34A2E"/>
    <w:pPr>
      <w:tabs>
        <w:tab w:val="clear" w:pos="9979"/>
      </w:tabs>
      <w:ind w:left="849" w:hanging="283"/>
    </w:pPr>
    <w:rPr>
      <w:lang w:eastAsia="zh-CN"/>
    </w:rPr>
  </w:style>
  <w:style w:type="paragraph" w:styleId="Lista4">
    <w:name w:val="List 4"/>
    <w:basedOn w:val="Normal"/>
    <w:rsid w:val="00D34A2E"/>
    <w:pPr>
      <w:tabs>
        <w:tab w:val="clear" w:pos="9979"/>
      </w:tabs>
      <w:ind w:left="1132" w:hanging="283"/>
    </w:pPr>
    <w:rPr>
      <w:lang w:eastAsia="zh-CN"/>
    </w:rPr>
  </w:style>
  <w:style w:type="paragraph" w:styleId="Lista5">
    <w:name w:val="List 5"/>
    <w:basedOn w:val="Normal"/>
    <w:rsid w:val="00D34A2E"/>
    <w:pPr>
      <w:tabs>
        <w:tab w:val="clear" w:pos="9979"/>
      </w:tabs>
      <w:ind w:left="1415" w:hanging="283"/>
    </w:pPr>
    <w:rPr>
      <w:lang w:eastAsia="zh-CN"/>
    </w:rPr>
  </w:style>
  <w:style w:type="paragraph" w:styleId="Listafortstt">
    <w:name w:val="List Continue"/>
    <w:basedOn w:val="Normal"/>
    <w:rsid w:val="00D34A2E"/>
    <w:pPr>
      <w:tabs>
        <w:tab w:val="clear" w:pos="9979"/>
      </w:tabs>
      <w:spacing w:after="120"/>
      <w:ind w:left="283"/>
    </w:pPr>
    <w:rPr>
      <w:lang w:eastAsia="zh-CN"/>
    </w:rPr>
  </w:style>
  <w:style w:type="paragraph" w:styleId="Listafortstt2">
    <w:name w:val="List Continue 2"/>
    <w:basedOn w:val="Normal"/>
    <w:rsid w:val="00D34A2E"/>
    <w:pPr>
      <w:tabs>
        <w:tab w:val="clear" w:pos="9979"/>
      </w:tabs>
      <w:spacing w:after="120"/>
      <w:ind w:left="566"/>
    </w:pPr>
    <w:rPr>
      <w:lang w:eastAsia="zh-CN"/>
    </w:rPr>
  </w:style>
  <w:style w:type="paragraph" w:styleId="Listafortstt3">
    <w:name w:val="List Continue 3"/>
    <w:basedOn w:val="Normal"/>
    <w:rsid w:val="00D34A2E"/>
    <w:pPr>
      <w:tabs>
        <w:tab w:val="clear" w:pos="9979"/>
      </w:tabs>
      <w:spacing w:after="120"/>
      <w:ind w:left="849"/>
    </w:pPr>
    <w:rPr>
      <w:lang w:eastAsia="zh-CN"/>
    </w:rPr>
  </w:style>
  <w:style w:type="paragraph" w:styleId="Listafortstt4">
    <w:name w:val="List Continue 4"/>
    <w:basedOn w:val="Normal"/>
    <w:rsid w:val="00D34A2E"/>
    <w:pPr>
      <w:tabs>
        <w:tab w:val="clear" w:pos="9979"/>
      </w:tabs>
      <w:spacing w:after="120"/>
      <w:ind w:left="1132"/>
    </w:pPr>
    <w:rPr>
      <w:lang w:eastAsia="zh-CN"/>
    </w:rPr>
  </w:style>
  <w:style w:type="paragraph" w:styleId="Listafortstt5">
    <w:name w:val="List Continue 5"/>
    <w:basedOn w:val="Normal"/>
    <w:rsid w:val="00D34A2E"/>
    <w:pPr>
      <w:tabs>
        <w:tab w:val="clear" w:pos="9979"/>
      </w:tabs>
      <w:spacing w:after="120"/>
      <w:ind w:left="1415"/>
    </w:pPr>
    <w:rPr>
      <w:lang w:eastAsia="zh-CN"/>
    </w:rPr>
  </w:style>
  <w:style w:type="paragraph" w:styleId="Makrotext">
    <w:name w:val="macro"/>
    <w:link w:val="MakrotextChar"/>
    <w:semiHidden/>
    <w:rsid w:val="00D34A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zh-CN"/>
    </w:rPr>
  </w:style>
  <w:style w:type="character" w:customStyle="1" w:styleId="MakrotextChar">
    <w:name w:val="Makrotext Char"/>
    <w:basedOn w:val="Standardstycketeckensnitt"/>
    <w:link w:val="Makrotext"/>
    <w:semiHidden/>
    <w:rsid w:val="00D34A2E"/>
    <w:rPr>
      <w:rFonts w:ascii="Courier New" w:hAnsi="Courier New"/>
      <w:lang w:eastAsia="zh-CN"/>
    </w:rPr>
  </w:style>
  <w:style w:type="paragraph" w:styleId="Meddelanderubrik">
    <w:name w:val="Message Header"/>
    <w:basedOn w:val="Normal"/>
    <w:link w:val="MeddelanderubrikChar"/>
    <w:rsid w:val="00D34A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9979"/>
      </w:tabs>
      <w:ind w:left="1134" w:hanging="1134"/>
    </w:pPr>
    <w:rPr>
      <w:sz w:val="24"/>
      <w:lang w:eastAsia="zh-CN"/>
    </w:rPr>
  </w:style>
  <w:style w:type="character" w:customStyle="1" w:styleId="MeddelanderubrikChar">
    <w:name w:val="Meddelanderubrik Char"/>
    <w:basedOn w:val="Standardstycketeckensnitt"/>
    <w:link w:val="Meddelanderubrik"/>
    <w:rsid w:val="00D34A2E"/>
    <w:rPr>
      <w:rFonts w:ascii="Arial" w:hAnsi="Arial"/>
      <w:sz w:val="24"/>
      <w:shd w:val="pct20" w:color="auto" w:fill="auto"/>
      <w:lang w:eastAsia="zh-CN"/>
    </w:rPr>
  </w:style>
  <w:style w:type="paragraph" w:styleId="Normaltindrag">
    <w:name w:val="Normal Indent"/>
    <w:basedOn w:val="Normal"/>
    <w:rsid w:val="00D34A2E"/>
    <w:pPr>
      <w:tabs>
        <w:tab w:val="clear" w:pos="9979"/>
      </w:tabs>
      <w:ind w:left="1304"/>
    </w:pPr>
    <w:rPr>
      <w:lang w:eastAsia="zh-CN"/>
    </w:rPr>
  </w:style>
  <w:style w:type="paragraph" w:styleId="Numreradlista">
    <w:name w:val="List Number"/>
    <w:basedOn w:val="Normal"/>
    <w:rsid w:val="00D34A2E"/>
    <w:pPr>
      <w:numPr>
        <w:numId w:val="5"/>
      </w:numPr>
      <w:tabs>
        <w:tab w:val="clear" w:pos="9979"/>
      </w:tabs>
    </w:pPr>
    <w:rPr>
      <w:lang w:eastAsia="zh-CN"/>
    </w:rPr>
  </w:style>
  <w:style w:type="paragraph" w:styleId="Numreradlista2">
    <w:name w:val="List Number 2"/>
    <w:basedOn w:val="Normal"/>
    <w:rsid w:val="00D34A2E"/>
    <w:pPr>
      <w:numPr>
        <w:numId w:val="6"/>
      </w:numPr>
      <w:tabs>
        <w:tab w:val="clear" w:pos="9979"/>
      </w:tabs>
    </w:pPr>
    <w:rPr>
      <w:lang w:eastAsia="zh-CN"/>
    </w:rPr>
  </w:style>
  <w:style w:type="paragraph" w:styleId="Numreradlista3">
    <w:name w:val="List Number 3"/>
    <w:basedOn w:val="Normal"/>
    <w:rsid w:val="00D34A2E"/>
    <w:pPr>
      <w:numPr>
        <w:numId w:val="7"/>
      </w:numPr>
      <w:tabs>
        <w:tab w:val="clear" w:pos="9979"/>
      </w:tabs>
    </w:pPr>
    <w:rPr>
      <w:lang w:eastAsia="zh-CN"/>
    </w:rPr>
  </w:style>
  <w:style w:type="paragraph" w:styleId="Numreradlista4">
    <w:name w:val="List Number 4"/>
    <w:basedOn w:val="Normal"/>
    <w:rsid w:val="00D34A2E"/>
    <w:pPr>
      <w:numPr>
        <w:numId w:val="8"/>
      </w:numPr>
      <w:tabs>
        <w:tab w:val="clear" w:pos="9979"/>
      </w:tabs>
    </w:pPr>
    <w:rPr>
      <w:lang w:eastAsia="zh-CN"/>
    </w:rPr>
  </w:style>
  <w:style w:type="paragraph" w:styleId="Numreradlista5">
    <w:name w:val="List Number 5"/>
    <w:basedOn w:val="Normal"/>
    <w:rsid w:val="00D34A2E"/>
    <w:pPr>
      <w:numPr>
        <w:numId w:val="9"/>
      </w:numPr>
      <w:tabs>
        <w:tab w:val="clear" w:pos="9979"/>
      </w:tabs>
    </w:pPr>
    <w:rPr>
      <w:lang w:eastAsia="zh-CN"/>
    </w:rPr>
  </w:style>
  <w:style w:type="paragraph" w:styleId="Oformateradtext">
    <w:name w:val="Plain Text"/>
    <w:basedOn w:val="Normal"/>
    <w:link w:val="OformateradtextChar"/>
    <w:rsid w:val="00D34A2E"/>
    <w:pPr>
      <w:tabs>
        <w:tab w:val="clear" w:pos="9979"/>
      </w:tabs>
    </w:pPr>
    <w:rPr>
      <w:rFonts w:ascii="Courier New" w:hAnsi="Courier New"/>
      <w:sz w:val="20"/>
      <w:lang w:eastAsia="zh-CN"/>
    </w:rPr>
  </w:style>
  <w:style w:type="character" w:customStyle="1" w:styleId="OformateradtextChar">
    <w:name w:val="Oformaterad text Char"/>
    <w:basedOn w:val="Standardstycketeckensnitt"/>
    <w:link w:val="Oformateradtext"/>
    <w:rsid w:val="00D34A2E"/>
    <w:rPr>
      <w:rFonts w:ascii="Courier New" w:hAnsi="Courier New"/>
      <w:lang w:eastAsia="zh-CN"/>
    </w:rPr>
  </w:style>
  <w:style w:type="paragraph" w:styleId="Punktlista">
    <w:name w:val="List Bullet"/>
    <w:basedOn w:val="Normal"/>
    <w:autoRedefine/>
    <w:rsid w:val="00D34A2E"/>
    <w:pPr>
      <w:numPr>
        <w:numId w:val="10"/>
      </w:numPr>
      <w:tabs>
        <w:tab w:val="clear" w:pos="9979"/>
      </w:tabs>
    </w:pPr>
    <w:rPr>
      <w:lang w:eastAsia="zh-CN"/>
    </w:rPr>
  </w:style>
  <w:style w:type="paragraph" w:styleId="Punktlista2">
    <w:name w:val="List Bullet 2"/>
    <w:basedOn w:val="Normal"/>
    <w:autoRedefine/>
    <w:rsid w:val="00D34A2E"/>
    <w:pPr>
      <w:numPr>
        <w:numId w:val="11"/>
      </w:numPr>
      <w:tabs>
        <w:tab w:val="clear" w:pos="9979"/>
      </w:tabs>
    </w:pPr>
    <w:rPr>
      <w:lang w:eastAsia="zh-CN"/>
    </w:rPr>
  </w:style>
  <w:style w:type="paragraph" w:styleId="Punktlista3">
    <w:name w:val="List Bullet 3"/>
    <w:basedOn w:val="Normal"/>
    <w:autoRedefine/>
    <w:rsid w:val="00D34A2E"/>
    <w:pPr>
      <w:numPr>
        <w:numId w:val="12"/>
      </w:numPr>
      <w:tabs>
        <w:tab w:val="clear" w:pos="9979"/>
      </w:tabs>
    </w:pPr>
    <w:rPr>
      <w:lang w:eastAsia="zh-CN"/>
    </w:rPr>
  </w:style>
  <w:style w:type="paragraph" w:styleId="Punktlista4">
    <w:name w:val="List Bullet 4"/>
    <w:basedOn w:val="Normal"/>
    <w:autoRedefine/>
    <w:rsid w:val="00D34A2E"/>
    <w:pPr>
      <w:numPr>
        <w:numId w:val="13"/>
      </w:numPr>
      <w:tabs>
        <w:tab w:val="clear" w:pos="9979"/>
      </w:tabs>
    </w:pPr>
    <w:rPr>
      <w:lang w:eastAsia="zh-CN"/>
    </w:rPr>
  </w:style>
  <w:style w:type="paragraph" w:styleId="Punktlista5">
    <w:name w:val="List Bullet 5"/>
    <w:basedOn w:val="Normal"/>
    <w:autoRedefine/>
    <w:rsid w:val="00D34A2E"/>
    <w:pPr>
      <w:numPr>
        <w:numId w:val="14"/>
      </w:numPr>
      <w:tabs>
        <w:tab w:val="clear" w:pos="9979"/>
      </w:tabs>
    </w:pPr>
    <w:rPr>
      <w:lang w:eastAsia="zh-CN"/>
    </w:rPr>
  </w:style>
  <w:style w:type="paragraph" w:styleId="Rubrik">
    <w:name w:val="Title"/>
    <w:basedOn w:val="Normal"/>
    <w:link w:val="RubrikChar"/>
    <w:qFormat/>
    <w:rsid w:val="00D34A2E"/>
    <w:pPr>
      <w:tabs>
        <w:tab w:val="clear" w:pos="9979"/>
      </w:tabs>
      <w:spacing w:before="240" w:after="60"/>
      <w:jc w:val="center"/>
      <w:outlineLvl w:val="0"/>
    </w:pPr>
    <w:rPr>
      <w:b/>
      <w:kern w:val="28"/>
      <w:sz w:val="32"/>
      <w:lang w:eastAsia="zh-CN"/>
    </w:rPr>
  </w:style>
  <w:style w:type="character" w:customStyle="1" w:styleId="RubrikChar">
    <w:name w:val="Rubrik Char"/>
    <w:basedOn w:val="Standardstycketeckensnitt"/>
    <w:link w:val="Rubrik"/>
    <w:rsid w:val="00D34A2E"/>
    <w:rPr>
      <w:rFonts w:ascii="Arial" w:hAnsi="Arial"/>
      <w:b/>
      <w:kern w:val="28"/>
      <w:sz w:val="32"/>
      <w:lang w:eastAsia="zh-CN"/>
    </w:rPr>
  </w:style>
  <w:style w:type="paragraph" w:styleId="Signatur">
    <w:name w:val="Signature"/>
    <w:basedOn w:val="Normal"/>
    <w:link w:val="SignaturChar"/>
    <w:rsid w:val="00D34A2E"/>
    <w:pPr>
      <w:tabs>
        <w:tab w:val="clear" w:pos="9979"/>
      </w:tabs>
      <w:ind w:left="4252"/>
    </w:pPr>
    <w:rPr>
      <w:lang w:eastAsia="zh-CN"/>
    </w:rPr>
  </w:style>
  <w:style w:type="character" w:customStyle="1" w:styleId="SignaturChar">
    <w:name w:val="Signatur Char"/>
    <w:basedOn w:val="Standardstycketeckensnitt"/>
    <w:link w:val="Signatur"/>
    <w:rsid w:val="00D34A2E"/>
    <w:rPr>
      <w:rFonts w:ascii="Arial" w:hAnsi="Arial"/>
      <w:sz w:val="22"/>
      <w:lang w:eastAsia="zh-CN"/>
    </w:rPr>
  </w:style>
  <w:style w:type="paragraph" w:styleId="Slutnotstext">
    <w:name w:val="endnote text"/>
    <w:basedOn w:val="Normal"/>
    <w:link w:val="SlutnotstextChar"/>
    <w:semiHidden/>
    <w:rsid w:val="00D34A2E"/>
    <w:pPr>
      <w:tabs>
        <w:tab w:val="clear" w:pos="9979"/>
      </w:tabs>
    </w:pPr>
    <w:rPr>
      <w:sz w:val="20"/>
      <w:lang w:eastAsia="zh-CN"/>
    </w:rPr>
  </w:style>
  <w:style w:type="character" w:customStyle="1" w:styleId="SlutnotstextChar">
    <w:name w:val="Slutnotstext Char"/>
    <w:basedOn w:val="Standardstycketeckensnitt"/>
    <w:link w:val="Slutnotstext"/>
    <w:semiHidden/>
    <w:rsid w:val="00D34A2E"/>
    <w:rPr>
      <w:rFonts w:ascii="Arial" w:hAnsi="Arial"/>
      <w:lang w:eastAsia="zh-CN"/>
    </w:rPr>
  </w:style>
  <w:style w:type="character" w:customStyle="1" w:styleId="TextChar">
    <w:name w:val="Text Char"/>
    <w:link w:val="Text"/>
    <w:rsid w:val="00D34A2E"/>
    <w:rPr>
      <w:rFonts w:ascii="Arial" w:hAnsi="Arial"/>
      <w:sz w:val="22"/>
      <w:lang w:eastAsia="zh-CN"/>
    </w:rPr>
  </w:style>
  <w:style w:type="paragraph" w:styleId="Normalwebb">
    <w:name w:val="Normal (Web)"/>
    <w:basedOn w:val="Normal"/>
    <w:uiPriority w:val="99"/>
    <w:unhideWhenUsed/>
    <w:rsid w:val="00D34A2E"/>
    <w:pPr>
      <w:tabs>
        <w:tab w:val="clear" w:pos="9979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D34A2E"/>
    <w:rPr>
      <w:rFonts w:ascii="Arial" w:hAnsi="Arial"/>
      <w:b/>
      <w:bCs/>
    </w:rPr>
  </w:style>
  <w:style w:type="character" w:customStyle="1" w:styleId="KommentarsmneChar">
    <w:name w:val="Kommentarsämne Char"/>
    <w:basedOn w:val="KommentarerChar"/>
    <w:link w:val="Kommentarsmne"/>
    <w:rsid w:val="00D34A2E"/>
    <w:rPr>
      <w:rFonts w:ascii="Arial" w:hAnsi="Arial"/>
      <w:b/>
      <w:bCs/>
      <w:lang w:eastAsia="zh-CN"/>
    </w:rPr>
  </w:style>
  <w:style w:type="character" w:styleId="Betoning">
    <w:name w:val="Emphasis"/>
    <w:basedOn w:val="Standardstycketeckensnitt"/>
    <w:qFormat/>
    <w:rsid w:val="00D407A3"/>
    <w:rPr>
      <w:i/>
      <w:iCs/>
    </w:rPr>
  </w:style>
  <w:style w:type="character" w:styleId="Fotnotsreferens">
    <w:name w:val="footnote reference"/>
    <w:basedOn w:val="Standardstycketeckensnitt"/>
    <w:semiHidden/>
    <w:unhideWhenUsed/>
    <w:rsid w:val="007F309A"/>
    <w:rPr>
      <w:vertAlign w:val="superscript"/>
    </w:rPr>
  </w:style>
  <w:style w:type="character" w:styleId="Olstomnmnande">
    <w:name w:val="Unresolved Mention"/>
    <w:basedOn w:val="Standardstycketeckensnitt"/>
    <w:rsid w:val="006A4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nkarta.lantmateriet.s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oteborg.se/wps/portal/enhetssida/tekniska-krav-och-anvisningar-for-dig-som-bygger-lokaler-at-goteborgs-sta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inkarta.lantmateriet.se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F2ED13A9F8E3499A0F2235859F3E5E" ma:contentTypeVersion="14" ma:contentTypeDescription="Skapa ett nytt dokument." ma:contentTypeScope="" ma:versionID="39a67af8bd42bf12b3989419c1039dd8">
  <xsd:schema xmlns:xsd="http://www.w3.org/2001/XMLSchema" xmlns:xs="http://www.w3.org/2001/XMLSchema" xmlns:p="http://schemas.microsoft.com/office/2006/metadata/properties" xmlns:ns2="26e84683-c6b3-41c1-acf4-4284d89d072b" xmlns:ns3="6b111ddc-47c1-4ef0-a7e2-e9f6a06e19e4" targetNamespace="http://schemas.microsoft.com/office/2006/metadata/properties" ma:root="true" ma:fieldsID="f2018387531457c7a78856a6ef9f950b" ns2:_="" ns3:_="">
    <xsd:import namespace="26e84683-c6b3-41c1-acf4-4284d89d072b"/>
    <xsd:import namespace="6b111ddc-47c1-4ef0-a7e2-e9f6a06e1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84683-c6b3-41c1-acf4-4284d89d0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11ddc-47c1-4ef0-a7e2-e9f6a06e19e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51bc6a5-913f-4b9b-a9c5-e852458c84a6}" ma:internalName="TaxCatchAll" ma:showField="CatchAllData" ma:web="6b111ddc-47c1-4ef0-a7e2-e9f6a06e1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84683-c6b3-41c1-acf4-4284d89d072b">
      <Terms xmlns="http://schemas.microsoft.com/office/infopath/2007/PartnerControls"/>
    </lcf76f155ced4ddcb4097134ff3c332f>
    <TaxCatchAll xmlns="6b111ddc-47c1-4ef0-a7e2-e9f6a06e19e4" xsi:nil="true"/>
  </documentManagement>
</p:properties>
</file>

<file path=customXml/itemProps1.xml><?xml version="1.0" encoding="utf-8"?>
<ds:datastoreItem xmlns:ds="http://schemas.openxmlformats.org/officeDocument/2006/customXml" ds:itemID="{B68B2FCB-9BAA-4BDB-8B10-FA1B4F8BF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84683-c6b3-41c1-acf4-4284d89d072b"/>
    <ds:schemaRef ds:uri="6b111ddc-47c1-4ef0-a7e2-e9f6a06e1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ABD92-F7F0-49E1-BCF6-8BE602807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0AC7FF-F42A-4DB1-A327-15B12B606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1D32C-1EF1-4361-AC80-AE67A18AD0BF}">
  <ds:schemaRefs>
    <ds:schemaRef ds:uri="http://schemas.microsoft.com/office/2006/metadata/properties"/>
    <ds:schemaRef ds:uri="http://schemas.microsoft.com/office/infopath/2007/PartnerControls"/>
    <ds:schemaRef ds:uri="26e84683-c6b3-41c1-acf4-4284d89d072b"/>
    <ds:schemaRef ds:uri="6b111ddc-47c1-4ef0-a7e2-e9f6a06e19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5124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3" baseType="lpstr">
      <vt:lpstr>AMA teknisk beskrivning</vt:lpstr>
      <vt:lpstr>Blankett för teknisk beskrivning</vt:lpstr>
      <vt:lpstr>Fel! Hittade inga poster för innehållsförteckning.</vt:lpstr>
    </vt:vector>
  </TitlesOfParts>
  <Company>AB Svensk Byggtjänst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Objektsanpassad beskrivning för solcellsanläggning</dc:title>
  <dc:creator>Berndt Hägerhed</dc:creator>
  <dc:description>Version 2.0.0, 110310, stående A4, clean</dc:description>
  <cp:lastModifiedBy>Linda Eklund</cp:lastModifiedBy>
  <cp:revision>2</cp:revision>
  <cp:lastPrinted>2018-01-08T12:40:00Z</cp:lastPrinted>
  <dcterms:created xsi:type="dcterms:W3CDTF">2024-02-01T11:31:00Z</dcterms:created>
  <dcterms:modified xsi:type="dcterms:W3CDTF">2024-02-01T11:31:00Z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/>
  </property>
  <property fmtid="{D5CDD505-2E9C-101B-9397-08002B2CF9AE}" pid="5" name="ContentTypeId">
    <vt:lpwstr>0x010100A8F2ED13A9F8E3499A0F2235859F3E5E</vt:lpwstr>
  </property>
  <property fmtid="{D5CDD505-2E9C-101B-9397-08002B2CF9AE}" pid="6" name="CreateDate">
    <vt:filetime>2018-12-18T11:44:35Z</vt:filetime>
  </property>
  <property fmtid="{D5CDD505-2E9C-101B-9397-08002B2CF9AE}" pid="7" name="Creator">
    <vt:lpwstr>Christian Ek</vt:lpwstr>
  </property>
  <property fmtid="{D5CDD505-2E9C-101B-9397-08002B2CF9AE}" pid="8" name="DocumentType">
    <vt:lpwstr>Tekniskt dokument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Language">
    <vt:lpwstr>Stadsfastigheter</vt:lpwstr>
  </property>
  <property fmtid="{D5CDD505-2E9C-101B-9397-08002B2CF9AE}" pid="13" name="MediaServiceImageTags">
    <vt:lpwstr/>
  </property>
  <property fmtid="{D5CDD505-2E9C-101B-9397-08002B2CF9AE}" pid="14" name="MetadataAnge vilka organisationers konsulter som dokumetet ska vara tillgängligt för.">
    <vt:lpwstr>Stadsfastigheter</vt:lpwstr>
  </property>
  <property fmtid="{D5CDD505-2E9C-101B-9397-08002B2CF9AE}" pid="15" name="MetadataController">
    <vt:lpwstr>Linda Eklund</vt:lpwstr>
  </property>
  <property fmtid="{D5CDD505-2E9C-101B-9397-08002B2CF9AE}" pid="16" name="MetadataDelområde">
    <vt:lpwstr>El- och hissystem</vt:lpwstr>
  </property>
  <property fmtid="{D5CDD505-2E9C-101B-9397-08002B2CF9AE}" pid="17" name="MetadataDelprocess">
    <vt:lpwstr>1. Förstudie, 2. Program, 3. Projektering, 4. Produktion, 5. Avsluta uppdrag, 6. Garantiförvaltning, Upphandling</vt:lpwstr>
  </property>
  <property fmtid="{D5CDD505-2E9C-101B-9397-08002B2CF9AE}" pid="18" name="MetadataDokumentansvarig">
    <vt:lpwstr>Johan Gunnebo</vt:lpwstr>
  </property>
  <property fmtid="{D5CDD505-2E9C-101B-9397-08002B2CF9AE}" pid="19" name="MetadataFastställare">
    <vt:lpwstr>Lars Mauritzson</vt:lpwstr>
  </property>
  <property fmtid="{D5CDD505-2E9C-101B-9397-08002B2CF9AE}" pid="20" name="MetadataGranskare">
    <vt:lpwstr>Dan Ervall</vt:lpwstr>
  </property>
  <property fmtid="{D5CDD505-2E9C-101B-9397-08002B2CF9AE}" pid="21" name="MetadataProcess">
    <vt:lpwstr>Byggprocess GBP, Upphandling</vt:lpwstr>
  </property>
  <property fmtid="{D5CDD505-2E9C-101B-9397-08002B2CF9AE}" pid="22" name="MetadataTekniska områden">
    <vt:lpwstr>Tekniska krav och anvisningar</vt:lpwstr>
  </property>
  <property fmtid="{D5CDD505-2E9C-101B-9397-08002B2CF9AE}" pid="23" name="MetadataTyp av projekt">
    <vt:lpwstr>Nybyggnad, Ombyggnad</vt:lpwstr>
  </property>
  <property fmtid="{D5CDD505-2E9C-101B-9397-08002B2CF9AE}" pid="24" name="MetadataTyp av tekniskt dokument">
    <vt:lpwstr>Mall</vt:lpwstr>
  </property>
  <property fmtid="{D5CDD505-2E9C-101B-9397-08002B2CF9AE}" pid="25" name="MetadataTyp av verksamhet">
    <vt:lpwstr>Bostad med särskild service, Förskola, Grundskola, Gymnasieskola, Kontor, Vård och omsorgsboende</vt:lpwstr>
  </property>
  <property fmtid="{D5CDD505-2E9C-101B-9397-08002B2CF9AE}" pid="26" name="MetadataVal av organisation">
    <vt:lpwstr>Stadsfastigheter</vt:lpwstr>
  </property>
  <property fmtid="{D5CDD505-2E9C-101B-9397-08002B2CF9AE}" pid="27" name="Number">
    <vt:lpwstr>3701</vt:lpwstr>
  </property>
  <property fmtid="{D5CDD505-2E9C-101B-9397-08002B2CF9AE}" pid="28" name="Prefix">
    <vt:lpwstr>RA</vt:lpwstr>
  </property>
  <property fmtid="{D5CDD505-2E9C-101B-9397-08002B2CF9AE}" pid="29" name="PublishDate">
    <vt:filetime>2024-01-12T11:02:09Z</vt:filetime>
  </property>
  <property fmtid="{D5CDD505-2E9C-101B-9397-08002B2CF9AE}" pid="30" name="RoleAnvändare">
    <vt:lpwstr>Stadsfastigheter</vt:lpwstr>
  </property>
  <property fmtid="{D5CDD505-2E9C-101B-9397-08002B2CF9AE}" pid="31" name="RoleController">
    <vt:lpwstr>Linda Eklund</vt:lpwstr>
  </property>
  <property fmtid="{D5CDD505-2E9C-101B-9397-08002B2CF9AE}" pid="32" name="RoleDistributör">
    <vt:lpwstr/>
  </property>
  <property fmtid="{D5CDD505-2E9C-101B-9397-08002B2CF9AE}" pid="33" name="RoleDokumentansvarig">
    <vt:lpwstr>Johan Gunnebo</vt:lpwstr>
  </property>
  <property fmtid="{D5CDD505-2E9C-101B-9397-08002B2CF9AE}" pid="34" name="RoleFastställare">
    <vt:lpwstr>Lars Mauritzson</vt:lpwstr>
  </property>
  <property fmtid="{D5CDD505-2E9C-101B-9397-08002B2CF9AE}" pid="35" name="RoleGranskare">
    <vt:lpwstr>Dan Ervall</vt:lpwstr>
  </property>
  <property fmtid="{D5CDD505-2E9C-101B-9397-08002B2CF9AE}" pid="36" name="RoleSkapare">
    <vt:lpwstr>Johan Gunnebo</vt:lpwstr>
  </property>
  <property fmtid="{D5CDD505-2E9C-101B-9397-08002B2CF9AE}" pid="37" name="SecurityLevel">
    <vt:i4>6</vt:i4>
  </property>
  <property fmtid="{D5CDD505-2E9C-101B-9397-08002B2CF9AE}" pid="38" name="Title">
    <vt:lpwstr>Objektsanpassad beskrivning för solcellsanläggning</vt:lpwstr>
  </property>
  <property fmtid="{D5CDD505-2E9C-101B-9397-08002B2CF9AE}" pid="39" name="Version">
    <vt:i4>9</vt:i4>
  </property>
  <property fmtid="{D5CDD505-2E9C-101B-9397-08002B2CF9AE}" pid="40" name="_NewReviewCycle">
    <vt:lpwstr/>
  </property>
</Properties>
</file>