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DE6D04" w:rsidTr="00D62081">
        <w:trPr>
          <w:trHeight w:hRule="exact" w:val="850"/>
        </w:trPr>
        <w:tc>
          <w:tcPr>
            <w:tcW w:w="4535" w:type="dxa"/>
          </w:tcPr>
          <w:p w:rsidR="00DE6D04" w:rsidRDefault="00DE6D04" w:rsidP="00FB4828"/>
        </w:tc>
        <w:tc>
          <w:tcPr>
            <w:tcW w:w="4535" w:type="dxa"/>
          </w:tcPr>
          <w:p w:rsidR="00DE6D04" w:rsidRDefault="00DE6D04" w:rsidP="00FB4828"/>
        </w:tc>
      </w:tr>
    </w:tbl>
    <w:p w:rsidR="00D62081" w:rsidRDefault="00D62081" w:rsidP="00D62081">
      <w:pPr>
        <w:rPr>
          <w:rFonts w:ascii="Arial" w:hAnsi="Arial" w:cs="Arial"/>
          <w:i/>
          <w:sz w:val="20"/>
          <w:szCs w:val="20"/>
        </w:rPr>
      </w:pPr>
    </w:p>
    <w:p w:rsidR="004A7005" w:rsidRPr="004A7005" w:rsidRDefault="00D62081" w:rsidP="004A7005">
      <w:pPr>
        <w:autoSpaceDE w:val="0"/>
        <w:autoSpaceDN w:val="0"/>
        <w:adjustRightInd w:val="0"/>
        <w:rPr>
          <w:rFonts w:cs="Calibri"/>
          <w:sz w:val="28"/>
          <w:szCs w:val="28"/>
        </w:rPr>
      </w:pPr>
      <w:r w:rsidRPr="002974F8">
        <w:rPr>
          <w:rFonts w:ascii="Arial" w:hAnsi="Arial" w:cs="Arial"/>
          <w:b/>
          <w:sz w:val="24"/>
          <w:szCs w:val="24"/>
        </w:rPr>
        <w:t>Handling</w:t>
      </w:r>
      <w:r w:rsidR="00594D7A">
        <w:rPr>
          <w:rFonts w:ascii="Arial" w:hAnsi="Arial" w:cs="Arial"/>
          <w:b/>
        </w:rPr>
        <w:t>:</w:t>
      </w:r>
      <w:r w:rsidR="00594D7A" w:rsidRPr="00594D7A">
        <w:t xml:space="preserve"> </w:t>
      </w:r>
      <w:r w:rsidR="00594D7A">
        <w:t xml:space="preserve"> </w:t>
      </w:r>
      <w:r w:rsidR="004A7005" w:rsidRPr="004A7005">
        <w:rPr>
          <w:rFonts w:cs="Calibri"/>
          <w:sz w:val="28"/>
          <w:szCs w:val="28"/>
        </w:rPr>
        <w:t>Hemställan från styrelsen i Framtiden Byggutveckling AB</w:t>
      </w:r>
    </w:p>
    <w:p w:rsidR="004A7005" w:rsidRPr="004A7005" w:rsidRDefault="004A7005" w:rsidP="004A7005">
      <w:pPr>
        <w:autoSpaceDE w:val="0"/>
        <w:autoSpaceDN w:val="0"/>
        <w:adjustRightInd w:val="0"/>
        <w:rPr>
          <w:rFonts w:cs="Calibri"/>
          <w:sz w:val="28"/>
          <w:szCs w:val="28"/>
        </w:rPr>
      </w:pPr>
      <w:r w:rsidRPr="004A7005">
        <w:rPr>
          <w:rFonts w:cs="Calibri"/>
          <w:sz w:val="28"/>
          <w:szCs w:val="28"/>
        </w:rPr>
        <w:t>Torpagatan, 170 bostäder – återremitterat 2017‐04‐18</w:t>
      </w: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Bolaget gör bedömningen att handlingen omfattas av sekretess enligt offentlighets- och sekretesslagen ( 2009: 400). Handlingen publiceras därför inte.</w:t>
      </w: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Frågor och förfrågningar rörande utlämnande av allmänna handlingar kan ställas till  framtiden@framtiden.se</w:t>
      </w:r>
    </w:p>
    <w:p w:rsidR="00EE4EF8" w:rsidRDefault="00EE4EF8" w:rsidP="000C0E82"/>
    <w:sectPr w:rsidR="00EE4EF8" w:rsidSect="00975E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962" w:right="1418" w:bottom="2126" w:left="1418" w:header="51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238" w:rsidRDefault="00241238" w:rsidP="003001FC">
      <w:r>
        <w:separator/>
      </w:r>
    </w:p>
  </w:endnote>
  <w:endnote w:type="continuationSeparator" w:id="0">
    <w:p w:rsidR="00241238" w:rsidRDefault="00241238" w:rsidP="00300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D7C4B923-B56A-471E-B809-01D1107317BD}"/>
    <w:embedBold r:id="rId2" w:fontKey="{55CDC0D9-1E89-402E-818E-A2692DBE6ECF}"/>
    <w:embedItalic r:id="rId3" w:fontKey="{21358805-DF87-4A1F-9E1E-F08E813C04C6}"/>
    <w:embedBoldItalic r:id="rId4" w:fontKey="{0FF0620C-36DF-4AF0-8D57-13380EEB9A4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o Sans Std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  <w:embedRegular r:id="rId5" w:fontKey="{E94AF58C-24B8-44CA-A0C5-3F9F8F10A8F0}"/>
    <w:embedBold r:id="rId6" w:fontKey="{D15E5005-8D38-43DC-8361-A1B8DCD93D8D}"/>
    <w:embedItalic r:id="rId7" w:fontKey="{5A65CCAE-1DA0-48D1-A121-668EECDD750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081" w:rsidRDefault="00D6208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Pr="000C0E82" w:rsidRDefault="00AA2B1D" w:rsidP="000C0E82">
    <w:pPr>
      <w:pStyle w:val="Sidfot"/>
      <w:jc w:val="center"/>
      <w:rPr>
        <w:rFonts w:asciiTheme="minorHAnsi" w:hAnsiTheme="minorHAnsi"/>
        <w:sz w:val="22"/>
        <w:szCs w:val="22"/>
      </w:rPr>
    </w:pPr>
    <w:r w:rsidRPr="000C0E82">
      <w:rPr>
        <w:rFonts w:asciiTheme="minorHAnsi" w:hAnsiTheme="minorHAnsi"/>
        <w:sz w:val="22"/>
        <w:szCs w:val="22"/>
      </w:rPr>
      <w:fldChar w:fldCharType="begin"/>
    </w:r>
    <w:r w:rsidR="00FB4828" w:rsidRPr="000C0E82">
      <w:rPr>
        <w:rFonts w:asciiTheme="minorHAnsi" w:hAnsiTheme="minorHAnsi"/>
        <w:sz w:val="22"/>
        <w:szCs w:val="22"/>
      </w:rPr>
      <w:instrText xml:space="preserve"> PAGE   \* MERGEFORMAT </w:instrText>
    </w:r>
    <w:r w:rsidRPr="000C0E82">
      <w:rPr>
        <w:rFonts w:asciiTheme="minorHAnsi" w:hAnsiTheme="minorHAnsi"/>
        <w:sz w:val="22"/>
        <w:szCs w:val="22"/>
      </w:rPr>
      <w:fldChar w:fldCharType="separate"/>
    </w:r>
    <w:r w:rsidR="009657ED">
      <w:rPr>
        <w:rFonts w:asciiTheme="minorHAnsi" w:hAnsiTheme="minorHAnsi"/>
        <w:noProof/>
        <w:sz w:val="22"/>
        <w:szCs w:val="22"/>
      </w:rPr>
      <w:t>2</w:t>
    </w:r>
    <w:r w:rsidRPr="000C0E82">
      <w:rPr>
        <w:rFonts w:asciiTheme="minorHAnsi" w:hAnsiTheme="minorHAnsi"/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F97" w:rsidRDefault="005A5F97" w:rsidP="00D53C4B">
    <w:pPr>
      <w:pStyle w:val="Sidfot"/>
      <w:spacing w:line="192" w:lineRule="auto"/>
    </w:pPr>
    <w:r w:rsidRPr="00530FDE">
      <w:rPr>
        <w:color w:val="70AD28"/>
      </w:rPr>
      <w:t>Förvaltnings AB Framtiden</w:t>
    </w:r>
    <w:r w:rsidR="00530FDE" w:rsidRPr="00205AA2">
      <w:rPr>
        <w:color w:val="70AD28"/>
        <w:sz w:val="8"/>
      </w:rPr>
      <w:t xml:space="preserve"> </w:t>
    </w:r>
    <w:r w:rsidRPr="00205AA2">
      <w:rPr>
        <w:color w:val="6AA425"/>
        <w:sz w:val="8"/>
      </w:rPr>
      <w:t xml:space="preserve"> </w:t>
    </w:r>
    <w:r w:rsidR="00530FDE" w:rsidRPr="00530FDE">
      <w:rPr>
        <w:color w:val="auto"/>
        <w:position w:val="6"/>
        <w:sz w:val="19"/>
      </w:rPr>
      <w:t>.</w:t>
    </w:r>
    <w:r w:rsidRPr="00205AA2">
      <w:rPr>
        <w:color w:val="6AA425"/>
        <w:sz w:val="8"/>
      </w:rPr>
      <w:t xml:space="preserve">  </w:t>
    </w:r>
    <w:r w:rsidR="00D62081">
      <w:t>Fakturaadress: B400 Intraservice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>40</w:t>
    </w:r>
    <w:r w:rsidR="00D62081">
      <w:t>5 38</w:t>
    </w:r>
    <w:r>
      <w:t xml:space="preserve"> </w:t>
    </w:r>
    <w:r w:rsidRPr="00DE6D04">
      <w:t>Göteborg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 xml:space="preserve">Besök </w:t>
    </w:r>
    <w:r w:rsidR="00D62081">
      <w:t>Sven Hultins Plats 2</w:t>
    </w:r>
    <w:r>
      <w:t>0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>Växel 031-773 75 50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</w:p>
  <w:p w:rsidR="005A5F97" w:rsidRPr="00DE6D04" w:rsidRDefault="005A5F97" w:rsidP="00D53C4B">
    <w:pPr>
      <w:pStyle w:val="Sidfot"/>
      <w:spacing w:line="192" w:lineRule="auto"/>
    </w:pPr>
    <w:r w:rsidRPr="00DE6D04">
      <w:t>Bankgiro 619-4526</w:t>
    </w:r>
    <w:r w:rsidR="00205AA2" w:rsidRPr="00DE6D04">
      <w:t xml:space="preserve">  </w:t>
    </w:r>
    <w:r w:rsidR="00D53C4B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>Plusgiro 6 63 01-3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0C0E82">
      <w:t>Organisationsnummer</w:t>
    </w:r>
    <w:r w:rsidRPr="00DE6D04">
      <w:t xml:space="preserve"> 556012-6012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>framtiden@framtiden.se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 xml:space="preserve">www.framtiden.se </w:t>
    </w:r>
  </w:p>
  <w:p w:rsidR="005A5F97" w:rsidRDefault="005A5F97" w:rsidP="00DE6D04">
    <w:pPr>
      <w:pStyle w:val="Sidfot"/>
    </w:pPr>
  </w:p>
  <w:p w:rsidR="00F939CB" w:rsidRPr="0041382B" w:rsidRDefault="005A5F97" w:rsidP="00DE6D04">
    <w:pPr>
      <w:pStyle w:val="Sidfot"/>
      <w:rPr>
        <w:sz w:val="12"/>
        <w:szCs w:val="12"/>
      </w:rPr>
    </w:pPr>
    <w:proofErr w:type="spellStart"/>
    <w:r w:rsidRPr="0041382B">
      <w:rPr>
        <w:sz w:val="12"/>
        <w:szCs w:val="12"/>
      </w:rPr>
      <w:t>Framtidenkoncernen</w:t>
    </w:r>
    <w:proofErr w:type="spellEnd"/>
    <w:r w:rsidRPr="0041382B">
      <w:rPr>
        <w:sz w:val="12"/>
        <w:szCs w:val="12"/>
      </w:rPr>
      <w:t xml:space="preserve"> är helägd av Göteborgs Stad.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238" w:rsidRDefault="00241238" w:rsidP="003001FC">
      <w:r>
        <w:separator/>
      </w:r>
    </w:p>
  </w:footnote>
  <w:footnote w:type="continuationSeparator" w:id="0">
    <w:p w:rsidR="00241238" w:rsidRDefault="00241238" w:rsidP="00300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081" w:rsidRDefault="00D6208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Default="00530FDE" w:rsidP="009657ED">
    <w:pPr>
      <w:pStyle w:val="Sidhuvud"/>
      <w:tabs>
        <w:tab w:val="clear" w:pos="9072"/>
      </w:tabs>
      <w:ind w:right="-673"/>
      <w:jc w:val="right"/>
    </w:pPr>
    <w:r>
      <w:rPr>
        <w:noProof/>
        <w:lang w:eastAsia="sv-SE"/>
      </w:rPr>
      <w:drawing>
        <wp:inline distT="0" distB="0" distL="0" distR="0" wp14:anchorId="4A59FBF1" wp14:editId="79233C44">
          <wp:extent cx="1440000" cy="379200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röd frilag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37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Default="0047521D" w:rsidP="009657ED">
    <w:pPr>
      <w:pStyle w:val="Sidhuvud"/>
      <w:tabs>
        <w:tab w:val="clear" w:pos="9072"/>
      </w:tabs>
      <w:ind w:right="-673"/>
      <w:jc w:val="right"/>
    </w:pPr>
    <w:r>
      <w:rPr>
        <w:noProof/>
        <w:lang w:eastAsia="sv-SE"/>
      </w:rPr>
      <w:drawing>
        <wp:inline distT="0" distB="0" distL="0" distR="0" wp14:anchorId="69920BFB" wp14:editId="22E295DF">
          <wp:extent cx="1440000" cy="3792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röd frilag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37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F27A66" w:rsidRDefault="00F27A66" w:rsidP="00284AA0">
    <w:pPr>
      <w:pStyle w:val="Sidhuvud"/>
    </w:pPr>
  </w:p>
  <w:p w:rsidR="00F27A66" w:rsidRDefault="00F27A66" w:rsidP="00284AA0">
    <w:pPr>
      <w:pStyle w:val="Sidhuvud"/>
    </w:pPr>
  </w:p>
  <w:p w:rsidR="00284AA0" w:rsidRDefault="00284AA0" w:rsidP="00284AA0">
    <w:pPr>
      <w:pStyle w:val="Sidhuvud"/>
    </w:pPr>
  </w:p>
  <w:p w:rsidR="00284AA0" w:rsidRDefault="00284AA0" w:rsidP="00284AA0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saveSubsetFonts/>
  <w:proofState w:spelling="clean" w:grammar="clean"/>
  <w:attachedTemplate r:id="rId1"/>
  <w:defaultTabStop w:val="1304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081"/>
    <w:rsid w:val="00023B51"/>
    <w:rsid w:val="00027FF0"/>
    <w:rsid w:val="0003058C"/>
    <w:rsid w:val="00090351"/>
    <w:rsid w:val="000C0E82"/>
    <w:rsid w:val="000C658B"/>
    <w:rsid w:val="00133F51"/>
    <w:rsid w:val="00136005"/>
    <w:rsid w:val="00170C56"/>
    <w:rsid w:val="00205AA2"/>
    <w:rsid w:val="002158BF"/>
    <w:rsid w:val="00220833"/>
    <w:rsid w:val="002313DC"/>
    <w:rsid w:val="00236E88"/>
    <w:rsid w:val="00241238"/>
    <w:rsid w:val="00264BB2"/>
    <w:rsid w:val="00284AA0"/>
    <w:rsid w:val="002974F8"/>
    <w:rsid w:val="002A51CB"/>
    <w:rsid w:val="002C5774"/>
    <w:rsid w:val="002E6C31"/>
    <w:rsid w:val="003001FC"/>
    <w:rsid w:val="00330E8C"/>
    <w:rsid w:val="003464FE"/>
    <w:rsid w:val="00346E73"/>
    <w:rsid w:val="003715B9"/>
    <w:rsid w:val="003A35A3"/>
    <w:rsid w:val="0041382B"/>
    <w:rsid w:val="0043239F"/>
    <w:rsid w:val="00446DE2"/>
    <w:rsid w:val="00454828"/>
    <w:rsid w:val="004616E8"/>
    <w:rsid w:val="00471DAC"/>
    <w:rsid w:val="0047521D"/>
    <w:rsid w:val="004A7005"/>
    <w:rsid w:val="004B3B44"/>
    <w:rsid w:val="004D0EDD"/>
    <w:rsid w:val="004D4F2E"/>
    <w:rsid w:val="004E2383"/>
    <w:rsid w:val="004F18E7"/>
    <w:rsid w:val="00504822"/>
    <w:rsid w:val="00530FDE"/>
    <w:rsid w:val="00594D7A"/>
    <w:rsid w:val="005A5F97"/>
    <w:rsid w:val="005C755C"/>
    <w:rsid w:val="005E0E0B"/>
    <w:rsid w:val="005E1114"/>
    <w:rsid w:val="00603672"/>
    <w:rsid w:val="00640266"/>
    <w:rsid w:val="006E21E3"/>
    <w:rsid w:val="006E63B3"/>
    <w:rsid w:val="00766E5F"/>
    <w:rsid w:val="007B2E30"/>
    <w:rsid w:val="007B3700"/>
    <w:rsid w:val="007E07AE"/>
    <w:rsid w:val="007F731B"/>
    <w:rsid w:val="00810465"/>
    <w:rsid w:val="00811985"/>
    <w:rsid w:val="00851AEC"/>
    <w:rsid w:val="009134D3"/>
    <w:rsid w:val="00916AEC"/>
    <w:rsid w:val="00957C83"/>
    <w:rsid w:val="009657ED"/>
    <w:rsid w:val="00975ED3"/>
    <w:rsid w:val="009A0305"/>
    <w:rsid w:val="009B4558"/>
    <w:rsid w:val="00A45BD4"/>
    <w:rsid w:val="00AA2B1D"/>
    <w:rsid w:val="00AB4A09"/>
    <w:rsid w:val="00AC3BC2"/>
    <w:rsid w:val="00AD5DC8"/>
    <w:rsid w:val="00AE28E2"/>
    <w:rsid w:val="00B1610E"/>
    <w:rsid w:val="00B22C62"/>
    <w:rsid w:val="00B8302D"/>
    <w:rsid w:val="00BB36F1"/>
    <w:rsid w:val="00C3533A"/>
    <w:rsid w:val="00C50804"/>
    <w:rsid w:val="00CE100B"/>
    <w:rsid w:val="00D07910"/>
    <w:rsid w:val="00D16F90"/>
    <w:rsid w:val="00D2173A"/>
    <w:rsid w:val="00D53C4B"/>
    <w:rsid w:val="00D5696B"/>
    <w:rsid w:val="00D6163C"/>
    <w:rsid w:val="00D62081"/>
    <w:rsid w:val="00D7047F"/>
    <w:rsid w:val="00D72CA6"/>
    <w:rsid w:val="00DA6892"/>
    <w:rsid w:val="00DB4160"/>
    <w:rsid w:val="00DE4798"/>
    <w:rsid w:val="00DE6D04"/>
    <w:rsid w:val="00DF68E4"/>
    <w:rsid w:val="00E03241"/>
    <w:rsid w:val="00E563CB"/>
    <w:rsid w:val="00E72DB7"/>
    <w:rsid w:val="00EC1610"/>
    <w:rsid w:val="00EC6577"/>
    <w:rsid w:val="00EE4EF8"/>
    <w:rsid w:val="00F11332"/>
    <w:rsid w:val="00F15F0D"/>
    <w:rsid w:val="00F27A66"/>
    <w:rsid w:val="00F62BA6"/>
    <w:rsid w:val="00F668CC"/>
    <w:rsid w:val="00F77547"/>
    <w:rsid w:val="00F939CB"/>
    <w:rsid w:val="00FA0477"/>
    <w:rsid w:val="00FA38D4"/>
    <w:rsid w:val="00FB4828"/>
    <w:rsid w:val="00FC1480"/>
    <w:rsid w:val="00FE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7E33FA4"/>
  <w15:docId w15:val="{1DEE8D4A-A172-4032-824F-6CD86F025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5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D62081"/>
    <w:pPr>
      <w:spacing w:after="0" w:line="240" w:lineRule="auto"/>
    </w:pPr>
    <w:rPr>
      <w:rFonts w:ascii="Calibri" w:hAnsi="Calibri"/>
    </w:rPr>
  </w:style>
  <w:style w:type="paragraph" w:styleId="Rubrik1">
    <w:name w:val="heading 1"/>
    <w:basedOn w:val="Normal"/>
    <w:next w:val="Normal"/>
    <w:link w:val="Rubrik1Char"/>
    <w:uiPriority w:val="1"/>
    <w:qFormat/>
    <w:rsid w:val="00810465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810465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810465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Rubrik4">
    <w:name w:val="heading 4"/>
    <w:basedOn w:val="Normal"/>
    <w:next w:val="Normal"/>
    <w:link w:val="Rubrik4Char"/>
    <w:uiPriority w:val="4"/>
    <w:qFormat/>
    <w:rsid w:val="00810465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Rubrik5">
    <w:name w:val="heading 5"/>
    <w:basedOn w:val="Normal"/>
    <w:next w:val="Normal"/>
    <w:link w:val="Rubrik5Char"/>
    <w:uiPriority w:val="5"/>
    <w:qFormat/>
    <w:rsid w:val="00810465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F668CC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415E0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668CC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668CC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668CC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810465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810465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3"/>
    <w:rsid w:val="00810465"/>
    <w:rPr>
      <w:rFonts w:asciiTheme="majorHAnsi" w:eastAsiaTheme="majorEastAsia" w:hAnsiTheme="majorHAnsi" w:cstheme="majorBidi"/>
      <w:b/>
      <w:bCs/>
      <w:sz w:val="26"/>
    </w:rPr>
  </w:style>
  <w:style w:type="character" w:customStyle="1" w:styleId="Rubrik4Char">
    <w:name w:val="Rubrik 4 Char"/>
    <w:basedOn w:val="Standardstycketeckensnitt"/>
    <w:link w:val="Rubrik4"/>
    <w:uiPriority w:val="4"/>
    <w:rsid w:val="00810465"/>
    <w:rPr>
      <w:rFonts w:asciiTheme="majorHAnsi" w:eastAsiaTheme="majorEastAsia" w:hAnsiTheme="majorHAnsi" w:cstheme="majorBidi"/>
      <w:b/>
      <w:bCs/>
      <w:iCs/>
    </w:rPr>
  </w:style>
  <w:style w:type="character" w:customStyle="1" w:styleId="Rubrik5Char">
    <w:name w:val="Rubrik 5 Char"/>
    <w:basedOn w:val="Standardstycketeckensnitt"/>
    <w:link w:val="Rubrik5"/>
    <w:uiPriority w:val="5"/>
    <w:rsid w:val="00810465"/>
    <w:rPr>
      <w:rFonts w:asciiTheme="majorHAnsi" w:eastAsiaTheme="majorEastAsia" w:hAnsiTheme="majorHAnsi" w:cstheme="majorBidi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F731B"/>
    <w:rPr>
      <w:rFonts w:asciiTheme="majorHAnsi" w:eastAsiaTheme="majorEastAsia" w:hAnsiTheme="majorHAnsi" w:cstheme="majorBidi"/>
      <w:i/>
      <w:iCs/>
      <w:color w:val="415E00" w:themeColor="accent1" w:themeShade="7F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73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F668CC"/>
    <w:pPr>
      <w:pBdr>
        <w:bottom w:val="single" w:sz="8" w:space="4" w:color="84BD00" w:themeColor="accent1"/>
      </w:pBdr>
      <w:spacing w:after="300"/>
      <w:contextualSpacing/>
    </w:pPr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F731B"/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668CC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84BD00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F731B"/>
    <w:rPr>
      <w:rFonts w:asciiTheme="majorHAnsi" w:eastAsiaTheme="majorEastAsia" w:hAnsiTheme="majorHAnsi" w:cstheme="majorBidi"/>
      <w:i/>
      <w:iCs/>
      <w:color w:val="84BD00" w:themeColor="accent1"/>
      <w:spacing w:val="15"/>
      <w:sz w:val="24"/>
      <w:szCs w:val="24"/>
    </w:rPr>
  </w:style>
  <w:style w:type="character" w:styleId="Stark">
    <w:name w:val="Strong"/>
    <w:uiPriority w:val="22"/>
    <w:semiHidden/>
    <w:unhideWhenUsed/>
    <w:qFormat/>
    <w:rsid w:val="00F668CC"/>
    <w:rPr>
      <w:b/>
      <w:bCs/>
    </w:rPr>
  </w:style>
  <w:style w:type="character" w:styleId="Betoning">
    <w:name w:val="Emphasis"/>
    <w:uiPriority w:val="20"/>
    <w:semiHidden/>
    <w:unhideWhenUsed/>
    <w:qFormat/>
    <w:rsid w:val="00F668CC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F668CC"/>
  </w:style>
  <w:style w:type="paragraph" w:styleId="Liststycke">
    <w:name w:val="List Paragraph"/>
    <w:basedOn w:val="Normal"/>
    <w:uiPriority w:val="34"/>
    <w:semiHidden/>
    <w:unhideWhenUsed/>
    <w:qFormat/>
    <w:rsid w:val="00F668CC"/>
    <w:pPr>
      <w:spacing w:line="276" w:lineRule="auto"/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F668CC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F731B"/>
    <w:rPr>
      <w:i/>
      <w:iCs/>
      <w:color w:val="000000" w:themeColor="text1"/>
      <w:sz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F668CC"/>
    <w:pPr>
      <w:pBdr>
        <w:bottom w:val="single" w:sz="4" w:space="4" w:color="84BD00" w:themeColor="accent1"/>
      </w:pBdr>
      <w:spacing w:before="200" w:after="280" w:line="276" w:lineRule="auto"/>
      <w:ind w:left="936" w:right="936"/>
    </w:pPr>
    <w:rPr>
      <w:b/>
      <w:bCs/>
      <w:i/>
      <w:iCs/>
      <w:color w:val="84BD0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F731B"/>
    <w:rPr>
      <w:b/>
      <w:bCs/>
      <w:i/>
      <w:iCs/>
      <w:color w:val="84BD00" w:themeColor="accent1"/>
      <w:sz w:val="24"/>
    </w:rPr>
  </w:style>
  <w:style w:type="character" w:styleId="Diskretbetoning">
    <w:name w:val="Subtle Emphasis"/>
    <w:uiPriority w:val="19"/>
    <w:semiHidden/>
    <w:unhideWhenUsed/>
    <w:qFormat/>
    <w:rsid w:val="00F668CC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F668CC"/>
    <w:rPr>
      <w:b/>
      <w:bCs/>
      <w:i/>
      <w:iCs/>
      <w:color w:val="84BD00" w:themeColor="accent1"/>
    </w:rPr>
  </w:style>
  <w:style w:type="character" w:styleId="Diskretreferens">
    <w:name w:val="Subtle Reference"/>
    <w:uiPriority w:val="31"/>
    <w:semiHidden/>
    <w:unhideWhenUsed/>
    <w:qFormat/>
    <w:rsid w:val="00F668CC"/>
    <w:rPr>
      <w:smallCaps/>
      <w:color w:val="CE0058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F668CC"/>
    <w:rPr>
      <w:b/>
      <w:bCs/>
      <w:smallCaps/>
      <w:color w:val="CE0058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F668CC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668CC"/>
    <w:pPr>
      <w:outlineLvl w:val="9"/>
    </w:pPr>
  </w:style>
  <w:style w:type="paragraph" w:styleId="Innehll1">
    <w:name w:val="toc 1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unhideWhenUsed/>
    <w:rsid w:val="00810465"/>
    <w:rPr>
      <w:rFonts w:asciiTheme="minorHAnsi" w:hAnsiTheme="minorHAnsi"/>
    </w:rPr>
  </w:style>
  <w:style w:type="character" w:customStyle="1" w:styleId="BrdtextChar">
    <w:name w:val="Brödtext Char"/>
    <w:basedOn w:val="Standardstycketeckensnitt"/>
    <w:link w:val="Brdtext"/>
    <w:uiPriority w:val="99"/>
    <w:rsid w:val="00810465"/>
  </w:style>
  <w:style w:type="paragraph" w:styleId="Innehll2">
    <w:name w:val="toc 2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482" w:right="567"/>
    </w:pPr>
  </w:style>
  <w:style w:type="character" w:styleId="Hyperlnk">
    <w:name w:val="Hyperlink"/>
    <w:basedOn w:val="Standardstycketeckensnitt"/>
    <w:uiPriority w:val="99"/>
    <w:unhideWhenUsed/>
    <w:rsid w:val="00810465"/>
    <w:rPr>
      <w:rFonts w:asciiTheme="minorHAnsi" w:hAnsiTheme="minorHAnsi"/>
      <w:color w:val="84BD00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668C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F731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810465"/>
    <w:pPr>
      <w:tabs>
        <w:tab w:val="center" w:pos="4536"/>
        <w:tab w:val="right" w:pos="9072"/>
      </w:tabs>
    </w:pPr>
    <w:rPr>
      <w:rFonts w:asciiTheme="minorHAnsi" w:hAnsiTheme="min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810465"/>
  </w:style>
  <w:style w:type="paragraph" w:styleId="Sidfot">
    <w:name w:val="footer"/>
    <w:basedOn w:val="Allmntstyckeformat"/>
    <w:link w:val="SidfotChar"/>
    <w:uiPriority w:val="99"/>
    <w:unhideWhenUsed/>
    <w:rsid w:val="000C0E82"/>
    <w:pPr>
      <w:spacing w:line="264" w:lineRule="auto"/>
      <w:contextualSpacing/>
    </w:pPr>
    <w:rPr>
      <w:rFonts w:ascii="Neo Sans Std Regular" w:hAnsi="Neo Sans Std Regular" w:cs="Neo Sans Std Regular"/>
      <w:sz w:val="13"/>
      <w:szCs w:val="13"/>
    </w:rPr>
  </w:style>
  <w:style w:type="character" w:customStyle="1" w:styleId="SidfotChar">
    <w:name w:val="Sidfot Char"/>
    <w:basedOn w:val="Standardstycketeckensnitt"/>
    <w:link w:val="Sidfot"/>
    <w:uiPriority w:val="99"/>
    <w:rsid w:val="000C0E82"/>
    <w:rPr>
      <w:rFonts w:ascii="Neo Sans Std Regular" w:hAnsi="Neo Sans Std Regular" w:cs="Neo Sans Std Regular"/>
      <w:color w:val="000000"/>
      <w:sz w:val="13"/>
      <w:szCs w:val="13"/>
    </w:rPr>
  </w:style>
  <w:style w:type="paragraph" w:customStyle="1" w:styleId="Allmntstyckeformat">
    <w:name w:val="[Allmänt styckeformat]"/>
    <w:basedOn w:val="Normal"/>
    <w:uiPriority w:val="99"/>
    <w:rsid w:val="00DE6D04"/>
    <w:pPr>
      <w:autoSpaceDE w:val="0"/>
      <w:autoSpaceDN w:val="0"/>
      <w:adjustRightInd w:val="0"/>
      <w:spacing w:line="180" w:lineRule="exact"/>
      <w:textAlignment w:val="center"/>
    </w:pPr>
    <w:rPr>
      <w:rFonts w:cs="Minion Pro"/>
      <w:color w:val="000000"/>
      <w:sz w:val="16"/>
      <w:szCs w:val="24"/>
    </w:rPr>
  </w:style>
  <w:style w:type="table" w:styleId="Tabellrutnt">
    <w:name w:val="Table Grid"/>
    <w:basedOn w:val="Normaltabell"/>
    <w:uiPriority w:val="59"/>
    <w:rsid w:val="00DE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72D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emensam\mallar2\Brev%20Framtiden%20med%20sidfot.dotx" TargetMode="External"/></Relationships>
</file>

<file path=word/theme/theme1.xml><?xml version="1.0" encoding="utf-8"?>
<a:theme xmlns:a="http://schemas.openxmlformats.org/drawingml/2006/main" name="Office-tema">
  <a:themeElements>
    <a:clrScheme name="Framtiden">
      <a:dk1>
        <a:srgbClr val="000000"/>
      </a:dk1>
      <a:lt1>
        <a:sysClr val="window" lastClr="FFFFFF"/>
      </a:lt1>
      <a:dk2>
        <a:srgbClr val="C05131"/>
      </a:dk2>
      <a:lt2>
        <a:srgbClr val="EEECE1"/>
      </a:lt2>
      <a:accent1>
        <a:srgbClr val="84BD00"/>
      </a:accent1>
      <a:accent2>
        <a:srgbClr val="CE0058"/>
      </a:accent2>
      <a:accent3>
        <a:srgbClr val="DE7C00"/>
      </a:accent3>
      <a:accent4>
        <a:srgbClr val="0067B9"/>
      </a:accent4>
      <a:accent5>
        <a:srgbClr val="C05131"/>
      </a:accent5>
      <a:accent6>
        <a:srgbClr val="A59C94"/>
      </a:accent6>
      <a:hlink>
        <a:srgbClr val="84BD00"/>
      </a:hlink>
      <a:folHlink>
        <a:srgbClr val="A59C94"/>
      </a:folHlink>
    </a:clrScheme>
    <a:fontScheme name="Framtide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210A5-71A6-4134-BB3D-0BA56EBCE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 Framtiden med sidfot.dotx</Template>
  <TotalTime>1</TotalTime>
  <Pages>1</Pages>
  <Words>61</Words>
  <Characters>326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Förvaltnings AB Göteborgslokaler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 Törnblom</dc:creator>
  <cp:lastModifiedBy>Ann Törnblom</cp:lastModifiedBy>
  <cp:revision>2</cp:revision>
  <cp:lastPrinted>2012-08-14T04:08:00Z</cp:lastPrinted>
  <dcterms:created xsi:type="dcterms:W3CDTF">2017-05-24T07:46:00Z</dcterms:created>
  <dcterms:modified xsi:type="dcterms:W3CDTF">2017-05-24T07:46:00Z</dcterms:modified>
</cp:coreProperties>
</file>