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0BCB0EEC" w14:textId="77777777" w:rsidTr="009D765D">
        <w:sdt>
          <w:sdtPr>
            <w:rPr>
              <w:rFonts w:ascii="Palatino Linotype" w:hAnsi="Palatino Linotype"/>
              <w:sz w:val="24"/>
              <w:szCs w:val="28"/>
            </w:rPr>
            <w:alias w:val="Enhet/förvaltning/organisation"/>
            <w:tag w:val="Göteborgs Stad"/>
            <w:id w:val="-1154211905"/>
            <w:placeholder>
              <w:docPart w:val="C26C0E7FB95F45298BBF97C6BED5A6A3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12C98FDE" w14:textId="77777777" w:rsidR="00770200" w:rsidRDefault="009D765D" w:rsidP="00945E7C">
                <w:pPr>
                  <w:pStyle w:val="Sidhuvud"/>
                </w:pPr>
                <w:r w:rsidRPr="009D765D">
                  <w:rPr>
                    <w:rFonts w:ascii="Palatino Linotype" w:hAnsi="Palatino Linotype"/>
                    <w:sz w:val="24"/>
                    <w:szCs w:val="28"/>
                  </w:rPr>
                  <w:t>Business Region Göteborg AB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59A0E055" w14:textId="77777777" w:rsidR="00770200" w:rsidRDefault="00770200" w:rsidP="00945E7C">
            <w:pPr>
              <w:pStyle w:val="Sidhuvud"/>
              <w:jc w:val="right"/>
            </w:pPr>
          </w:p>
        </w:tc>
      </w:tr>
      <w:tr w:rsidR="00770200" w14:paraId="44D4FEB0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080838BF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14:paraId="3E75B607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53E1121A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3A3B7F1A" w14:textId="77777777" w:rsidR="000707CC" w:rsidRDefault="000707CC" w:rsidP="000707CC">
            <w:pPr>
              <w:pStyle w:val="Sidhuvud"/>
              <w:spacing w:after="160" w:afterAutospacing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787E822" w14:textId="77777777" w:rsidR="000707CC" w:rsidRDefault="000707CC" w:rsidP="00945E7C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8505"/>
        <w:gridCol w:w="567"/>
      </w:tblGrid>
      <w:tr w:rsidR="000707CC" w:rsidRPr="009D765D" w14:paraId="7D780151" w14:textId="77777777" w:rsidTr="00070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7C8060A9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  <w:tbl>
            <w:tblPr>
              <w:tblStyle w:val="Tabellrutnt"/>
              <w:tblW w:w="8505" w:type="dxa"/>
              <w:tblBorders>
                <w:left w:val="none" w:sz="0" w:space="0" w:color="auto"/>
                <w:right w:val="none" w:sz="0" w:space="0" w:color="auto"/>
              </w:tblBorders>
              <w:tblLook w:val="0400" w:firstRow="0" w:lastRow="0" w:firstColumn="0" w:lastColumn="0" w:noHBand="0" w:noVBand="1"/>
            </w:tblPr>
            <w:tblGrid>
              <w:gridCol w:w="4536"/>
              <w:gridCol w:w="3969"/>
            </w:tblGrid>
            <w:tr w:rsidR="009D765D" w:rsidRPr="009D765D" w14:paraId="78BFD133" w14:textId="77777777" w:rsidTr="009D765D">
              <w:trPr>
                <w:trHeight w:val="500"/>
              </w:trPr>
              <w:tc>
                <w:tcPr>
                  <w:tcW w:w="4536" w:type="dxa"/>
                </w:tcPr>
                <w:p w14:paraId="64091ED7" w14:textId="341CD458" w:rsidR="009D765D" w:rsidRPr="009D765D" w:rsidRDefault="009D765D" w:rsidP="00F2097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bookmarkStart w:id="0" w:name="_Toc478651876"/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Beslutsunderlag</w:t>
                  </w:r>
                </w:p>
              </w:tc>
              <w:tc>
                <w:tcPr>
                  <w:tcW w:w="3969" w:type="dxa"/>
                </w:tcPr>
                <w:p w14:paraId="4CF10A3A" w14:textId="77777777" w:rsidR="009D765D" w:rsidRPr="009D765D" w:rsidRDefault="009D765D" w:rsidP="00F2097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Handläggare: </w:t>
                  </w:r>
                </w:p>
                <w:p w14:paraId="56223108" w14:textId="360FF258" w:rsidR="009D765D" w:rsidRPr="009D765D" w:rsidRDefault="000F2100" w:rsidP="00F2097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  <w:t>Annelie Wignell</w:t>
                  </w:r>
                </w:p>
              </w:tc>
            </w:tr>
            <w:tr w:rsidR="009D765D" w:rsidRPr="009D765D" w14:paraId="3A6F6D63" w14:textId="77777777" w:rsidTr="009D765D">
              <w:tc>
                <w:tcPr>
                  <w:tcW w:w="4536" w:type="dxa"/>
                </w:tcPr>
                <w:p w14:paraId="71C994CD" w14:textId="77777777" w:rsidR="009D765D" w:rsidRPr="009D765D" w:rsidRDefault="009D765D" w:rsidP="00F2097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Styrelsen </w:t>
                  </w:r>
                </w:p>
                <w:p w14:paraId="5D5E5F4D" w14:textId="3A34433D" w:rsidR="009D765D" w:rsidRPr="009D765D" w:rsidRDefault="000F2100" w:rsidP="00F2097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2026-04-21</w:t>
                  </w:r>
                </w:p>
              </w:tc>
              <w:tc>
                <w:tcPr>
                  <w:tcW w:w="3969" w:type="dxa"/>
                </w:tcPr>
                <w:p w14:paraId="087AFD4B" w14:textId="77777777" w:rsidR="009D765D" w:rsidRPr="009D765D" w:rsidRDefault="009D765D" w:rsidP="00F2097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Telefon:</w:t>
                  </w:r>
                </w:p>
                <w:p w14:paraId="7153E46F" w14:textId="5E7656C3" w:rsidR="009D765D" w:rsidRPr="009D765D" w:rsidRDefault="000F2100" w:rsidP="00F2097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proofErr w:type="gramStart"/>
                  <w:r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  <w:t>031-3676194</w:t>
                  </w:r>
                  <w:proofErr w:type="gramEnd"/>
                </w:p>
              </w:tc>
            </w:tr>
            <w:tr w:rsidR="009D765D" w:rsidRPr="009D765D" w14:paraId="2E3EC8EB" w14:textId="77777777" w:rsidTr="009D765D">
              <w:tc>
                <w:tcPr>
                  <w:tcW w:w="4536" w:type="dxa"/>
                </w:tcPr>
                <w:p w14:paraId="5FC43A91" w14:textId="77777777" w:rsidR="009D765D" w:rsidRPr="009D765D" w:rsidRDefault="00CE63B3" w:rsidP="00F2097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Ärende</w:t>
                  </w:r>
                  <w:r w:rsidR="009D765D"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nummer </w:t>
                  </w:r>
                </w:p>
                <w:p w14:paraId="0607B115" w14:textId="01662B4E" w:rsidR="009D765D" w:rsidRPr="009D765D" w:rsidRDefault="00F20976" w:rsidP="00F2097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45</w:t>
                  </w:r>
                </w:p>
              </w:tc>
              <w:tc>
                <w:tcPr>
                  <w:tcW w:w="3969" w:type="dxa"/>
                </w:tcPr>
                <w:p w14:paraId="70213563" w14:textId="77777777" w:rsidR="009D765D" w:rsidRPr="009D765D" w:rsidRDefault="009D765D" w:rsidP="00F2097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E-post:</w:t>
                  </w:r>
                </w:p>
                <w:p w14:paraId="450A1119" w14:textId="3487D0D7" w:rsidR="009D765D" w:rsidRPr="009D765D" w:rsidRDefault="000F2100" w:rsidP="00F2097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annelie.wignell</w:t>
                  </w:r>
                  <w:r w:rsidR="009D765D" w:rsidRPr="009D765D">
                    <w:rPr>
                      <w:rFonts w:ascii="Palatino Linotype" w:hAnsi="Palatino Linotype"/>
                      <w:sz w:val="18"/>
                      <w:szCs w:val="20"/>
                    </w:rPr>
                    <w:t>@businessregion.se</w:t>
                  </w:r>
                </w:p>
              </w:tc>
            </w:tr>
          </w:tbl>
          <w:p w14:paraId="39AEBB3C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F51BACB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</w:tc>
      </w:tr>
    </w:tbl>
    <w:bookmarkEnd w:id="0"/>
    <w:p w14:paraId="7FD77F20" w14:textId="162CFED8" w:rsidR="000046E1" w:rsidRPr="00F74766" w:rsidRDefault="000F2100" w:rsidP="000046E1">
      <w:pPr>
        <w:pStyle w:val="Rubrik1"/>
        <w:rPr>
          <w:color w:val="3B5776"/>
          <w:sz w:val="30"/>
          <w:szCs w:val="30"/>
        </w:rPr>
      </w:pPr>
      <w:r>
        <w:rPr>
          <w:color w:val="3B5776"/>
          <w:sz w:val="30"/>
          <w:szCs w:val="30"/>
        </w:rPr>
        <w:t>Delegations- och attestordning</w:t>
      </w:r>
    </w:p>
    <w:p w14:paraId="0934F4D3" w14:textId="77777777" w:rsidR="000046E1" w:rsidRPr="00436489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</w:p>
    <w:p w14:paraId="4FA1026A" w14:textId="77777777" w:rsidR="000046E1" w:rsidRPr="00B32CC0" w:rsidRDefault="006F1DFA" w:rsidP="000046E1">
      <w:pPr>
        <w:rPr>
          <w:rFonts w:ascii="Palatino Linotype" w:eastAsiaTheme="majorEastAsia" w:hAnsi="Palatino Linotype"/>
          <w:szCs w:val="22"/>
        </w:rPr>
      </w:pPr>
      <w:r w:rsidRPr="00B32CC0">
        <w:rPr>
          <w:rFonts w:ascii="Palatino Linotype" w:eastAsiaTheme="majorEastAsia" w:hAnsi="Palatino Linotype"/>
          <w:szCs w:val="22"/>
        </w:rPr>
        <w:t xml:space="preserve">I </w:t>
      </w:r>
      <w:r w:rsidR="000046E1" w:rsidRPr="00B32CC0">
        <w:rPr>
          <w:rFonts w:ascii="Palatino Linotype" w:eastAsiaTheme="majorEastAsia" w:hAnsi="Palatino Linotype"/>
          <w:szCs w:val="22"/>
        </w:rPr>
        <w:t xml:space="preserve">styrelsen för </w:t>
      </w:r>
      <w:r w:rsidR="00CE63B3" w:rsidRPr="00B32CC0">
        <w:rPr>
          <w:rFonts w:ascii="Palatino Linotype" w:eastAsiaTheme="majorEastAsia" w:hAnsi="Palatino Linotype"/>
          <w:szCs w:val="22"/>
        </w:rPr>
        <w:t>Business Region Göteborg</w:t>
      </w:r>
      <w:r w:rsidRPr="00B32CC0">
        <w:rPr>
          <w:rFonts w:ascii="Palatino Linotype" w:eastAsiaTheme="majorEastAsia" w:hAnsi="Palatino Linotype"/>
          <w:szCs w:val="22"/>
        </w:rPr>
        <w:t xml:space="preserve"> AB:</w:t>
      </w:r>
    </w:p>
    <w:p w14:paraId="11715F07" w14:textId="02051149" w:rsidR="00FF6473" w:rsidRPr="000F2100" w:rsidRDefault="000F2100" w:rsidP="000F2100">
      <w:pPr>
        <w:rPr>
          <w:rFonts w:ascii="Palatino Linotype" w:eastAsiaTheme="majorEastAsia" w:hAnsi="Palatino Linotype"/>
          <w:szCs w:val="22"/>
        </w:rPr>
      </w:pPr>
      <w:r w:rsidRPr="000F2100">
        <w:rPr>
          <w:rFonts w:ascii="Palatino Linotype" w:eastAsiaTheme="majorEastAsia" w:hAnsi="Palatino Linotype"/>
          <w:szCs w:val="22"/>
        </w:rPr>
        <w:t>Att fastställa delegations- och attestordning</w:t>
      </w:r>
    </w:p>
    <w:p w14:paraId="4557541A" w14:textId="28920FAD" w:rsidR="000046E1" w:rsidRPr="00B4215B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Sammanfattning</w:t>
      </w:r>
      <w:r w:rsidR="000F2100">
        <w:rPr>
          <w:rFonts w:ascii="Arial Black" w:hAnsi="Arial Black"/>
          <w:color w:val="3B5776"/>
          <w:sz w:val="24"/>
          <w:szCs w:val="24"/>
        </w:rPr>
        <w:t>/Ärendet</w:t>
      </w:r>
    </w:p>
    <w:p w14:paraId="7BD3D875" w14:textId="77777777" w:rsidR="000F2100" w:rsidRDefault="000F2100" w:rsidP="000046E1">
      <w:pPr>
        <w:rPr>
          <w:rFonts w:ascii="Palatino Linotype" w:eastAsiaTheme="majorEastAsia" w:hAnsi="Palatino Linotype"/>
          <w:szCs w:val="22"/>
        </w:rPr>
      </w:pPr>
      <w:r w:rsidRPr="000F2100">
        <w:rPr>
          <w:rFonts w:ascii="Palatino Linotype" w:eastAsiaTheme="majorEastAsia" w:hAnsi="Palatino Linotype"/>
          <w:szCs w:val="22"/>
        </w:rPr>
        <w:t xml:space="preserve">Styrelsen ska enligt sin arbetsordning årligen fastställa en delegations- och attestordning. Förslaget är oförändrat jämfört med föregående år och bedöms fortsatt ändamålsenligt utifrån bolagets verksamhet. </w:t>
      </w:r>
    </w:p>
    <w:p w14:paraId="1B474050" w14:textId="1ED2109B" w:rsidR="000F2100" w:rsidRDefault="000F2100" w:rsidP="000046E1">
      <w:pPr>
        <w:rPr>
          <w:rFonts w:ascii="Palatino Linotype" w:eastAsiaTheme="majorEastAsia" w:hAnsi="Palatino Linotype"/>
          <w:szCs w:val="22"/>
        </w:rPr>
      </w:pPr>
      <w:r w:rsidRPr="000F2100">
        <w:rPr>
          <w:rFonts w:ascii="Palatino Linotype" w:eastAsiaTheme="majorEastAsia" w:hAnsi="Palatino Linotype"/>
          <w:szCs w:val="22"/>
        </w:rPr>
        <w:t xml:space="preserve">Delegations- och attestordningen </w:t>
      </w:r>
      <w:r>
        <w:rPr>
          <w:rFonts w:ascii="Palatino Linotype" w:eastAsiaTheme="majorEastAsia" w:hAnsi="Palatino Linotype"/>
          <w:szCs w:val="22"/>
        </w:rPr>
        <w:t xml:space="preserve">ligger </w:t>
      </w:r>
      <w:r w:rsidRPr="000F2100">
        <w:rPr>
          <w:rFonts w:ascii="Palatino Linotype" w:eastAsiaTheme="majorEastAsia" w:hAnsi="Palatino Linotype"/>
          <w:szCs w:val="22"/>
        </w:rPr>
        <w:t xml:space="preserve">som bilaga till styrelsens arbetsordning och tas, som </w:t>
      </w:r>
      <w:r>
        <w:rPr>
          <w:rFonts w:ascii="Palatino Linotype" w:eastAsiaTheme="majorEastAsia" w:hAnsi="Palatino Linotype"/>
          <w:szCs w:val="22"/>
        </w:rPr>
        <w:t>sedvanligt</w:t>
      </w:r>
      <w:r w:rsidRPr="000F2100">
        <w:rPr>
          <w:rFonts w:ascii="Palatino Linotype" w:eastAsiaTheme="majorEastAsia" w:hAnsi="Palatino Linotype"/>
          <w:szCs w:val="22"/>
        </w:rPr>
        <w:t>, upp på april-mötet.</w:t>
      </w:r>
      <w:r>
        <w:rPr>
          <w:rFonts w:ascii="Palatino Linotype" w:eastAsiaTheme="majorEastAsia" w:hAnsi="Palatino Linotype"/>
          <w:szCs w:val="22"/>
        </w:rPr>
        <w:t xml:space="preserve"> Ärendet är inte av principiell karaktär. </w:t>
      </w:r>
    </w:p>
    <w:p w14:paraId="04442BE0" w14:textId="2E867B44" w:rsidR="00E449FB" w:rsidRPr="00B4215B" w:rsidRDefault="00E449FB" w:rsidP="00E449FB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Bedömning ur ekonomisk</w:t>
      </w:r>
      <w:r w:rsidR="000F2100">
        <w:rPr>
          <w:rFonts w:ascii="Arial Black" w:hAnsi="Arial Black"/>
          <w:color w:val="3B5776"/>
          <w:sz w:val="24"/>
          <w:szCs w:val="24"/>
        </w:rPr>
        <w:t>, ekologisk och social</w:t>
      </w:r>
      <w:r w:rsidRPr="00B4215B">
        <w:rPr>
          <w:rFonts w:ascii="Arial Black" w:hAnsi="Arial Black"/>
          <w:color w:val="3B5776"/>
          <w:sz w:val="24"/>
          <w:szCs w:val="24"/>
        </w:rPr>
        <w:t xml:space="preserve"> dimension</w:t>
      </w:r>
    </w:p>
    <w:p w14:paraId="514698D9" w14:textId="6503BC04" w:rsidR="00E449FB" w:rsidRPr="00B32CC0" w:rsidRDefault="00E449FB" w:rsidP="00E449FB">
      <w:pPr>
        <w:rPr>
          <w:rFonts w:ascii="Palatino Linotype" w:hAnsi="Palatino Linotype"/>
          <w:szCs w:val="22"/>
        </w:rPr>
      </w:pPr>
      <w:r w:rsidRPr="00B32CC0">
        <w:rPr>
          <w:rFonts w:ascii="Palatino Linotype" w:hAnsi="Palatino Linotype"/>
          <w:i/>
          <w:iCs/>
          <w:szCs w:val="22"/>
        </w:rPr>
        <w:t>Bolaget har inte funnit några särskilda aspekter på frågan utifrån de</w:t>
      </w:r>
      <w:r w:rsidR="000F2100">
        <w:rPr>
          <w:rFonts w:ascii="Palatino Linotype" w:hAnsi="Palatino Linotype"/>
          <w:i/>
          <w:iCs/>
          <w:szCs w:val="22"/>
        </w:rPr>
        <w:t>ssa</w:t>
      </w:r>
      <w:r w:rsidRPr="00B32CC0">
        <w:rPr>
          <w:rFonts w:ascii="Palatino Linotype" w:hAnsi="Palatino Linotype"/>
          <w:i/>
          <w:iCs/>
          <w:szCs w:val="22"/>
        </w:rPr>
        <w:t xml:space="preserve"> dimension</w:t>
      </w:r>
      <w:r w:rsidR="000F2100">
        <w:rPr>
          <w:rFonts w:ascii="Palatino Linotype" w:hAnsi="Palatino Linotype"/>
          <w:i/>
          <w:iCs/>
          <w:szCs w:val="22"/>
        </w:rPr>
        <w:t>er</w:t>
      </w:r>
    </w:p>
    <w:p w14:paraId="098E989B" w14:textId="77777777" w:rsidR="006839B4" w:rsidRPr="00B4215B" w:rsidRDefault="006839B4" w:rsidP="006839B4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Bilagor</w:t>
      </w:r>
    </w:p>
    <w:p w14:paraId="3E8119DF" w14:textId="70967D40" w:rsidR="006839B4" w:rsidRPr="00B32CC0" w:rsidRDefault="006839B4" w:rsidP="006839B4">
      <w:pPr>
        <w:rPr>
          <w:rFonts w:ascii="Palatino Linotype" w:eastAsiaTheme="majorEastAsia" w:hAnsi="Palatino Linotype"/>
          <w:szCs w:val="22"/>
        </w:rPr>
      </w:pPr>
      <w:r w:rsidRPr="00B32CC0">
        <w:rPr>
          <w:rFonts w:ascii="Palatino Linotype" w:eastAsiaTheme="majorEastAsia" w:hAnsi="Palatino Linotype"/>
          <w:szCs w:val="22"/>
        </w:rPr>
        <w:t>1.</w:t>
      </w:r>
      <w:r w:rsidRPr="00B32CC0">
        <w:rPr>
          <w:rFonts w:ascii="Palatino Linotype" w:eastAsiaTheme="majorEastAsia" w:hAnsi="Palatino Linotype"/>
          <w:szCs w:val="22"/>
        </w:rPr>
        <w:tab/>
      </w:r>
      <w:r w:rsidR="000F2100">
        <w:rPr>
          <w:rFonts w:ascii="Palatino Linotype" w:eastAsiaTheme="majorEastAsia" w:hAnsi="Palatino Linotype"/>
          <w:szCs w:val="22"/>
        </w:rPr>
        <w:t>Delegations- och attestordning</w:t>
      </w:r>
    </w:p>
    <w:p w14:paraId="787D306F" w14:textId="726B70C4" w:rsidR="000046E1" w:rsidRPr="00436489" w:rsidRDefault="000046E1" w:rsidP="006839B4">
      <w:pPr>
        <w:rPr>
          <w:rFonts w:ascii="Palatino Linotype" w:hAnsi="Palatino Linotype"/>
        </w:rPr>
      </w:pPr>
    </w:p>
    <w:p w14:paraId="696411C0" w14:textId="77777777" w:rsidR="00AE276A" w:rsidRPr="00B32CC0" w:rsidRDefault="00AE276A" w:rsidP="000046E1">
      <w:pPr>
        <w:rPr>
          <w:rFonts w:ascii="Palatino Linotype" w:hAnsi="Palatino Linotype"/>
          <w:szCs w:val="22"/>
        </w:rPr>
      </w:pPr>
      <w:r w:rsidRPr="00B32CC0">
        <w:rPr>
          <w:rFonts w:ascii="Palatino Linotype" w:hAnsi="Palatino Linotype"/>
          <w:szCs w:val="22"/>
        </w:rPr>
        <w:t>Patrik Andersson</w:t>
      </w:r>
    </w:p>
    <w:p w14:paraId="3F09DDAC" w14:textId="77777777" w:rsidR="00AE276A" w:rsidRPr="00B32CC0" w:rsidRDefault="00AE276A" w:rsidP="000046E1">
      <w:pPr>
        <w:rPr>
          <w:rFonts w:ascii="Palatino Linotype" w:hAnsi="Palatino Linotype"/>
          <w:szCs w:val="22"/>
        </w:rPr>
      </w:pPr>
      <w:r w:rsidRPr="00B32CC0">
        <w:rPr>
          <w:rFonts w:ascii="Palatino Linotype" w:hAnsi="Palatino Linotype"/>
          <w:szCs w:val="22"/>
        </w:rPr>
        <w:t>Vd, Business Region Göteborg AB</w:t>
      </w:r>
    </w:p>
    <w:sectPr w:rsidR="00AE276A" w:rsidRPr="00B32CC0" w:rsidSect="004364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2552" w:bottom="1418" w:left="1418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A487F" w14:textId="77777777" w:rsidR="000F2100" w:rsidRDefault="000F2100" w:rsidP="00BF282B">
      <w:pPr>
        <w:spacing w:after="0" w:line="240" w:lineRule="auto"/>
      </w:pPr>
      <w:r>
        <w:separator/>
      </w:r>
    </w:p>
  </w:endnote>
  <w:endnote w:type="continuationSeparator" w:id="0">
    <w:p w14:paraId="10410F29" w14:textId="77777777" w:rsidR="000F2100" w:rsidRDefault="000F2100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A535" w14:textId="77777777" w:rsidR="00244D59" w:rsidRDefault="00244D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5065EE77" w14:textId="77777777" w:rsidTr="00EA4A38">
      <w:tc>
        <w:tcPr>
          <w:tcW w:w="7155" w:type="dxa"/>
          <w:gridSpan w:val="2"/>
          <w:tcBorders>
            <w:top w:val="nil"/>
          </w:tcBorders>
        </w:tcPr>
        <w:p w14:paraId="52594556" w14:textId="77777777" w:rsidR="00E92E25" w:rsidRPr="00EA4A38" w:rsidRDefault="00B4215B" w:rsidP="00EA4A38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BUSINESS REGION GÖTEBORG AB</w:t>
          </w:r>
        </w:p>
      </w:tc>
      <w:tc>
        <w:tcPr>
          <w:tcW w:w="1917" w:type="dxa"/>
          <w:tcBorders>
            <w:top w:val="nil"/>
          </w:tcBorders>
        </w:tcPr>
        <w:p w14:paraId="45C5CD68" w14:textId="77777777" w:rsidR="00E92E25" w:rsidRPr="009B4E2A" w:rsidRDefault="00E92E25" w:rsidP="00EA4A38">
          <w:pPr>
            <w:pStyle w:val="Sidfot"/>
            <w:jc w:val="right"/>
          </w:pPr>
        </w:p>
      </w:tc>
    </w:tr>
    <w:tr w:rsidR="00F66187" w14:paraId="1483B03D" w14:textId="77777777" w:rsidTr="00EA4A38">
      <w:tc>
        <w:tcPr>
          <w:tcW w:w="3338" w:type="dxa"/>
          <w:tcBorders>
            <w:top w:val="nil"/>
          </w:tcBorders>
        </w:tcPr>
        <w:p w14:paraId="717A2358" w14:textId="77777777" w:rsidR="00F66187" w:rsidRPr="00F66187" w:rsidRDefault="00F66187" w:rsidP="00EA4A3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75AAD82F" w14:textId="77777777" w:rsidR="00F66187" w:rsidRDefault="00F66187" w:rsidP="00EA4A38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14:paraId="36346E99" w14:textId="77777777" w:rsidR="00F66187" w:rsidRDefault="00EA4A38" w:rsidP="00EA4A38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D7EDB93" wp14:editId="56BA423C">
                <wp:simplePos x="0" y="0"/>
                <wp:positionH relativeFrom="column">
                  <wp:posOffset>0</wp:posOffset>
                </wp:positionH>
                <wp:positionV relativeFrom="bottomMargin">
                  <wp:posOffset>-380365</wp:posOffset>
                </wp:positionV>
                <wp:extent cx="1056640" cy="678180"/>
                <wp:effectExtent l="0" t="0" r="0" b="7620"/>
                <wp:wrapNone/>
                <wp:docPr id="1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66187" w14:paraId="560456ED" w14:textId="77777777" w:rsidTr="00EA4A38">
      <w:tc>
        <w:tcPr>
          <w:tcW w:w="3338" w:type="dxa"/>
          <w:tcBorders>
            <w:top w:val="nil"/>
          </w:tcBorders>
        </w:tcPr>
        <w:p w14:paraId="1B0CC0AC" w14:textId="77777777" w:rsidR="00F66187" w:rsidRDefault="00F66187" w:rsidP="00EA4A38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14:paraId="534835EA" w14:textId="77777777" w:rsidR="00F66187" w:rsidRDefault="00F66187" w:rsidP="00EA4A38">
          <w:pPr>
            <w:pStyle w:val="Sidfot"/>
          </w:pPr>
        </w:p>
      </w:tc>
      <w:tc>
        <w:tcPr>
          <w:tcW w:w="1917" w:type="dxa"/>
        </w:tcPr>
        <w:p w14:paraId="14492B07" w14:textId="77777777" w:rsidR="00F66187" w:rsidRDefault="00F66187" w:rsidP="00EA4A38">
          <w:pPr>
            <w:pStyle w:val="Sidfot"/>
            <w:jc w:val="right"/>
          </w:pPr>
        </w:p>
      </w:tc>
    </w:tr>
  </w:tbl>
  <w:p w14:paraId="7F87A274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109C834C" w14:textId="77777777" w:rsidTr="00F74766">
      <w:tc>
        <w:tcPr>
          <w:tcW w:w="7118" w:type="dxa"/>
          <w:gridSpan w:val="2"/>
          <w:tcBorders>
            <w:top w:val="nil"/>
          </w:tcBorders>
        </w:tcPr>
        <w:p w14:paraId="0F989F42" w14:textId="77777777" w:rsidR="00F74766" w:rsidRPr="00F74766" w:rsidRDefault="00244D59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28BDB9A" wp14:editId="0A747AB1">
                <wp:simplePos x="0" y="0"/>
                <wp:positionH relativeFrom="column">
                  <wp:posOffset>4531360</wp:posOffset>
                </wp:positionH>
                <wp:positionV relativeFrom="bottomMargin">
                  <wp:posOffset>3810</wp:posOffset>
                </wp:positionV>
                <wp:extent cx="1050290" cy="678180"/>
                <wp:effectExtent l="0" t="0" r="0" b="7620"/>
                <wp:wrapNone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E0E07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B4215B"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</w:r>
          <w:r w:rsidR="00B4215B"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proofErr w:type="gramStart"/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Telefon växel</w:t>
          </w:r>
          <w:proofErr w:type="gramEnd"/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: 031-367 61 00, www.businessregiongoteborg.se</w:t>
          </w:r>
        </w:p>
        <w:p w14:paraId="6D2267A3" w14:textId="77777777" w:rsidR="00F74766" w:rsidRPr="00F74766" w:rsidRDefault="00B4215B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5BEECF0D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14:paraId="738A02DB" w14:textId="77777777" w:rsidR="00FB3384" w:rsidRPr="009B4E2A" w:rsidRDefault="00FB3384" w:rsidP="00BD0663">
          <w:pPr>
            <w:pStyle w:val="Sidfot"/>
            <w:jc w:val="right"/>
          </w:pPr>
        </w:p>
      </w:tc>
    </w:tr>
    <w:tr w:rsidR="00FB3384" w14:paraId="67D76D9B" w14:textId="77777777" w:rsidTr="00F74766">
      <w:tc>
        <w:tcPr>
          <w:tcW w:w="3319" w:type="dxa"/>
          <w:tcBorders>
            <w:top w:val="nil"/>
          </w:tcBorders>
        </w:tcPr>
        <w:p w14:paraId="5F65B846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5C5B4213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3402BB47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F541CC0" w14:textId="77777777" w:rsidTr="00F74766">
      <w:tc>
        <w:tcPr>
          <w:tcW w:w="3319" w:type="dxa"/>
          <w:tcBorders>
            <w:top w:val="nil"/>
          </w:tcBorders>
        </w:tcPr>
        <w:p w14:paraId="4E94B2D7" w14:textId="77777777" w:rsidR="00FB3384" w:rsidRDefault="00FB3384" w:rsidP="00BD0663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14:paraId="399DD2A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  <w:tcBorders>
            <w:top w:val="nil"/>
          </w:tcBorders>
        </w:tcPr>
        <w:p w14:paraId="76A6FD66" w14:textId="77777777" w:rsidR="00FB3384" w:rsidRDefault="00FB3384" w:rsidP="00BD0663">
          <w:pPr>
            <w:pStyle w:val="Sidfot"/>
            <w:jc w:val="right"/>
          </w:pPr>
        </w:p>
      </w:tc>
    </w:tr>
  </w:tbl>
  <w:p w14:paraId="58DFE4C4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0A0DB" w14:textId="77777777" w:rsidR="000F2100" w:rsidRDefault="000F2100" w:rsidP="00BF282B">
      <w:pPr>
        <w:spacing w:after="0" w:line="240" w:lineRule="auto"/>
      </w:pPr>
      <w:r>
        <w:separator/>
      </w:r>
    </w:p>
  </w:footnote>
  <w:footnote w:type="continuationSeparator" w:id="0">
    <w:p w14:paraId="3AA9415B" w14:textId="77777777" w:rsidR="000F2100" w:rsidRDefault="000F2100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BF38" w14:textId="77777777" w:rsidR="00244D59" w:rsidRDefault="00244D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45115"/>
      <w:docPartObj>
        <w:docPartGallery w:val="Page Numbers (Top of Page)"/>
        <w:docPartUnique/>
      </w:docPartObj>
    </w:sdtPr>
    <w:sdtEndPr/>
    <w:sdtContent>
      <w:p w14:paraId="173AC25B" w14:textId="77777777" w:rsidR="00B4215B" w:rsidRDefault="00B4215B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3EEC1C" w14:textId="77777777" w:rsidR="00B4215B" w:rsidRDefault="00B4215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555751"/>
      <w:docPartObj>
        <w:docPartGallery w:val="Page Numbers (Top of Page)"/>
        <w:docPartUnique/>
      </w:docPartObj>
    </w:sdtPr>
    <w:sdtEndPr/>
    <w:sdtContent>
      <w:p w14:paraId="176C28E0" w14:textId="77777777" w:rsidR="00B4215B" w:rsidRDefault="00B4215B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68E8CD" w14:textId="77777777" w:rsidR="00F74766" w:rsidRDefault="00F747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36FD2"/>
    <w:multiLevelType w:val="hybridMultilevel"/>
    <w:tmpl w:val="4B0467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687F9F"/>
    <w:multiLevelType w:val="hybridMultilevel"/>
    <w:tmpl w:val="7E061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641149">
    <w:abstractNumId w:val="8"/>
  </w:num>
  <w:num w:numId="2" w16cid:durableId="680622730">
    <w:abstractNumId w:val="4"/>
  </w:num>
  <w:num w:numId="3" w16cid:durableId="481696223">
    <w:abstractNumId w:val="2"/>
  </w:num>
  <w:num w:numId="4" w16cid:durableId="511262467">
    <w:abstractNumId w:val="3"/>
  </w:num>
  <w:num w:numId="5" w16cid:durableId="1408067977">
    <w:abstractNumId w:val="1"/>
  </w:num>
  <w:num w:numId="6" w16cid:durableId="1113668925">
    <w:abstractNumId w:val="6"/>
  </w:num>
  <w:num w:numId="7" w16cid:durableId="1031031349">
    <w:abstractNumId w:val="0"/>
  </w:num>
  <w:num w:numId="8" w16cid:durableId="497889912">
    <w:abstractNumId w:val="7"/>
  </w:num>
  <w:num w:numId="9" w16cid:durableId="1999722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F2100"/>
    <w:rsid w:val="000046E1"/>
    <w:rsid w:val="00046AF4"/>
    <w:rsid w:val="000707CC"/>
    <w:rsid w:val="000C68BA"/>
    <w:rsid w:val="000F2100"/>
    <w:rsid w:val="000F2B85"/>
    <w:rsid w:val="000F3C0C"/>
    <w:rsid w:val="0011061F"/>
    <w:rsid w:val="0011381D"/>
    <w:rsid w:val="0012181D"/>
    <w:rsid w:val="00142FEF"/>
    <w:rsid w:val="00173F0C"/>
    <w:rsid w:val="001C2218"/>
    <w:rsid w:val="001D645F"/>
    <w:rsid w:val="001E0CE7"/>
    <w:rsid w:val="00230280"/>
    <w:rsid w:val="00241F59"/>
    <w:rsid w:val="00244D59"/>
    <w:rsid w:val="00257F49"/>
    <w:rsid w:val="00277F81"/>
    <w:rsid w:val="00297C5E"/>
    <w:rsid w:val="002B2AFC"/>
    <w:rsid w:val="002E0E07"/>
    <w:rsid w:val="003164EC"/>
    <w:rsid w:val="00324D8E"/>
    <w:rsid w:val="00332A7F"/>
    <w:rsid w:val="003413FA"/>
    <w:rsid w:val="00350FEF"/>
    <w:rsid w:val="00372CB4"/>
    <w:rsid w:val="003D13FA"/>
    <w:rsid w:val="00414E79"/>
    <w:rsid w:val="00415151"/>
    <w:rsid w:val="00436489"/>
    <w:rsid w:val="00440D30"/>
    <w:rsid w:val="00473C11"/>
    <w:rsid w:val="00476454"/>
    <w:rsid w:val="004A5252"/>
    <w:rsid w:val="004B287C"/>
    <w:rsid w:val="004C0571"/>
    <w:rsid w:val="004C78B0"/>
    <w:rsid w:val="00517D2A"/>
    <w:rsid w:val="00521790"/>
    <w:rsid w:val="00545C65"/>
    <w:rsid w:val="005729A0"/>
    <w:rsid w:val="00597ACB"/>
    <w:rsid w:val="005C1094"/>
    <w:rsid w:val="005E0764"/>
    <w:rsid w:val="005E6622"/>
    <w:rsid w:val="005F5390"/>
    <w:rsid w:val="00603751"/>
    <w:rsid w:val="00613965"/>
    <w:rsid w:val="006350F7"/>
    <w:rsid w:val="00673DB8"/>
    <w:rsid w:val="006839B4"/>
    <w:rsid w:val="00690A7F"/>
    <w:rsid w:val="006945D3"/>
    <w:rsid w:val="006F1BBA"/>
    <w:rsid w:val="006F1DFA"/>
    <w:rsid w:val="006F4591"/>
    <w:rsid w:val="00720B05"/>
    <w:rsid w:val="00766929"/>
    <w:rsid w:val="00770200"/>
    <w:rsid w:val="007D03B0"/>
    <w:rsid w:val="007E234D"/>
    <w:rsid w:val="007F1268"/>
    <w:rsid w:val="00831E91"/>
    <w:rsid w:val="008760F6"/>
    <w:rsid w:val="008B0468"/>
    <w:rsid w:val="008E5D57"/>
    <w:rsid w:val="009003DD"/>
    <w:rsid w:val="009305B3"/>
    <w:rsid w:val="00931374"/>
    <w:rsid w:val="009433F3"/>
    <w:rsid w:val="00984288"/>
    <w:rsid w:val="00985ACB"/>
    <w:rsid w:val="009B4E2A"/>
    <w:rsid w:val="009B68FB"/>
    <w:rsid w:val="009C227B"/>
    <w:rsid w:val="009D0B6A"/>
    <w:rsid w:val="009D4D5C"/>
    <w:rsid w:val="009D765D"/>
    <w:rsid w:val="009F7400"/>
    <w:rsid w:val="00A074B5"/>
    <w:rsid w:val="00A31F82"/>
    <w:rsid w:val="00A345C1"/>
    <w:rsid w:val="00A3668C"/>
    <w:rsid w:val="00A47AD9"/>
    <w:rsid w:val="00A8112E"/>
    <w:rsid w:val="00AA0284"/>
    <w:rsid w:val="00AB0164"/>
    <w:rsid w:val="00AD421F"/>
    <w:rsid w:val="00AE276A"/>
    <w:rsid w:val="00AE5147"/>
    <w:rsid w:val="00AE5F41"/>
    <w:rsid w:val="00B30CFF"/>
    <w:rsid w:val="00B32CC0"/>
    <w:rsid w:val="00B353ED"/>
    <w:rsid w:val="00B4215B"/>
    <w:rsid w:val="00B456FF"/>
    <w:rsid w:val="00B63E0E"/>
    <w:rsid w:val="00BA1320"/>
    <w:rsid w:val="00BC5A4E"/>
    <w:rsid w:val="00BD0663"/>
    <w:rsid w:val="00BF282B"/>
    <w:rsid w:val="00C0363D"/>
    <w:rsid w:val="00C17E81"/>
    <w:rsid w:val="00C62500"/>
    <w:rsid w:val="00C85A21"/>
    <w:rsid w:val="00C9312B"/>
    <w:rsid w:val="00CE63B3"/>
    <w:rsid w:val="00D21D96"/>
    <w:rsid w:val="00D22966"/>
    <w:rsid w:val="00DA1AEE"/>
    <w:rsid w:val="00DC59E4"/>
    <w:rsid w:val="00DC6E79"/>
    <w:rsid w:val="00DF152D"/>
    <w:rsid w:val="00E11731"/>
    <w:rsid w:val="00E22D5F"/>
    <w:rsid w:val="00E24D89"/>
    <w:rsid w:val="00E30AAA"/>
    <w:rsid w:val="00E449FB"/>
    <w:rsid w:val="00E538C0"/>
    <w:rsid w:val="00E54DEA"/>
    <w:rsid w:val="00E90B45"/>
    <w:rsid w:val="00E91C73"/>
    <w:rsid w:val="00E92E25"/>
    <w:rsid w:val="00EA4A38"/>
    <w:rsid w:val="00EF388D"/>
    <w:rsid w:val="00EF75C2"/>
    <w:rsid w:val="00F11001"/>
    <w:rsid w:val="00F20976"/>
    <w:rsid w:val="00F40AEA"/>
    <w:rsid w:val="00F4117C"/>
    <w:rsid w:val="00F57712"/>
    <w:rsid w:val="00F57801"/>
    <w:rsid w:val="00F66187"/>
    <w:rsid w:val="00F71999"/>
    <w:rsid w:val="00F74766"/>
    <w:rsid w:val="00FA0781"/>
    <w:rsid w:val="00FB3384"/>
    <w:rsid w:val="00FF6473"/>
    <w:rsid w:val="3E45E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B7F78"/>
  <w15:docId w15:val="{D11767AB-44EE-412D-81EF-B66DE4D8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DEBE3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094D8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7896AE" w:themeColor="accent6"/>
        <w:left w:val="single" w:sz="4" w:space="6" w:color="7896AE" w:themeColor="accent6"/>
        <w:bottom w:val="single" w:sz="4" w:space="6" w:color="7896AE" w:themeColor="accent6"/>
        <w:right w:val="single" w:sz="4" w:space="6" w:color="7896AE" w:themeColor="accent6"/>
      </w:pBdr>
      <w:shd w:val="clear" w:color="auto" w:fill="C8D4DE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9305B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305B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305B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05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05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nas\AppData\Roaming\Microsoft\Mallar\BRG%20Beslutsunderlag%20el%20tj&#228;nsteutl&#229;tande%20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6C0E7FB95F45298BBF97C6BED5A6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1B6867-5B6E-451C-B014-06F8AAA51871}"/>
      </w:docPartPr>
      <w:docPartBody>
        <w:p w:rsidR="00C17E81" w:rsidRDefault="00C17E81">
          <w:pPr>
            <w:pStyle w:val="C26C0E7FB95F45298BBF97C6BED5A6A3"/>
          </w:pPr>
          <w:r w:rsidRPr="00BA1320">
            <w:t>[Organisationsnamn]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81"/>
    <w:rsid w:val="00517D2A"/>
    <w:rsid w:val="00C17E81"/>
    <w:rsid w:val="00F7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26C0E7FB95F45298BBF97C6BED5A6A3">
    <w:name w:val="C26C0E7FB95F45298BBF97C6BED5A6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Anpassat 19">
      <a:dk1>
        <a:sysClr val="windowText" lastClr="000000"/>
      </a:dk1>
      <a:lt1>
        <a:sysClr val="window" lastClr="FFFFFF"/>
      </a:lt1>
      <a:dk2>
        <a:srgbClr val="1D4F78"/>
      </a:dk2>
      <a:lt2>
        <a:srgbClr val="EDEBE3"/>
      </a:lt2>
      <a:accent1>
        <a:srgbClr val="0094D8"/>
      </a:accent1>
      <a:accent2>
        <a:srgbClr val="66C1BF"/>
      </a:accent2>
      <a:accent3>
        <a:srgbClr val="FF7487"/>
      </a:accent3>
      <a:accent4>
        <a:srgbClr val="FBE85D"/>
      </a:accent4>
      <a:accent5>
        <a:srgbClr val="948AF2"/>
      </a:accent5>
      <a:accent6>
        <a:srgbClr val="7896AE"/>
      </a:accent6>
      <a:hlink>
        <a:srgbClr val="0094D8"/>
      </a:hlink>
      <a:folHlink>
        <a:srgbClr val="67BFE7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e8186960f5005521e42ad5b78c025e25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3df3fe5d8cb36502f41ae741024f6fd8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E7FB31-D3A1-4181-894C-56214EC95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30de-8ea5-41ee-a0d2-cef36d32dd58"/>
    <ds:schemaRef ds:uri="059b457e-ae0d-48bb-b90e-7b883d6bd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  <ds:schemaRef ds:uri="e3e141e2-8a6a-4f51-ab91-62ed18ce5801"/>
    <ds:schemaRef ds:uri="712451e5-96df-4525-a711-214bc1b450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Beslutsunderlag el tjänsteutlåtande 26.dotx</Template>
  <TotalTime>0</TotalTime>
  <Pages>1</Pages>
  <Words>153</Words>
  <Characters>813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Annelie Wignell</dc:creator>
  <dc:description/>
  <cp:lastModifiedBy>Jessica Nilsson</cp:lastModifiedBy>
  <cp:revision>3</cp:revision>
  <cp:lastPrinted>2017-01-05T15:29:00Z</cp:lastPrinted>
  <dcterms:created xsi:type="dcterms:W3CDTF">2026-03-04T08:17:00Z</dcterms:created>
  <dcterms:modified xsi:type="dcterms:W3CDTF">2026-04-09T11:17:00Z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</Properties>
</file>