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034FA219" w14:textId="27E7E6DA" w:rsidR="00D670B6" w:rsidRDefault="003D53C8" w:rsidP="002B1341">
            <w:pPr>
              <w:pStyle w:val="Dokumentinfo"/>
            </w:pPr>
            <w:r w:rsidRPr="000707CC">
              <w:rPr>
                <w:b w:val="0"/>
              </w:rPr>
              <w:t xml:space="preserve">Utfärdat </w:t>
            </w:r>
            <w:r w:rsidR="00E419D3">
              <w:rPr>
                <w:b w:val="0"/>
              </w:rPr>
              <w:t>202</w:t>
            </w:r>
            <w:r w:rsidR="003D45F9">
              <w:rPr>
                <w:b w:val="0"/>
              </w:rPr>
              <w:t>6</w:t>
            </w:r>
            <w:r w:rsidR="00B93820">
              <w:rPr>
                <w:b w:val="0"/>
              </w:rPr>
              <w:t>-</w:t>
            </w:r>
            <w:r w:rsidR="00DA49EB">
              <w:rPr>
                <w:b w:val="0"/>
              </w:rPr>
              <w:t>03-05</w:t>
            </w:r>
          </w:p>
          <w:p w14:paraId="0ABC2A67" w14:textId="39890CDC" w:rsidR="003D53C8" w:rsidRPr="000707CC" w:rsidRDefault="00D670B6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Ärendenr GRE-2</w:t>
            </w:r>
            <w:r w:rsidR="00B93820">
              <w:rPr>
                <w:b w:val="0"/>
              </w:rPr>
              <w:t>02</w:t>
            </w:r>
            <w:r w:rsidR="003D45F9">
              <w:rPr>
                <w:b w:val="0"/>
              </w:rPr>
              <w:t>6</w:t>
            </w:r>
            <w:r w:rsidR="00B93820">
              <w:rPr>
                <w:b w:val="0"/>
              </w:rPr>
              <w:t>-</w:t>
            </w:r>
            <w:r w:rsidR="00DA49EB">
              <w:rPr>
                <w:b w:val="0"/>
              </w:rPr>
              <w:t>0001</w:t>
            </w:r>
            <w:r w:rsidR="003D45F9">
              <w:rPr>
                <w:b w:val="0"/>
              </w:rPr>
              <w:t>7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B952DF4" w14:textId="152350D6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</w:t>
            </w:r>
            <w:r w:rsidR="003D45F9">
              <w:rPr>
                <w:b w:val="0"/>
              </w:rPr>
              <w:t xml:space="preserve"> </w:t>
            </w:r>
            <w:r w:rsidR="00E419D3" w:rsidRPr="00E419D3">
              <w:rPr>
                <w:b w:val="0"/>
              </w:rPr>
              <w:t>58</w:t>
            </w:r>
            <w:r w:rsidR="003D45F9">
              <w:rPr>
                <w:b w:val="0"/>
              </w:rPr>
              <w:t xml:space="preserve"> </w:t>
            </w:r>
            <w:r w:rsidR="00E419D3" w:rsidRPr="00E419D3">
              <w:rPr>
                <w:b w:val="0"/>
              </w:rPr>
              <w:t>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542187" w:rsidRDefault="003D53C8" w:rsidP="002B1341">
            <w:pPr>
              <w:pStyle w:val="Dokumentinfo"/>
              <w:rPr>
                <w:b w:val="0"/>
              </w:rPr>
            </w:pPr>
            <w:r w:rsidRPr="00542187">
              <w:rPr>
                <w:b w:val="0"/>
              </w:rPr>
              <w:t xml:space="preserve">E-post: </w:t>
            </w:r>
            <w:r w:rsidR="00DC4AF4" w:rsidRPr="00542187">
              <w:rPr>
                <w:b w:val="0"/>
              </w:rPr>
              <w:t>anders.soderberg</w:t>
            </w:r>
            <w:r w:rsidRPr="00542187">
              <w:rPr>
                <w:b w:val="0"/>
              </w:rPr>
              <w:t>@</w:t>
            </w:r>
            <w:r w:rsidR="00E419D3" w:rsidRPr="00542187">
              <w:rPr>
                <w:b w:val="0"/>
              </w:rPr>
              <w:t>grefab</w:t>
            </w:r>
            <w:r w:rsidRPr="00542187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7A4AD6BC" w:rsidR="003D53C8" w:rsidRPr="00FC0448" w:rsidRDefault="003D45F9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542187">
            <w:rPr>
              <w:color w:val="auto"/>
            </w:rPr>
            <w:t>Arvoden styrelsen och lekmannarevisorer</w:t>
          </w:r>
        </w:sdtContent>
      </w:sdt>
      <w:r w:rsidR="003D53C8" w:rsidRPr="00FC0448">
        <w:t xml:space="preserve"> </w:t>
      </w:r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55599B2B" w:rsidR="00642163" w:rsidRDefault="00542187" w:rsidP="00642163">
      <w:pPr>
        <w:ind w:left="1304"/>
      </w:pPr>
      <w:r>
        <w:t xml:space="preserve">Anteckna föreslagna arvoden </w:t>
      </w:r>
      <w:r w:rsidR="006F7348">
        <w:t xml:space="preserve">och </w:t>
      </w:r>
      <w:r w:rsidR="006F7348" w:rsidRPr="00ED3F7E">
        <w:t xml:space="preserve">ersättning </w:t>
      </w:r>
      <w:r>
        <w:t>för styrelsen samt lekmannarevisorer från stämman 202</w:t>
      </w:r>
      <w:r w:rsidR="003D45F9">
        <w:t>6</w:t>
      </w:r>
      <w:r>
        <w:t xml:space="preserve"> till och med stämman 202</w:t>
      </w:r>
      <w:r w:rsidR="003D45F9">
        <w:t>7</w:t>
      </w:r>
      <w:r w:rsidR="006F7348">
        <w:t>.</w:t>
      </w:r>
    </w:p>
    <w:p w14:paraId="0EBC40E5" w14:textId="67124531" w:rsidR="006F7348" w:rsidRDefault="006F7348" w:rsidP="00642163">
      <w:pPr>
        <w:ind w:left="1304"/>
      </w:pPr>
    </w:p>
    <w:p w14:paraId="0F3F3505" w14:textId="4BEC647E" w:rsidR="006F7348" w:rsidRDefault="006F7348" w:rsidP="006F7348"/>
    <w:p w14:paraId="46D800A0" w14:textId="679CE592" w:rsidR="00F73D4A" w:rsidRDefault="00F73D4A" w:rsidP="006F7348"/>
    <w:p w14:paraId="2B60891D" w14:textId="77777777" w:rsidR="00F73D4A" w:rsidRPr="006839B4" w:rsidRDefault="00F73D4A" w:rsidP="00F73D4A">
      <w:pPr>
        <w:pStyle w:val="Rubrik2"/>
      </w:pPr>
      <w:r w:rsidRPr="006839B4">
        <w:t>Samverkan</w:t>
      </w:r>
    </w:p>
    <w:p w14:paraId="42F544E3" w14:textId="77777777" w:rsidR="006F7348" w:rsidRDefault="006F7348" w:rsidP="00642163">
      <w:pPr>
        <w:ind w:left="1304"/>
      </w:pPr>
    </w:p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039848CB" w14:textId="01559AEA" w:rsidR="00CF37E8" w:rsidRDefault="00CF37E8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Göteborgs Stads regler för arvoden och ersättningar</w:t>
      </w:r>
    </w:p>
    <w:p w14:paraId="31773353" w14:textId="1EEF8853" w:rsidR="00642163" w:rsidRPr="00642163" w:rsidRDefault="00CF37E8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>Uppräkning av a</w:t>
      </w:r>
      <w:r w:rsidR="00542187">
        <w:rPr>
          <w:rFonts w:eastAsiaTheme="majorEastAsia"/>
        </w:rPr>
        <w:t xml:space="preserve">rvoden </w:t>
      </w:r>
      <w:r>
        <w:rPr>
          <w:rFonts w:eastAsiaTheme="majorEastAsia"/>
        </w:rPr>
        <w:t xml:space="preserve">för förtroendevalda för år </w:t>
      </w:r>
      <w:r w:rsidR="00542187">
        <w:rPr>
          <w:rFonts w:eastAsiaTheme="majorEastAsia"/>
        </w:rPr>
        <w:t>202</w:t>
      </w:r>
      <w:r w:rsidR="003D45F9">
        <w:rPr>
          <w:rFonts w:eastAsiaTheme="majorEastAsia"/>
        </w:rPr>
        <w:t>6</w:t>
      </w:r>
    </w:p>
    <w:p w14:paraId="52BF0D06" w14:textId="77777777" w:rsidR="00972A1A" w:rsidRDefault="00972A1A" w:rsidP="00986A1D"/>
    <w:p w14:paraId="066378DF" w14:textId="77777777" w:rsidR="00766A6D" w:rsidRDefault="00766A6D" w:rsidP="00986A1D"/>
    <w:p w14:paraId="3120C6C0" w14:textId="25860DE8" w:rsidR="00766A6D" w:rsidRDefault="006F7348" w:rsidP="00766A6D">
      <w:pPr>
        <w:spacing w:after="0"/>
      </w:pPr>
      <w:bookmarkStart w:id="1" w:name="_Hlk30757919"/>
      <w:r>
        <w:t>Anders Söderberg</w:t>
      </w:r>
    </w:p>
    <w:p w14:paraId="51756F04" w14:textId="22D0454A" w:rsidR="00766A6D" w:rsidRPr="00986A1D" w:rsidRDefault="00DC4AF4" w:rsidP="00986A1D">
      <w:r>
        <w:t>VD</w:t>
      </w:r>
      <w:r w:rsidR="006F7348">
        <w:t>,</w:t>
      </w:r>
      <w:r>
        <w:t xml:space="preserve"> </w:t>
      </w:r>
      <w:r w:rsidR="00766A6D">
        <w:t>Göteborgsregionens Fritidshamnar AB</w:t>
      </w:r>
      <w:bookmarkEnd w:id="1"/>
    </w:p>
    <w:sectPr w:rsidR="00766A6D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3D45F9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D670B6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D670B6" w:rsidRDefault="00D670B6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D670B6" w:rsidRDefault="00D670B6" w:rsidP="00FB3B58">
          <w:pPr>
            <w:pStyle w:val="Sidhuvud"/>
            <w:spacing w:after="100"/>
            <w:jc w:val="right"/>
          </w:pPr>
        </w:p>
      </w:tc>
    </w:tr>
  </w:tbl>
  <w:p w14:paraId="6FDFBDAA" w14:textId="4290425B" w:rsidR="00D670B6" w:rsidRDefault="00D670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695575">
    <w:abstractNumId w:val="2"/>
  </w:num>
  <w:num w:numId="2" w16cid:durableId="2109428279">
    <w:abstractNumId w:val="5"/>
  </w:num>
  <w:num w:numId="3" w16cid:durableId="1304844601">
    <w:abstractNumId w:val="1"/>
  </w:num>
  <w:num w:numId="4" w16cid:durableId="589776426">
    <w:abstractNumId w:val="4"/>
  </w:num>
  <w:num w:numId="5" w16cid:durableId="536085602">
    <w:abstractNumId w:val="0"/>
  </w:num>
  <w:num w:numId="6" w16cid:durableId="12589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64065"/>
    <w:rsid w:val="000B6F6F"/>
    <w:rsid w:val="000C68BA"/>
    <w:rsid w:val="000C6B6F"/>
    <w:rsid w:val="000F2B85"/>
    <w:rsid w:val="0011061F"/>
    <w:rsid w:val="0011381D"/>
    <w:rsid w:val="00113F49"/>
    <w:rsid w:val="00142FEF"/>
    <w:rsid w:val="001569BE"/>
    <w:rsid w:val="00173F0C"/>
    <w:rsid w:val="0018654B"/>
    <w:rsid w:val="001C2218"/>
    <w:rsid w:val="001D645F"/>
    <w:rsid w:val="00241F59"/>
    <w:rsid w:val="00257F49"/>
    <w:rsid w:val="002A18D9"/>
    <w:rsid w:val="002D09F7"/>
    <w:rsid w:val="003164EC"/>
    <w:rsid w:val="00323048"/>
    <w:rsid w:val="00332A7F"/>
    <w:rsid w:val="00340B4B"/>
    <w:rsid w:val="00350FEF"/>
    <w:rsid w:val="00367F49"/>
    <w:rsid w:val="00372CB4"/>
    <w:rsid w:val="003A0F3A"/>
    <w:rsid w:val="003D45F9"/>
    <w:rsid w:val="003D4998"/>
    <w:rsid w:val="003D53C8"/>
    <w:rsid w:val="0041459D"/>
    <w:rsid w:val="00414E79"/>
    <w:rsid w:val="00416922"/>
    <w:rsid w:val="00440D30"/>
    <w:rsid w:val="00473C11"/>
    <w:rsid w:val="004A5252"/>
    <w:rsid w:val="004B287C"/>
    <w:rsid w:val="004C0571"/>
    <w:rsid w:val="004C78B0"/>
    <w:rsid w:val="004E4AA1"/>
    <w:rsid w:val="00520BAC"/>
    <w:rsid w:val="00521790"/>
    <w:rsid w:val="00542187"/>
    <w:rsid w:val="0054302F"/>
    <w:rsid w:val="005729A0"/>
    <w:rsid w:val="00597ACB"/>
    <w:rsid w:val="005D160B"/>
    <w:rsid w:val="005E6622"/>
    <w:rsid w:val="005F5390"/>
    <w:rsid w:val="00607F19"/>
    <w:rsid w:val="00613965"/>
    <w:rsid w:val="00623D4E"/>
    <w:rsid w:val="00631C23"/>
    <w:rsid w:val="00642163"/>
    <w:rsid w:val="00655E59"/>
    <w:rsid w:val="006772D2"/>
    <w:rsid w:val="00690A7F"/>
    <w:rsid w:val="00696D10"/>
    <w:rsid w:val="006E3041"/>
    <w:rsid w:val="006F7348"/>
    <w:rsid w:val="00720B05"/>
    <w:rsid w:val="007332D9"/>
    <w:rsid w:val="00742AE2"/>
    <w:rsid w:val="007517BE"/>
    <w:rsid w:val="00752CBB"/>
    <w:rsid w:val="00766929"/>
    <w:rsid w:val="00766A6D"/>
    <w:rsid w:val="00770200"/>
    <w:rsid w:val="007831E0"/>
    <w:rsid w:val="007A0E1C"/>
    <w:rsid w:val="007A7F8D"/>
    <w:rsid w:val="007B661E"/>
    <w:rsid w:val="00831E91"/>
    <w:rsid w:val="0087328B"/>
    <w:rsid w:val="008760F6"/>
    <w:rsid w:val="008A7DD7"/>
    <w:rsid w:val="008B727C"/>
    <w:rsid w:val="008E56C2"/>
    <w:rsid w:val="00916607"/>
    <w:rsid w:val="009226F2"/>
    <w:rsid w:val="009433F3"/>
    <w:rsid w:val="009537B6"/>
    <w:rsid w:val="009624D4"/>
    <w:rsid w:val="00972A1A"/>
    <w:rsid w:val="0097471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82AA4"/>
    <w:rsid w:val="00AA0284"/>
    <w:rsid w:val="00AE5147"/>
    <w:rsid w:val="00AE5F41"/>
    <w:rsid w:val="00B15332"/>
    <w:rsid w:val="00B456FF"/>
    <w:rsid w:val="00B63E0E"/>
    <w:rsid w:val="00B93820"/>
    <w:rsid w:val="00BA1320"/>
    <w:rsid w:val="00BD0663"/>
    <w:rsid w:val="00BF1EC3"/>
    <w:rsid w:val="00BF282B"/>
    <w:rsid w:val="00C0363D"/>
    <w:rsid w:val="00C10045"/>
    <w:rsid w:val="00C65418"/>
    <w:rsid w:val="00C85A21"/>
    <w:rsid w:val="00CB1B12"/>
    <w:rsid w:val="00CD65E8"/>
    <w:rsid w:val="00CE7410"/>
    <w:rsid w:val="00CF37E8"/>
    <w:rsid w:val="00D21D96"/>
    <w:rsid w:val="00D22966"/>
    <w:rsid w:val="00D518E9"/>
    <w:rsid w:val="00D670B6"/>
    <w:rsid w:val="00D731D2"/>
    <w:rsid w:val="00DA051F"/>
    <w:rsid w:val="00DA49EB"/>
    <w:rsid w:val="00DA76F6"/>
    <w:rsid w:val="00DC4AF4"/>
    <w:rsid w:val="00DC59E4"/>
    <w:rsid w:val="00DC5A8E"/>
    <w:rsid w:val="00DC6E79"/>
    <w:rsid w:val="00DF152D"/>
    <w:rsid w:val="00E11731"/>
    <w:rsid w:val="00E419D3"/>
    <w:rsid w:val="00E842AA"/>
    <w:rsid w:val="00ED3F7E"/>
    <w:rsid w:val="00EF388D"/>
    <w:rsid w:val="00F4117C"/>
    <w:rsid w:val="00F43C47"/>
    <w:rsid w:val="00F57801"/>
    <w:rsid w:val="00F66187"/>
    <w:rsid w:val="00F73D4A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1569BE"/>
    <w:rsid w:val="002A18D9"/>
    <w:rsid w:val="00340B4B"/>
    <w:rsid w:val="0054302F"/>
    <w:rsid w:val="00775734"/>
    <w:rsid w:val="00A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92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Malin Björnsdotter Jarvind</cp:lastModifiedBy>
  <cp:revision>13</cp:revision>
  <cp:lastPrinted>2020-01-30T12:42:00Z</cp:lastPrinted>
  <dcterms:created xsi:type="dcterms:W3CDTF">2022-02-18T10:57:00Z</dcterms:created>
  <dcterms:modified xsi:type="dcterms:W3CDTF">2026-02-18T14:40:00Z</dcterms:modified>
</cp:coreProperties>
</file>