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6A74" w14:textId="4E98E8D9" w:rsidR="00EC47CF" w:rsidRPr="002210A2" w:rsidRDefault="00B00D3A">
      <w:pPr>
        <w:spacing w:before="253"/>
        <w:ind w:left="568"/>
        <w:rPr>
          <w:rFonts w:asciiTheme="minorHAnsi" w:hAnsiTheme="minorHAnsi" w:cstheme="minorHAnsi"/>
        </w:rPr>
      </w:pPr>
      <w:r w:rsidRPr="002210A2">
        <w:rPr>
          <w:rFonts w:asciiTheme="minorHAnsi" w:hAnsiTheme="minorHAnsi" w:cstheme="minorHAnsi"/>
          <w:noProof/>
        </w:rPr>
        <w:drawing>
          <wp:anchor distT="0" distB="0" distL="0" distR="0" simplePos="0" relativeHeight="251653120" behindDoc="0" locked="0" layoutInCell="1" allowOverlap="1" wp14:anchorId="55D1F791" wp14:editId="73135D73">
            <wp:simplePos x="0" y="0"/>
            <wp:positionH relativeFrom="page">
              <wp:posOffset>4756150</wp:posOffset>
            </wp:positionH>
            <wp:positionV relativeFrom="paragraph">
              <wp:posOffset>-888</wp:posOffset>
            </wp:positionV>
            <wp:extent cx="1902675" cy="4814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902675" cy="481456"/>
                    </a:xfrm>
                    <a:prstGeom prst="rect">
                      <a:avLst/>
                    </a:prstGeom>
                  </pic:spPr>
                </pic:pic>
              </a:graphicData>
            </a:graphic>
          </wp:anchor>
        </w:drawing>
      </w:r>
      <w:r w:rsidRPr="002210A2">
        <w:rPr>
          <w:rFonts w:asciiTheme="minorHAnsi" w:hAnsiTheme="minorHAnsi" w:cstheme="minorHAnsi"/>
          <w:spacing w:val="-2"/>
        </w:rPr>
        <w:t>GREFAB</w:t>
      </w:r>
      <w:r w:rsidR="00643706">
        <w:rPr>
          <w:rFonts w:asciiTheme="minorHAnsi" w:hAnsiTheme="minorHAnsi" w:cstheme="minorHAnsi"/>
          <w:spacing w:val="-2"/>
        </w:rPr>
        <w:t xml:space="preserve"> Årsstämma 2026</w:t>
      </w:r>
    </w:p>
    <w:p w14:paraId="78FD95AA" w14:textId="77777777" w:rsidR="00EC47CF" w:rsidRPr="002210A2" w:rsidRDefault="00EC47CF">
      <w:pPr>
        <w:pStyle w:val="Brdtext"/>
        <w:rPr>
          <w:rFonts w:asciiTheme="minorHAnsi" w:hAnsiTheme="minorHAnsi" w:cstheme="minorHAnsi"/>
          <w:sz w:val="20"/>
        </w:rPr>
      </w:pPr>
    </w:p>
    <w:p w14:paraId="33639D6F" w14:textId="77777777" w:rsidR="00EC47CF" w:rsidRPr="002210A2" w:rsidRDefault="00B00D3A">
      <w:pPr>
        <w:pStyle w:val="Brdtext"/>
        <w:spacing w:before="21"/>
        <w:rPr>
          <w:rFonts w:asciiTheme="minorHAnsi" w:hAnsiTheme="minorHAnsi" w:cstheme="minorHAnsi"/>
          <w:sz w:val="20"/>
        </w:rPr>
      </w:pPr>
      <w:r w:rsidRPr="002210A2">
        <w:rPr>
          <w:rFonts w:asciiTheme="minorHAnsi" w:hAnsiTheme="minorHAnsi" w:cstheme="minorHAnsi"/>
          <w:noProof/>
          <w:sz w:val="20"/>
        </w:rPr>
        <mc:AlternateContent>
          <mc:Choice Requires="wps">
            <w:drawing>
              <wp:anchor distT="0" distB="0" distL="0" distR="0" simplePos="0" relativeHeight="251660288" behindDoc="1" locked="0" layoutInCell="1" allowOverlap="1" wp14:anchorId="48F4F492" wp14:editId="78575F2D">
                <wp:simplePos x="0" y="0"/>
                <wp:positionH relativeFrom="page">
                  <wp:posOffset>891540</wp:posOffset>
                </wp:positionH>
                <wp:positionV relativeFrom="paragraph">
                  <wp:posOffset>174764</wp:posOffset>
                </wp:positionV>
                <wp:extent cx="577024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6350"/>
                        </a:xfrm>
                        <a:custGeom>
                          <a:avLst/>
                          <a:gdLst/>
                          <a:ahLst/>
                          <a:cxnLst/>
                          <a:rect l="l" t="t" r="r" b="b"/>
                          <a:pathLst>
                            <a:path w="5770245" h="6350">
                              <a:moveTo>
                                <a:pt x="5769864" y="0"/>
                              </a:moveTo>
                              <a:lnTo>
                                <a:pt x="3249168" y="0"/>
                              </a:lnTo>
                              <a:lnTo>
                                <a:pt x="3246120" y="0"/>
                              </a:lnTo>
                              <a:lnTo>
                                <a:pt x="3240024" y="0"/>
                              </a:lnTo>
                              <a:lnTo>
                                <a:pt x="0" y="0"/>
                              </a:lnTo>
                              <a:lnTo>
                                <a:pt x="0" y="6108"/>
                              </a:lnTo>
                              <a:lnTo>
                                <a:pt x="3240024" y="6108"/>
                              </a:lnTo>
                              <a:lnTo>
                                <a:pt x="3246120" y="6108"/>
                              </a:lnTo>
                              <a:lnTo>
                                <a:pt x="3249168" y="6108"/>
                              </a:lnTo>
                              <a:lnTo>
                                <a:pt x="5769864" y="6108"/>
                              </a:lnTo>
                              <a:lnTo>
                                <a:pt x="5769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078A04" id="Graphic 5" o:spid="_x0000_s1026" style="position:absolute;margin-left:70.2pt;margin-top:13.75pt;width:454.3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70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" path="m5769864,l3249168,r-3048,l3240024,,,,,6108r3240024,l3246120,6108r3048,l5769864,6108r,-6108xe" fillcolor="black" stroked="f">
                <v:path arrowok="t"/>
                <w10:wrap type="topAndBottom" anchorx="page"/>
              </v:shape>
            </w:pict>
          </mc:Fallback>
        </mc:AlternateContent>
      </w:r>
    </w:p>
    <w:p w14:paraId="0F9B7CC6" w14:textId="77777777" w:rsidR="00EC47CF" w:rsidRPr="002210A2" w:rsidRDefault="00EC47CF">
      <w:pPr>
        <w:pStyle w:val="Brdtext"/>
        <w:spacing w:before="34"/>
        <w:rPr>
          <w:rFonts w:asciiTheme="minorHAnsi" w:hAnsiTheme="minorHAnsi" w:cstheme="minorHAnsi"/>
          <w:sz w:val="20"/>
        </w:rPr>
      </w:pPr>
    </w:p>
    <w:tbl>
      <w:tblPr>
        <w:tblStyle w:val="TableNormal"/>
        <w:tblW w:w="0" w:type="auto"/>
        <w:tblInd w:w="525" w:type="dxa"/>
        <w:tblLayout w:type="fixed"/>
        <w:tblLook w:val="01E0" w:firstRow="1" w:lastRow="1" w:firstColumn="1" w:lastColumn="1" w:noHBand="0" w:noVBand="0"/>
      </w:tblPr>
      <w:tblGrid>
        <w:gridCol w:w="2682"/>
        <w:gridCol w:w="4295"/>
      </w:tblGrid>
      <w:tr w:rsidR="00EC47CF" w:rsidRPr="002210A2" w14:paraId="0634D25C" w14:textId="77777777">
        <w:trPr>
          <w:trHeight w:val="1115"/>
        </w:trPr>
        <w:tc>
          <w:tcPr>
            <w:tcW w:w="2682" w:type="dxa"/>
          </w:tcPr>
          <w:p w14:paraId="5B0E7C6A" w14:textId="31584118" w:rsidR="00EC47CF" w:rsidRPr="002210A2" w:rsidRDefault="00B00D3A">
            <w:pPr>
              <w:pStyle w:val="TableParagraph"/>
              <w:spacing w:before="0" w:line="244" w:lineRule="exact"/>
              <w:ind w:left="50"/>
              <w:rPr>
                <w:rFonts w:asciiTheme="minorHAnsi" w:hAnsiTheme="minorHAnsi" w:cstheme="minorHAnsi"/>
                <w:b/>
              </w:rPr>
            </w:pPr>
            <w:r w:rsidRPr="002210A2">
              <w:rPr>
                <w:rFonts w:asciiTheme="minorHAnsi" w:hAnsiTheme="minorHAnsi" w:cstheme="minorHAnsi"/>
                <w:b/>
              </w:rPr>
              <w:t>PM</w:t>
            </w:r>
            <w:r w:rsidRPr="002210A2">
              <w:rPr>
                <w:rFonts w:asciiTheme="minorHAnsi" w:hAnsiTheme="minorHAnsi" w:cstheme="minorHAnsi"/>
                <w:b/>
                <w:spacing w:val="-4"/>
              </w:rPr>
              <w:t xml:space="preserve"> </w:t>
            </w:r>
          </w:p>
          <w:p w14:paraId="1F42A608" w14:textId="77777777" w:rsidR="00B00D3A" w:rsidRPr="002210A2" w:rsidRDefault="00B00D3A" w:rsidP="00B00D3A">
            <w:pPr>
              <w:pStyle w:val="TableParagraph"/>
              <w:spacing w:before="37"/>
              <w:ind w:left="50"/>
              <w:rPr>
                <w:rFonts w:asciiTheme="minorHAnsi" w:hAnsiTheme="minorHAnsi" w:cstheme="minorHAnsi"/>
                <w:spacing w:val="-2"/>
              </w:rPr>
            </w:pPr>
            <w:r w:rsidRPr="002210A2">
              <w:rPr>
                <w:rFonts w:asciiTheme="minorHAnsi" w:hAnsiTheme="minorHAnsi" w:cstheme="minorHAnsi"/>
                <w:spacing w:val="-2"/>
              </w:rPr>
              <w:t>2026-02-20</w:t>
            </w:r>
          </w:p>
          <w:p w14:paraId="6BB2465B" w14:textId="77777777" w:rsidR="002210A2" w:rsidRPr="002210A2" w:rsidRDefault="00B00D3A" w:rsidP="00B00D3A">
            <w:pPr>
              <w:pStyle w:val="TableParagraph"/>
              <w:spacing w:before="37"/>
              <w:ind w:left="50"/>
              <w:rPr>
                <w:rFonts w:asciiTheme="minorHAnsi" w:hAnsiTheme="minorHAnsi" w:cstheme="minorHAnsi"/>
                <w:spacing w:val="-2"/>
              </w:rPr>
            </w:pPr>
            <w:r w:rsidRPr="002210A2">
              <w:rPr>
                <w:rFonts w:asciiTheme="minorHAnsi" w:hAnsiTheme="minorHAnsi" w:cstheme="minorHAnsi"/>
                <w:spacing w:val="-2"/>
              </w:rPr>
              <w:t xml:space="preserve">Ärendenummer: </w:t>
            </w:r>
          </w:p>
          <w:p w14:paraId="6C7A8EB5" w14:textId="6EE1E8F1" w:rsidR="00EC47CF" w:rsidRPr="002210A2" w:rsidRDefault="002210A2" w:rsidP="00B00D3A">
            <w:pPr>
              <w:pStyle w:val="TableParagraph"/>
              <w:spacing w:before="37"/>
              <w:ind w:left="50"/>
              <w:rPr>
                <w:rFonts w:asciiTheme="minorHAnsi" w:hAnsiTheme="minorHAnsi" w:cstheme="minorHAnsi"/>
              </w:rPr>
            </w:pPr>
            <w:r w:rsidRPr="002210A2">
              <w:rPr>
                <w:rFonts w:asciiTheme="minorHAnsi" w:hAnsiTheme="minorHAnsi" w:cstheme="minorHAnsi"/>
                <w:spacing w:val="-2"/>
              </w:rPr>
              <w:t>GRE-2026-00021</w:t>
            </w:r>
          </w:p>
        </w:tc>
        <w:tc>
          <w:tcPr>
            <w:tcW w:w="4295" w:type="dxa"/>
          </w:tcPr>
          <w:p w14:paraId="34C1B2A9" w14:textId="77777777" w:rsidR="00EC47CF" w:rsidRPr="002210A2" w:rsidRDefault="00B00D3A">
            <w:pPr>
              <w:pStyle w:val="TableParagraph"/>
              <w:spacing w:before="0" w:line="276" w:lineRule="auto"/>
              <w:ind w:left="1054" w:right="1640"/>
              <w:rPr>
                <w:rFonts w:asciiTheme="minorHAnsi" w:hAnsiTheme="minorHAnsi" w:cstheme="minorHAnsi"/>
              </w:rPr>
            </w:pPr>
            <w:r w:rsidRPr="002210A2">
              <w:rPr>
                <w:rFonts w:asciiTheme="minorHAnsi" w:hAnsiTheme="minorHAnsi" w:cstheme="minorHAnsi"/>
                <w:spacing w:val="-2"/>
              </w:rPr>
              <w:t xml:space="preserve">Handläggare </w:t>
            </w:r>
            <w:r w:rsidRPr="002210A2">
              <w:rPr>
                <w:rFonts w:asciiTheme="minorHAnsi" w:hAnsiTheme="minorHAnsi" w:cstheme="minorHAnsi"/>
              </w:rPr>
              <w:t>Anders</w:t>
            </w:r>
            <w:r w:rsidRPr="002210A2">
              <w:rPr>
                <w:rFonts w:asciiTheme="minorHAnsi" w:hAnsiTheme="minorHAnsi" w:cstheme="minorHAnsi"/>
                <w:spacing w:val="-14"/>
              </w:rPr>
              <w:t xml:space="preserve"> </w:t>
            </w:r>
            <w:r w:rsidRPr="002210A2">
              <w:rPr>
                <w:rFonts w:asciiTheme="minorHAnsi" w:hAnsiTheme="minorHAnsi" w:cstheme="minorHAnsi"/>
              </w:rPr>
              <w:t>Söderberg</w:t>
            </w:r>
          </w:p>
          <w:p w14:paraId="05EFCF72" w14:textId="77777777" w:rsidR="00EC47CF" w:rsidRPr="002210A2" w:rsidRDefault="00B00D3A">
            <w:pPr>
              <w:pStyle w:val="TableParagraph"/>
              <w:spacing w:before="0" w:line="252" w:lineRule="exact"/>
              <w:ind w:left="1054"/>
              <w:rPr>
                <w:rFonts w:asciiTheme="minorHAnsi" w:hAnsiTheme="minorHAnsi" w:cstheme="minorHAnsi"/>
              </w:rPr>
            </w:pPr>
            <w:r w:rsidRPr="002210A2">
              <w:rPr>
                <w:rFonts w:asciiTheme="minorHAnsi" w:hAnsiTheme="minorHAnsi" w:cstheme="minorHAnsi"/>
              </w:rPr>
              <w:t>Telefon:</w:t>
            </w:r>
            <w:r w:rsidRPr="002210A2">
              <w:rPr>
                <w:rFonts w:asciiTheme="minorHAnsi" w:hAnsiTheme="minorHAnsi" w:cstheme="minorHAnsi"/>
                <w:spacing w:val="-4"/>
              </w:rPr>
              <w:t xml:space="preserve"> </w:t>
            </w:r>
            <w:r w:rsidRPr="002210A2">
              <w:rPr>
                <w:rFonts w:asciiTheme="minorHAnsi" w:hAnsiTheme="minorHAnsi" w:cstheme="minorHAnsi"/>
              </w:rPr>
              <w:t>031-368</w:t>
            </w:r>
            <w:r w:rsidRPr="002210A2">
              <w:rPr>
                <w:rFonts w:asciiTheme="minorHAnsi" w:hAnsiTheme="minorHAnsi" w:cstheme="minorHAnsi"/>
                <w:spacing w:val="-2"/>
              </w:rPr>
              <w:t xml:space="preserve"> </w:t>
            </w:r>
            <w:r w:rsidRPr="002210A2">
              <w:rPr>
                <w:rFonts w:asciiTheme="minorHAnsi" w:hAnsiTheme="minorHAnsi" w:cstheme="minorHAnsi"/>
              </w:rPr>
              <w:t>58</w:t>
            </w:r>
            <w:r w:rsidRPr="002210A2">
              <w:rPr>
                <w:rFonts w:asciiTheme="minorHAnsi" w:hAnsiTheme="minorHAnsi" w:cstheme="minorHAnsi"/>
                <w:spacing w:val="-4"/>
              </w:rPr>
              <w:t xml:space="preserve"> </w:t>
            </w:r>
            <w:r w:rsidRPr="002210A2">
              <w:rPr>
                <w:rFonts w:asciiTheme="minorHAnsi" w:hAnsiTheme="minorHAnsi" w:cstheme="minorHAnsi"/>
                <w:spacing w:val="-5"/>
              </w:rPr>
              <w:t>03</w:t>
            </w:r>
          </w:p>
          <w:p w14:paraId="5BF5F7EB" w14:textId="77777777" w:rsidR="00EC47CF" w:rsidRPr="002210A2" w:rsidRDefault="00B00D3A">
            <w:pPr>
              <w:pStyle w:val="TableParagraph"/>
              <w:spacing w:before="28" w:line="233" w:lineRule="exact"/>
              <w:ind w:left="1054"/>
              <w:rPr>
                <w:rFonts w:asciiTheme="minorHAnsi" w:hAnsiTheme="minorHAnsi" w:cstheme="minorHAnsi"/>
              </w:rPr>
            </w:pPr>
            <w:r w:rsidRPr="002210A2">
              <w:rPr>
                <w:rFonts w:asciiTheme="minorHAnsi" w:hAnsiTheme="minorHAnsi" w:cstheme="minorHAnsi"/>
              </w:rPr>
              <w:t>E-post:</w:t>
            </w:r>
            <w:r w:rsidRPr="002210A2">
              <w:rPr>
                <w:rFonts w:asciiTheme="minorHAnsi" w:hAnsiTheme="minorHAnsi" w:cstheme="minorHAnsi"/>
                <w:spacing w:val="-6"/>
              </w:rPr>
              <w:t xml:space="preserve"> </w:t>
            </w:r>
            <w:hyperlink r:id="rId8">
              <w:r w:rsidRPr="002210A2">
                <w:rPr>
                  <w:rFonts w:asciiTheme="minorHAnsi" w:hAnsiTheme="minorHAnsi" w:cstheme="minorHAnsi"/>
                  <w:spacing w:val="-2"/>
                </w:rPr>
                <w:t>anders.soderberg@grefab.se</w:t>
              </w:r>
            </w:hyperlink>
          </w:p>
        </w:tc>
      </w:tr>
    </w:tbl>
    <w:p w14:paraId="3376BAAF" w14:textId="77777777" w:rsidR="00EC47CF" w:rsidRPr="002210A2" w:rsidRDefault="00EC47CF">
      <w:pPr>
        <w:pStyle w:val="Brdtext"/>
        <w:spacing w:before="131"/>
        <w:rPr>
          <w:rFonts w:asciiTheme="minorHAnsi" w:hAnsiTheme="minorHAnsi" w:cstheme="minorHAnsi"/>
          <w:sz w:val="36"/>
        </w:rPr>
      </w:pPr>
    </w:p>
    <w:p w14:paraId="6CE4AC4E" w14:textId="7519C19F" w:rsidR="00EC47CF" w:rsidRPr="002210A2" w:rsidRDefault="00B00D3A" w:rsidP="00D76455">
      <w:pPr>
        <w:pStyle w:val="Rubrik"/>
        <w:ind w:left="0" w:firstLine="568"/>
        <w:rPr>
          <w:rFonts w:asciiTheme="minorHAnsi" w:hAnsiTheme="minorHAnsi" w:cstheme="minorHAnsi"/>
        </w:rPr>
      </w:pPr>
      <w:bookmarkStart w:id="0" w:name="Årsredovisning_2024"/>
      <w:bookmarkEnd w:id="0"/>
      <w:r w:rsidRPr="002210A2">
        <w:rPr>
          <w:rFonts w:asciiTheme="minorHAnsi" w:hAnsiTheme="minorHAnsi" w:cstheme="minorHAnsi"/>
          <w:color w:val="252525"/>
        </w:rPr>
        <w:t>Årsredovisning</w:t>
      </w:r>
      <w:r w:rsidRPr="002210A2">
        <w:rPr>
          <w:rFonts w:asciiTheme="minorHAnsi" w:hAnsiTheme="minorHAnsi" w:cstheme="minorHAnsi"/>
          <w:color w:val="252525"/>
          <w:spacing w:val="-5"/>
        </w:rPr>
        <w:t xml:space="preserve"> </w:t>
      </w:r>
      <w:r w:rsidRPr="002210A2">
        <w:rPr>
          <w:rFonts w:asciiTheme="minorHAnsi" w:hAnsiTheme="minorHAnsi" w:cstheme="minorHAnsi"/>
          <w:color w:val="252525"/>
          <w:spacing w:val="-4"/>
        </w:rPr>
        <w:t>2025</w:t>
      </w:r>
    </w:p>
    <w:p w14:paraId="1BB31949" w14:textId="77777777" w:rsidR="00EC47CF" w:rsidRPr="002210A2" w:rsidRDefault="00B00D3A">
      <w:pPr>
        <w:pStyle w:val="Rubrik2"/>
        <w:spacing w:before="239"/>
        <w:rPr>
          <w:rFonts w:asciiTheme="minorHAnsi" w:hAnsiTheme="minorHAnsi" w:cstheme="minorHAnsi"/>
        </w:rPr>
      </w:pPr>
      <w:bookmarkStart w:id="1" w:name="Förslag_till_beslut"/>
      <w:bookmarkEnd w:id="1"/>
      <w:r w:rsidRPr="002210A2">
        <w:rPr>
          <w:rFonts w:asciiTheme="minorHAnsi" w:hAnsiTheme="minorHAnsi" w:cstheme="minorHAnsi"/>
          <w:color w:val="252525"/>
        </w:rPr>
        <w:t>Förslag</w:t>
      </w:r>
      <w:r w:rsidRPr="002210A2">
        <w:rPr>
          <w:rFonts w:asciiTheme="minorHAnsi" w:hAnsiTheme="minorHAnsi" w:cstheme="minorHAnsi"/>
          <w:color w:val="252525"/>
          <w:spacing w:val="-5"/>
        </w:rPr>
        <w:t xml:space="preserve"> </w:t>
      </w:r>
      <w:r w:rsidRPr="002210A2">
        <w:rPr>
          <w:rFonts w:asciiTheme="minorHAnsi" w:hAnsiTheme="minorHAnsi" w:cstheme="minorHAnsi"/>
          <w:color w:val="252525"/>
        </w:rPr>
        <w:t>till</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spacing w:val="-2"/>
        </w:rPr>
        <w:t>beslut</w:t>
      </w:r>
    </w:p>
    <w:p w14:paraId="40DDBD31" w14:textId="77777777" w:rsidR="00EC47CF" w:rsidRPr="002210A2" w:rsidRDefault="00B00D3A">
      <w:pPr>
        <w:spacing w:before="41"/>
        <w:ind w:left="568"/>
        <w:rPr>
          <w:rFonts w:asciiTheme="minorHAnsi" w:hAnsiTheme="minorHAnsi" w:cstheme="minorHAnsi"/>
        </w:rPr>
      </w:pPr>
      <w:r w:rsidRPr="002210A2">
        <w:rPr>
          <w:rFonts w:asciiTheme="minorHAnsi" w:hAnsiTheme="minorHAnsi" w:cstheme="minorHAnsi"/>
        </w:rPr>
        <w:t>I</w:t>
      </w:r>
      <w:r w:rsidRPr="002210A2">
        <w:rPr>
          <w:rFonts w:asciiTheme="minorHAnsi" w:hAnsiTheme="minorHAnsi" w:cstheme="minorHAnsi"/>
          <w:spacing w:val="-4"/>
        </w:rPr>
        <w:t xml:space="preserve"> </w:t>
      </w:r>
      <w:r w:rsidRPr="002210A2">
        <w:rPr>
          <w:rFonts w:asciiTheme="minorHAnsi" w:hAnsiTheme="minorHAnsi" w:cstheme="minorHAnsi"/>
        </w:rPr>
        <w:t>styrelsen</w:t>
      </w:r>
      <w:r w:rsidRPr="002210A2">
        <w:rPr>
          <w:rFonts w:asciiTheme="minorHAnsi" w:hAnsiTheme="minorHAnsi" w:cstheme="minorHAnsi"/>
          <w:spacing w:val="-2"/>
        </w:rPr>
        <w:t xml:space="preserve"> </w:t>
      </w:r>
      <w:r w:rsidRPr="002210A2">
        <w:rPr>
          <w:rFonts w:asciiTheme="minorHAnsi" w:hAnsiTheme="minorHAnsi" w:cstheme="minorHAnsi"/>
        </w:rPr>
        <w:t xml:space="preserve">för </w:t>
      </w:r>
      <w:r w:rsidRPr="002210A2">
        <w:rPr>
          <w:rFonts w:asciiTheme="minorHAnsi" w:hAnsiTheme="minorHAnsi" w:cstheme="minorHAnsi"/>
          <w:spacing w:val="-2"/>
        </w:rPr>
        <w:t>Grefab:</w:t>
      </w:r>
    </w:p>
    <w:p w14:paraId="15AFD912" w14:textId="7F50EEAE" w:rsidR="00EC47CF" w:rsidRPr="002210A2" w:rsidRDefault="00B00D3A">
      <w:pPr>
        <w:spacing w:before="196"/>
        <w:ind w:left="568" w:right="2047"/>
        <w:rPr>
          <w:rFonts w:asciiTheme="minorHAnsi" w:hAnsiTheme="minorHAnsi" w:cstheme="minorHAnsi"/>
        </w:rPr>
      </w:pPr>
      <w:r w:rsidRPr="002210A2">
        <w:rPr>
          <w:rFonts w:asciiTheme="minorHAnsi" w:hAnsiTheme="minorHAnsi" w:cstheme="minorHAnsi"/>
        </w:rPr>
        <w:t>Årsredovisning</w:t>
      </w:r>
      <w:r w:rsidRPr="002210A2">
        <w:rPr>
          <w:rFonts w:asciiTheme="minorHAnsi" w:hAnsiTheme="minorHAnsi" w:cstheme="minorHAnsi"/>
          <w:spacing w:val="-2"/>
        </w:rPr>
        <w:t xml:space="preserve"> </w:t>
      </w:r>
      <w:r w:rsidRPr="002210A2">
        <w:rPr>
          <w:rFonts w:asciiTheme="minorHAnsi" w:hAnsiTheme="minorHAnsi" w:cstheme="minorHAnsi"/>
        </w:rPr>
        <w:t>202</w:t>
      </w:r>
      <w:r w:rsidR="000738CD" w:rsidRPr="002210A2">
        <w:rPr>
          <w:rFonts w:asciiTheme="minorHAnsi" w:hAnsiTheme="minorHAnsi" w:cstheme="minorHAnsi"/>
        </w:rPr>
        <w:t>5</w:t>
      </w:r>
      <w:r w:rsidRPr="002210A2">
        <w:rPr>
          <w:rFonts w:asciiTheme="minorHAnsi" w:hAnsiTheme="minorHAnsi" w:cstheme="minorHAnsi"/>
          <w:spacing w:val="-5"/>
        </w:rPr>
        <w:t xml:space="preserve"> </w:t>
      </w:r>
      <w:r w:rsidRPr="002210A2">
        <w:rPr>
          <w:rFonts w:asciiTheme="minorHAnsi" w:hAnsiTheme="minorHAnsi" w:cstheme="minorHAnsi"/>
        </w:rPr>
        <w:t>för</w:t>
      </w:r>
      <w:r w:rsidRPr="002210A2">
        <w:rPr>
          <w:rFonts w:asciiTheme="minorHAnsi" w:hAnsiTheme="minorHAnsi" w:cstheme="minorHAnsi"/>
          <w:spacing w:val="-2"/>
        </w:rPr>
        <w:t xml:space="preserve"> </w:t>
      </w:r>
      <w:r w:rsidRPr="002210A2">
        <w:rPr>
          <w:rFonts w:asciiTheme="minorHAnsi" w:hAnsiTheme="minorHAnsi" w:cstheme="minorHAnsi"/>
        </w:rPr>
        <w:t>Grefab</w:t>
      </w:r>
      <w:r w:rsidRPr="002210A2">
        <w:rPr>
          <w:rFonts w:asciiTheme="minorHAnsi" w:hAnsiTheme="minorHAnsi" w:cstheme="minorHAnsi"/>
          <w:spacing w:val="-5"/>
        </w:rPr>
        <w:t xml:space="preserve"> </w:t>
      </w:r>
      <w:r w:rsidRPr="002210A2">
        <w:rPr>
          <w:rFonts w:asciiTheme="minorHAnsi" w:hAnsiTheme="minorHAnsi" w:cstheme="minorHAnsi"/>
        </w:rPr>
        <w:t>och</w:t>
      </w:r>
      <w:r w:rsidRPr="002210A2">
        <w:rPr>
          <w:rFonts w:asciiTheme="minorHAnsi" w:hAnsiTheme="minorHAnsi" w:cstheme="minorHAnsi"/>
          <w:spacing w:val="-5"/>
        </w:rPr>
        <w:t xml:space="preserve"> </w:t>
      </w:r>
      <w:r w:rsidRPr="002210A2">
        <w:rPr>
          <w:rFonts w:asciiTheme="minorHAnsi" w:hAnsiTheme="minorHAnsi" w:cstheme="minorHAnsi"/>
        </w:rPr>
        <w:t>förslag</w:t>
      </w:r>
      <w:r w:rsidRPr="002210A2">
        <w:rPr>
          <w:rFonts w:asciiTheme="minorHAnsi" w:hAnsiTheme="minorHAnsi" w:cstheme="minorHAnsi"/>
          <w:spacing w:val="-5"/>
        </w:rPr>
        <w:t xml:space="preserve"> </w:t>
      </w:r>
      <w:r w:rsidRPr="002210A2">
        <w:rPr>
          <w:rFonts w:asciiTheme="minorHAnsi" w:hAnsiTheme="minorHAnsi" w:cstheme="minorHAnsi"/>
        </w:rPr>
        <w:t>till</w:t>
      </w:r>
      <w:r w:rsidRPr="002210A2">
        <w:rPr>
          <w:rFonts w:asciiTheme="minorHAnsi" w:hAnsiTheme="minorHAnsi" w:cstheme="minorHAnsi"/>
          <w:spacing w:val="-2"/>
        </w:rPr>
        <w:t xml:space="preserve"> </w:t>
      </w:r>
      <w:r w:rsidRPr="002210A2">
        <w:rPr>
          <w:rFonts w:asciiTheme="minorHAnsi" w:hAnsiTheme="minorHAnsi" w:cstheme="minorHAnsi"/>
        </w:rPr>
        <w:t>vinstdisposition</w:t>
      </w:r>
      <w:r w:rsidRPr="002210A2">
        <w:rPr>
          <w:rFonts w:asciiTheme="minorHAnsi" w:hAnsiTheme="minorHAnsi" w:cstheme="minorHAnsi"/>
          <w:spacing w:val="-2"/>
        </w:rPr>
        <w:t xml:space="preserve"> </w:t>
      </w:r>
      <w:r w:rsidRPr="002210A2">
        <w:rPr>
          <w:rFonts w:asciiTheme="minorHAnsi" w:hAnsiTheme="minorHAnsi" w:cstheme="minorHAnsi"/>
        </w:rPr>
        <w:t>i</w:t>
      </w:r>
      <w:r w:rsidRPr="002210A2">
        <w:rPr>
          <w:rFonts w:asciiTheme="minorHAnsi" w:hAnsiTheme="minorHAnsi" w:cstheme="minorHAnsi"/>
          <w:spacing w:val="-2"/>
        </w:rPr>
        <w:t xml:space="preserve"> </w:t>
      </w:r>
      <w:r w:rsidRPr="002210A2">
        <w:rPr>
          <w:rFonts w:asciiTheme="minorHAnsi" w:hAnsiTheme="minorHAnsi" w:cstheme="minorHAnsi"/>
        </w:rPr>
        <w:t>bolaget</w:t>
      </w:r>
      <w:r w:rsidRPr="002210A2">
        <w:rPr>
          <w:rFonts w:asciiTheme="minorHAnsi" w:hAnsiTheme="minorHAnsi" w:cstheme="minorHAnsi"/>
          <w:spacing w:val="-4"/>
        </w:rPr>
        <w:t xml:space="preserve"> </w:t>
      </w:r>
      <w:r w:rsidRPr="002210A2">
        <w:rPr>
          <w:rFonts w:asciiTheme="minorHAnsi" w:hAnsiTheme="minorHAnsi" w:cstheme="minorHAnsi"/>
        </w:rPr>
        <w:t>fastställs</w:t>
      </w:r>
      <w:r w:rsidRPr="002210A2">
        <w:rPr>
          <w:rFonts w:asciiTheme="minorHAnsi" w:hAnsiTheme="minorHAnsi" w:cstheme="minorHAnsi"/>
          <w:spacing w:val="-4"/>
        </w:rPr>
        <w:t xml:space="preserve"> </w:t>
      </w:r>
      <w:r w:rsidRPr="002210A2">
        <w:rPr>
          <w:rFonts w:asciiTheme="minorHAnsi" w:hAnsiTheme="minorHAnsi" w:cstheme="minorHAnsi"/>
        </w:rPr>
        <w:t xml:space="preserve">i </w:t>
      </w:r>
      <w:bookmarkStart w:id="2" w:name="Sammanfattning"/>
      <w:bookmarkEnd w:id="2"/>
      <w:r w:rsidRPr="002210A2">
        <w:rPr>
          <w:rFonts w:asciiTheme="minorHAnsi" w:hAnsiTheme="minorHAnsi" w:cstheme="minorHAnsi"/>
        </w:rPr>
        <w:t>enlighet med underlagets bilaga 1</w:t>
      </w:r>
    </w:p>
    <w:p w14:paraId="162739F8" w14:textId="77777777" w:rsidR="00EC47CF" w:rsidRPr="002210A2" w:rsidRDefault="00B00D3A">
      <w:pPr>
        <w:pStyle w:val="Rubrik2"/>
        <w:spacing w:before="242"/>
        <w:rPr>
          <w:rFonts w:asciiTheme="minorHAnsi" w:hAnsiTheme="minorHAnsi" w:cstheme="minorHAnsi"/>
        </w:rPr>
      </w:pPr>
      <w:r w:rsidRPr="002210A2">
        <w:rPr>
          <w:rFonts w:asciiTheme="minorHAnsi" w:hAnsiTheme="minorHAnsi" w:cstheme="minorHAnsi"/>
          <w:color w:val="252525"/>
          <w:spacing w:val="-2"/>
        </w:rPr>
        <w:t>Sammanfattning</w:t>
      </w:r>
    </w:p>
    <w:p w14:paraId="79E79BEF" w14:textId="77777777" w:rsidR="00EC47CF" w:rsidRPr="002210A2" w:rsidRDefault="00B00D3A">
      <w:pPr>
        <w:spacing w:before="41" w:line="276" w:lineRule="auto"/>
        <w:ind w:left="568" w:right="2047"/>
        <w:rPr>
          <w:rFonts w:asciiTheme="minorHAnsi" w:hAnsiTheme="minorHAnsi" w:cstheme="minorHAnsi"/>
        </w:rPr>
      </w:pPr>
      <w:r w:rsidRPr="002210A2">
        <w:rPr>
          <w:rFonts w:asciiTheme="minorHAnsi" w:hAnsiTheme="minorHAnsi" w:cstheme="minorHAnsi"/>
        </w:rPr>
        <w:t>Grefab</w:t>
      </w:r>
      <w:r w:rsidRPr="002210A2">
        <w:rPr>
          <w:rFonts w:asciiTheme="minorHAnsi" w:hAnsiTheme="minorHAnsi" w:cstheme="minorHAnsi"/>
          <w:spacing w:val="-4"/>
        </w:rPr>
        <w:t xml:space="preserve"> </w:t>
      </w:r>
      <w:r w:rsidRPr="002210A2">
        <w:rPr>
          <w:rFonts w:asciiTheme="minorHAnsi" w:hAnsiTheme="minorHAnsi" w:cstheme="minorHAnsi"/>
        </w:rPr>
        <w:t>upprättar</w:t>
      </w:r>
      <w:r w:rsidRPr="002210A2">
        <w:rPr>
          <w:rFonts w:asciiTheme="minorHAnsi" w:hAnsiTheme="minorHAnsi" w:cstheme="minorHAnsi"/>
          <w:spacing w:val="-3"/>
        </w:rPr>
        <w:t xml:space="preserve"> </w:t>
      </w:r>
      <w:r w:rsidRPr="002210A2">
        <w:rPr>
          <w:rFonts w:asciiTheme="minorHAnsi" w:hAnsiTheme="minorHAnsi" w:cstheme="minorHAnsi"/>
        </w:rPr>
        <w:t>årligen</w:t>
      </w:r>
      <w:r w:rsidRPr="002210A2">
        <w:rPr>
          <w:rFonts w:asciiTheme="minorHAnsi" w:hAnsiTheme="minorHAnsi" w:cstheme="minorHAnsi"/>
          <w:spacing w:val="-7"/>
        </w:rPr>
        <w:t xml:space="preserve"> </w:t>
      </w:r>
      <w:r w:rsidRPr="002210A2">
        <w:rPr>
          <w:rFonts w:asciiTheme="minorHAnsi" w:hAnsiTheme="minorHAnsi" w:cstheme="minorHAnsi"/>
        </w:rPr>
        <w:t>bokslut</w:t>
      </w:r>
      <w:r w:rsidRPr="002210A2">
        <w:rPr>
          <w:rFonts w:asciiTheme="minorHAnsi" w:hAnsiTheme="minorHAnsi" w:cstheme="minorHAnsi"/>
          <w:spacing w:val="-3"/>
        </w:rPr>
        <w:t xml:space="preserve"> </w:t>
      </w:r>
      <w:r w:rsidRPr="002210A2">
        <w:rPr>
          <w:rFonts w:asciiTheme="minorHAnsi" w:hAnsiTheme="minorHAnsi" w:cstheme="minorHAnsi"/>
        </w:rPr>
        <w:t>omfattande</w:t>
      </w:r>
      <w:r w:rsidRPr="002210A2">
        <w:rPr>
          <w:rFonts w:asciiTheme="minorHAnsi" w:hAnsiTheme="minorHAnsi" w:cstheme="minorHAnsi"/>
          <w:spacing w:val="-6"/>
        </w:rPr>
        <w:t xml:space="preserve"> </w:t>
      </w:r>
      <w:r w:rsidRPr="002210A2">
        <w:rPr>
          <w:rFonts w:asciiTheme="minorHAnsi" w:hAnsiTheme="minorHAnsi" w:cstheme="minorHAnsi"/>
        </w:rPr>
        <w:t>årsredovisning</w:t>
      </w:r>
      <w:r w:rsidRPr="002210A2">
        <w:rPr>
          <w:rFonts w:asciiTheme="minorHAnsi" w:hAnsiTheme="minorHAnsi" w:cstheme="minorHAnsi"/>
          <w:spacing w:val="-4"/>
        </w:rPr>
        <w:t xml:space="preserve"> </w:t>
      </w:r>
      <w:r w:rsidRPr="002210A2">
        <w:rPr>
          <w:rFonts w:asciiTheme="minorHAnsi" w:hAnsiTheme="minorHAnsi" w:cstheme="minorHAnsi"/>
        </w:rPr>
        <w:t>samt</w:t>
      </w:r>
      <w:r w:rsidRPr="002210A2">
        <w:rPr>
          <w:rFonts w:asciiTheme="minorHAnsi" w:hAnsiTheme="minorHAnsi" w:cstheme="minorHAnsi"/>
          <w:spacing w:val="-6"/>
        </w:rPr>
        <w:t xml:space="preserve"> </w:t>
      </w:r>
      <w:r w:rsidRPr="002210A2">
        <w:rPr>
          <w:rFonts w:asciiTheme="minorHAnsi" w:hAnsiTheme="minorHAnsi" w:cstheme="minorHAnsi"/>
        </w:rPr>
        <w:t>förslag</w:t>
      </w:r>
      <w:r w:rsidRPr="002210A2">
        <w:rPr>
          <w:rFonts w:asciiTheme="minorHAnsi" w:hAnsiTheme="minorHAnsi" w:cstheme="minorHAnsi"/>
          <w:spacing w:val="-7"/>
        </w:rPr>
        <w:t xml:space="preserve"> </w:t>
      </w:r>
      <w:r w:rsidRPr="002210A2">
        <w:rPr>
          <w:rFonts w:asciiTheme="minorHAnsi" w:hAnsiTheme="minorHAnsi" w:cstheme="minorHAnsi"/>
        </w:rPr>
        <w:t xml:space="preserve">till </w:t>
      </w:r>
      <w:r w:rsidRPr="002210A2">
        <w:rPr>
          <w:rFonts w:asciiTheme="minorHAnsi" w:hAnsiTheme="minorHAnsi" w:cstheme="minorHAnsi"/>
          <w:spacing w:val="-2"/>
        </w:rPr>
        <w:t>vinstdisposition.</w:t>
      </w:r>
    </w:p>
    <w:p w14:paraId="45560C8C" w14:textId="0D787839" w:rsidR="00EC47CF" w:rsidRPr="002210A2" w:rsidRDefault="00B00D3A">
      <w:pPr>
        <w:spacing w:before="159"/>
        <w:ind w:left="568"/>
        <w:rPr>
          <w:rFonts w:asciiTheme="minorHAnsi" w:hAnsiTheme="minorHAnsi" w:cstheme="minorHAnsi"/>
        </w:rPr>
      </w:pPr>
      <w:r w:rsidRPr="002210A2">
        <w:rPr>
          <w:rFonts w:asciiTheme="minorHAnsi" w:hAnsiTheme="minorHAnsi" w:cstheme="minorHAnsi"/>
        </w:rPr>
        <w:t>Förslag</w:t>
      </w:r>
      <w:r w:rsidRPr="002210A2">
        <w:rPr>
          <w:rFonts w:asciiTheme="minorHAnsi" w:hAnsiTheme="minorHAnsi" w:cstheme="minorHAnsi"/>
          <w:spacing w:val="-7"/>
        </w:rPr>
        <w:t xml:space="preserve"> </w:t>
      </w:r>
      <w:r w:rsidRPr="002210A2">
        <w:rPr>
          <w:rFonts w:asciiTheme="minorHAnsi" w:hAnsiTheme="minorHAnsi" w:cstheme="minorHAnsi"/>
        </w:rPr>
        <w:t>till</w:t>
      </w:r>
      <w:r w:rsidRPr="002210A2">
        <w:rPr>
          <w:rFonts w:asciiTheme="minorHAnsi" w:hAnsiTheme="minorHAnsi" w:cstheme="minorHAnsi"/>
          <w:spacing w:val="-2"/>
        </w:rPr>
        <w:t xml:space="preserve"> </w:t>
      </w:r>
      <w:r w:rsidRPr="002210A2">
        <w:rPr>
          <w:rFonts w:asciiTheme="minorHAnsi" w:hAnsiTheme="minorHAnsi" w:cstheme="minorHAnsi"/>
        </w:rPr>
        <w:t>Årsredovisning</w:t>
      </w:r>
      <w:r w:rsidRPr="002210A2">
        <w:rPr>
          <w:rFonts w:asciiTheme="minorHAnsi" w:hAnsiTheme="minorHAnsi" w:cstheme="minorHAnsi"/>
          <w:spacing w:val="-7"/>
        </w:rPr>
        <w:t xml:space="preserve"> </w:t>
      </w:r>
      <w:r w:rsidRPr="002210A2">
        <w:rPr>
          <w:rFonts w:asciiTheme="minorHAnsi" w:hAnsiTheme="minorHAnsi" w:cstheme="minorHAnsi"/>
        </w:rPr>
        <w:t>202</w:t>
      </w:r>
      <w:r w:rsidR="000738CD" w:rsidRPr="002210A2">
        <w:rPr>
          <w:rFonts w:asciiTheme="minorHAnsi" w:hAnsiTheme="minorHAnsi" w:cstheme="minorHAnsi"/>
        </w:rPr>
        <w:t>5</w:t>
      </w:r>
      <w:r w:rsidRPr="002210A2">
        <w:rPr>
          <w:rFonts w:asciiTheme="minorHAnsi" w:hAnsiTheme="minorHAnsi" w:cstheme="minorHAnsi"/>
          <w:spacing w:val="-3"/>
        </w:rPr>
        <w:t xml:space="preserve"> </w:t>
      </w:r>
      <w:r w:rsidRPr="002210A2">
        <w:rPr>
          <w:rFonts w:asciiTheme="minorHAnsi" w:hAnsiTheme="minorHAnsi" w:cstheme="minorHAnsi"/>
        </w:rPr>
        <w:t>för</w:t>
      </w:r>
      <w:r w:rsidRPr="002210A2">
        <w:rPr>
          <w:rFonts w:asciiTheme="minorHAnsi" w:hAnsiTheme="minorHAnsi" w:cstheme="minorHAnsi"/>
          <w:spacing w:val="-3"/>
        </w:rPr>
        <w:t xml:space="preserve"> </w:t>
      </w:r>
      <w:r w:rsidRPr="002210A2">
        <w:rPr>
          <w:rFonts w:asciiTheme="minorHAnsi" w:hAnsiTheme="minorHAnsi" w:cstheme="minorHAnsi"/>
        </w:rPr>
        <w:t>Grefab,</w:t>
      </w:r>
      <w:r w:rsidRPr="002210A2">
        <w:rPr>
          <w:rFonts w:asciiTheme="minorHAnsi" w:hAnsiTheme="minorHAnsi" w:cstheme="minorHAnsi"/>
          <w:spacing w:val="-3"/>
        </w:rPr>
        <w:t xml:space="preserve"> </w:t>
      </w:r>
      <w:r w:rsidRPr="002210A2">
        <w:rPr>
          <w:rFonts w:asciiTheme="minorHAnsi" w:hAnsiTheme="minorHAnsi" w:cstheme="minorHAnsi"/>
        </w:rPr>
        <w:t>har</w:t>
      </w:r>
      <w:r w:rsidRPr="002210A2">
        <w:rPr>
          <w:rFonts w:asciiTheme="minorHAnsi" w:hAnsiTheme="minorHAnsi" w:cstheme="minorHAnsi"/>
          <w:spacing w:val="-3"/>
        </w:rPr>
        <w:t xml:space="preserve"> </w:t>
      </w:r>
      <w:r w:rsidRPr="002210A2">
        <w:rPr>
          <w:rFonts w:asciiTheme="minorHAnsi" w:hAnsiTheme="minorHAnsi" w:cstheme="minorHAnsi"/>
        </w:rPr>
        <w:t>upprättats,</w:t>
      </w:r>
      <w:r w:rsidRPr="002210A2">
        <w:rPr>
          <w:rFonts w:asciiTheme="minorHAnsi" w:hAnsiTheme="minorHAnsi" w:cstheme="minorHAnsi"/>
          <w:spacing w:val="-4"/>
        </w:rPr>
        <w:t xml:space="preserve"> </w:t>
      </w:r>
      <w:r w:rsidRPr="002210A2">
        <w:rPr>
          <w:rFonts w:asciiTheme="minorHAnsi" w:hAnsiTheme="minorHAnsi" w:cstheme="minorHAnsi"/>
        </w:rPr>
        <w:t>se</w:t>
      </w:r>
      <w:r w:rsidRPr="002210A2">
        <w:rPr>
          <w:rFonts w:asciiTheme="minorHAnsi" w:hAnsiTheme="minorHAnsi" w:cstheme="minorHAnsi"/>
          <w:spacing w:val="-5"/>
        </w:rPr>
        <w:t xml:space="preserve"> </w:t>
      </w:r>
      <w:r w:rsidRPr="002210A2">
        <w:rPr>
          <w:rFonts w:asciiTheme="minorHAnsi" w:hAnsiTheme="minorHAnsi" w:cstheme="minorHAnsi"/>
        </w:rPr>
        <w:t>bilaga</w:t>
      </w:r>
      <w:r w:rsidRPr="002210A2">
        <w:rPr>
          <w:rFonts w:asciiTheme="minorHAnsi" w:hAnsiTheme="minorHAnsi" w:cstheme="minorHAnsi"/>
          <w:spacing w:val="-3"/>
        </w:rPr>
        <w:t xml:space="preserve"> </w:t>
      </w:r>
      <w:r w:rsidRPr="002210A2">
        <w:rPr>
          <w:rFonts w:asciiTheme="minorHAnsi" w:hAnsiTheme="minorHAnsi" w:cstheme="minorHAnsi"/>
          <w:spacing w:val="-5"/>
        </w:rPr>
        <w:t>1.</w:t>
      </w:r>
    </w:p>
    <w:p w14:paraId="112C1FEB" w14:textId="77777777" w:rsidR="00EC47CF" w:rsidRPr="002210A2" w:rsidRDefault="00EC47CF">
      <w:pPr>
        <w:pStyle w:val="Brdtext"/>
        <w:spacing w:before="24"/>
        <w:rPr>
          <w:rFonts w:asciiTheme="minorHAnsi" w:hAnsiTheme="minorHAnsi" w:cstheme="minorHAnsi"/>
          <w:sz w:val="22"/>
        </w:rPr>
      </w:pPr>
    </w:p>
    <w:p w14:paraId="64D131AB" w14:textId="77777777" w:rsidR="00EC47CF" w:rsidRPr="002210A2" w:rsidRDefault="00B00D3A">
      <w:pPr>
        <w:pStyle w:val="Rubrik2"/>
        <w:rPr>
          <w:rFonts w:asciiTheme="minorHAnsi" w:hAnsiTheme="minorHAnsi" w:cstheme="minorHAnsi"/>
        </w:rPr>
      </w:pPr>
      <w:bookmarkStart w:id="3" w:name="Bedömning_ur_ekonomisk_dimension"/>
      <w:bookmarkEnd w:id="3"/>
      <w:r w:rsidRPr="002210A2">
        <w:rPr>
          <w:rFonts w:asciiTheme="minorHAnsi" w:hAnsiTheme="minorHAnsi" w:cstheme="minorHAnsi"/>
          <w:color w:val="252525"/>
        </w:rPr>
        <w:t>Bedömning</w:t>
      </w:r>
      <w:r w:rsidRPr="002210A2">
        <w:rPr>
          <w:rFonts w:asciiTheme="minorHAnsi" w:hAnsiTheme="minorHAnsi" w:cstheme="minorHAnsi"/>
          <w:color w:val="252525"/>
          <w:spacing w:val="-7"/>
        </w:rPr>
        <w:t xml:space="preserve"> </w:t>
      </w:r>
      <w:r w:rsidRPr="002210A2">
        <w:rPr>
          <w:rFonts w:asciiTheme="minorHAnsi" w:hAnsiTheme="minorHAnsi" w:cstheme="minorHAnsi"/>
          <w:color w:val="252525"/>
        </w:rPr>
        <w:t>ur</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rPr>
        <w:t>ekonomisk</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spacing w:val="-2"/>
        </w:rPr>
        <w:t>dimension</w:t>
      </w:r>
    </w:p>
    <w:p w14:paraId="486B48E8" w14:textId="26F6A62F" w:rsidR="00EC47CF" w:rsidRPr="002210A2" w:rsidRDefault="00B00D3A">
      <w:pPr>
        <w:spacing w:before="41"/>
        <w:ind w:left="568"/>
        <w:rPr>
          <w:rFonts w:asciiTheme="minorHAnsi" w:hAnsiTheme="minorHAnsi" w:cstheme="minorHAnsi"/>
        </w:rPr>
      </w:pPr>
      <w:r w:rsidRPr="002210A2">
        <w:rPr>
          <w:rFonts w:asciiTheme="minorHAnsi" w:hAnsiTheme="minorHAnsi" w:cstheme="minorHAnsi"/>
        </w:rPr>
        <w:t>Den</w:t>
      </w:r>
      <w:r w:rsidRPr="002210A2">
        <w:rPr>
          <w:rFonts w:asciiTheme="minorHAnsi" w:hAnsiTheme="minorHAnsi" w:cstheme="minorHAnsi"/>
          <w:spacing w:val="-4"/>
        </w:rPr>
        <w:t xml:space="preserve"> </w:t>
      </w:r>
      <w:r w:rsidRPr="002210A2">
        <w:rPr>
          <w:rFonts w:asciiTheme="minorHAnsi" w:hAnsiTheme="minorHAnsi" w:cstheme="minorHAnsi"/>
        </w:rPr>
        <w:t>information</w:t>
      </w:r>
      <w:r w:rsidRPr="002210A2">
        <w:rPr>
          <w:rFonts w:asciiTheme="minorHAnsi" w:hAnsiTheme="minorHAnsi" w:cstheme="minorHAnsi"/>
          <w:spacing w:val="-5"/>
        </w:rPr>
        <w:t xml:space="preserve"> </w:t>
      </w:r>
      <w:r w:rsidRPr="002210A2">
        <w:rPr>
          <w:rFonts w:asciiTheme="minorHAnsi" w:hAnsiTheme="minorHAnsi" w:cstheme="minorHAnsi"/>
        </w:rPr>
        <w:t>som</w:t>
      </w:r>
      <w:r w:rsidRPr="002210A2">
        <w:rPr>
          <w:rFonts w:asciiTheme="minorHAnsi" w:hAnsiTheme="minorHAnsi" w:cstheme="minorHAnsi"/>
          <w:spacing w:val="-3"/>
        </w:rPr>
        <w:t xml:space="preserve"> </w:t>
      </w:r>
      <w:r w:rsidRPr="002210A2">
        <w:rPr>
          <w:rFonts w:asciiTheme="minorHAnsi" w:hAnsiTheme="minorHAnsi" w:cstheme="minorHAnsi"/>
        </w:rPr>
        <w:t>lämnas</w:t>
      </w:r>
      <w:r w:rsidRPr="002210A2">
        <w:rPr>
          <w:rFonts w:asciiTheme="minorHAnsi" w:hAnsiTheme="minorHAnsi" w:cstheme="minorHAnsi"/>
          <w:spacing w:val="-4"/>
        </w:rPr>
        <w:t xml:space="preserve"> </w:t>
      </w:r>
      <w:r w:rsidRPr="002210A2">
        <w:rPr>
          <w:rFonts w:asciiTheme="minorHAnsi" w:hAnsiTheme="minorHAnsi" w:cstheme="minorHAnsi"/>
        </w:rPr>
        <w:t>i</w:t>
      </w:r>
      <w:r w:rsidRPr="002210A2">
        <w:rPr>
          <w:rFonts w:asciiTheme="minorHAnsi" w:hAnsiTheme="minorHAnsi" w:cstheme="minorHAnsi"/>
          <w:spacing w:val="-3"/>
        </w:rPr>
        <w:t xml:space="preserve"> </w:t>
      </w:r>
      <w:r w:rsidRPr="002210A2">
        <w:rPr>
          <w:rFonts w:asciiTheme="minorHAnsi" w:hAnsiTheme="minorHAnsi" w:cstheme="minorHAnsi"/>
        </w:rPr>
        <w:t>detta</w:t>
      </w:r>
      <w:r w:rsidRPr="002210A2">
        <w:rPr>
          <w:rFonts w:asciiTheme="minorHAnsi" w:hAnsiTheme="minorHAnsi" w:cstheme="minorHAnsi"/>
          <w:spacing w:val="-6"/>
        </w:rPr>
        <w:t xml:space="preserve"> </w:t>
      </w:r>
      <w:r w:rsidRPr="002210A2">
        <w:rPr>
          <w:rFonts w:asciiTheme="minorHAnsi" w:hAnsiTheme="minorHAnsi" w:cstheme="minorHAnsi"/>
        </w:rPr>
        <w:t>ärende</w:t>
      </w:r>
      <w:r w:rsidRPr="002210A2">
        <w:rPr>
          <w:rFonts w:asciiTheme="minorHAnsi" w:hAnsiTheme="minorHAnsi" w:cstheme="minorHAnsi"/>
          <w:spacing w:val="-4"/>
        </w:rPr>
        <w:t xml:space="preserve"> </w:t>
      </w:r>
      <w:r w:rsidRPr="002210A2">
        <w:rPr>
          <w:rFonts w:asciiTheme="minorHAnsi" w:hAnsiTheme="minorHAnsi" w:cstheme="minorHAnsi"/>
        </w:rPr>
        <w:t>berör</w:t>
      </w:r>
      <w:r w:rsidRPr="002210A2">
        <w:rPr>
          <w:rFonts w:asciiTheme="minorHAnsi" w:hAnsiTheme="minorHAnsi" w:cstheme="minorHAnsi"/>
          <w:spacing w:val="-3"/>
        </w:rPr>
        <w:t xml:space="preserve"> </w:t>
      </w:r>
      <w:r w:rsidRPr="002210A2">
        <w:rPr>
          <w:rFonts w:asciiTheme="minorHAnsi" w:hAnsiTheme="minorHAnsi" w:cstheme="minorHAnsi"/>
        </w:rPr>
        <w:t>Årsredovisning</w:t>
      </w:r>
      <w:r w:rsidRPr="002210A2">
        <w:rPr>
          <w:rFonts w:asciiTheme="minorHAnsi" w:hAnsiTheme="minorHAnsi" w:cstheme="minorHAnsi"/>
          <w:spacing w:val="-4"/>
        </w:rPr>
        <w:t xml:space="preserve"> </w:t>
      </w:r>
      <w:r w:rsidRPr="002210A2">
        <w:rPr>
          <w:rFonts w:asciiTheme="minorHAnsi" w:hAnsiTheme="minorHAnsi" w:cstheme="minorHAnsi"/>
        </w:rPr>
        <w:t>202</w:t>
      </w:r>
      <w:r w:rsidR="000738CD" w:rsidRPr="002210A2">
        <w:rPr>
          <w:rFonts w:asciiTheme="minorHAnsi" w:hAnsiTheme="minorHAnsi" w:cstheme="minorHAnsi"/>
        </w:rPr>
        <w:t>5</w:t>
      </w:r>
      <w:r w:rsidRPr="002210A2">
        <w:rPr>
          <w:rFonts w:asciiTheme="minorHAnsi" w:hAnsiTheme="minorHAnsi" w:cstheme="minorHAnsi"/>
          <w:spacing w:val="-6"/>
        </w:rPr>
        <w:t xml:space="preserve"> </w:t>
      </w:r>
      <w:r w:rsidRPr="002210A2">
        <w:rPr>
          <w:rFonts w:asciiTheme="minorHAnsi" w:hAnsiTheme="minorHAnsi" w:cstheme="minorHAnsi"/>
        </w:rPr>
        <w:t>för</w:t>
      </w:r>
      <w:r w:rsidRPr="002210A2">
        <w:rPr>
          <w:rFonts w:asciiTheme="minorHAnsi" w:hAnsiTheme="minorHAnsi" w:cstheme="minorHAnsi"/>
          <w:spacing w:val="-3"/>
        </w:rPr>
        <w:t xml:space="preserve"> </w:t>
      </w:r>
      <w:r w:rsidRPr="002210A2">
        <w:rPr>
          <w:rFonts w:asciiTheme="minorHAnsi" w:hAnsiTheme="minorHAnsi" w:cstheme="minorHAnsi"/>
          <w:spacing w:val="-2"/>
        </w:rPr>
        <w:t>Grefab</w:t>
      </w:r>
    </w:p>
    <w:p w14:paraId="56D8D9AD" w14:textId="77777777" w:rsidR="00EC47CF" w:rsidRPr="002210A2" w:rsidRDefault="00B00D3A">
      <w:pPr>
        <w:pStyle w:val="Rubrik2"/>
        <w:spacing w:before="240"/>
        <w:rPr>
          <w:rFonts w:asciiTheme="minorHAnsi" w:hAnsiTheme="minorHAnsi" w:cstheme="minorHAnsi"/>
        </w:rPr>
      </w:pPr>
      <w:bookmarkStart w:id="4" w:name="Bedömning_ur_ekologisk_dimension"/>
      <w:bookmarkEnd w:id="4"/>
      <w:r w:rsidRPr="002210A2">
        <w:rPr>
          <w:rFonts w:asciiTheme="minorHAnsi" w:hAnsiTheme="minorHAnsi" w:cstheme="minorHAnsi"/>
          <w:color w:val="252525"/>
        </w:rPr>
        <w:t>Bedömning</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rPr>
        <w:t>ur</w:t>
      </w:r>
      <w:r w:rsidRPr="002210A2">
        <w:rPr>
          <w:rFonts w:asciiTheme="minorHAnsi" w:hAnsiTheme="minorHAnsi" w:cstheme="minorHAnsi"/>
          <w:color w:val="252525"/>
          <w:spacing w:val="-7"/>
        </w:rPr>
        <w:t xml:space="preserve"> </w:t>
      </w:r>
      <w:r w:rsidRPr="002210A2">
        <w:rPr>
          <w:rFonts w:asciiTheme="minorHAnsi" w:hAnsiTheme="minorHAnsi" w:cstheme="minorHAnsi"/>
          <w:color w:val="252525"/>
        </w:rPr>
        <w:t>ekologisk</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spacing w:val="-2"/>
        </w:rPr>
        <w:t>dimension</w:t>
      </w:r>
    </w:p>
    <w:p w14:paraId="5823A32E" w14:textId="77777777" w:rsidR="00EC47CF" w:rsidRPr="002210A2" w:rsidRDefault="00B00D3A">
      <w:pPr>
        <w:spacing w:before="41"/>
        <w:ind w:left="568"/>
        <w:rPr>
          <w:rFonts w:asciiTheme="minorHAnsi" w:hAnsiTheme="minorHAnsi" w:cstheme="minorHAnsi"/>
        </w:rPr>
      </w:pPr>
      <w:r w:rsidRPr="002210A2">
        <w:rPr>
          <w:rFonts w:asciiTheme="minorHAnsi" w:hAnsiTheme="minorHAnsi" w:cstheme="minorHAnsi"/>
        </w:rPr>
        <w:t>Grefab</w:t>
      </w:r>
      <w:r w:rsidRPr="002210A2">
        <w:rPr>
          <w:rFonts w:asciiTheme="minorHAnsi" w:hAnsiTheme="minorHAnsi" w:cstheme="minorHAnsi"/>
          <w:spacing w:val="-5"/>
        </w:rPr>
        <w:t xml:space="preserve"> </w:t>
      </w:r>
      <w:r w:rsidRPr="002210A2">
        <w:rPr>
          <w:rFonts w:asciiTheme="minorHAnsi" w:hAnsiTheme="minorHAnsi" w:cstheme="minorHAnsi"/>
        </w:rPr>
        <w:t>har</w:t>
      </w:r>
      <w:r w:rsidRPr="002210A2">
        <w:rPr>
          <w:rFonts w:asciiTheme="minorHAnsi" w:hAnsiTheme="minorHAnsi" w:cstheme="minorHAnsi"/>
          <w:spacing w:val="-2"/>
        </w:rPr>
        <w:t xml:space="preserve"> </w:t>
      </w:r>
      <w:r w:rsidRPr="002210A2">
        <w:rPr>
          <w:rFonts w:asciiTheme="minorHAnsi" w:hAnsiTheme="minorHAnsi" w:cstheme="minorHAnsi"/>
        </w:rPr>
        <w:t>inte</w:t>
      </w:r>
      <w:r w:rsidRPr="002210A2">
        <w:rPr>
          <w:rFonts w:asciiTheme="minorHAnsi" w:hAnsiTheme="minorHAnsi" w:cstheme="minorHAnsi"/>
          <w:spacing w:val="-4"/>
        </w:rPr>
        <w:t xml:space="preserve"> </w:t>
      </w:r>
      <w:r w:rsidRPr="002210A2">
        <w:rPr>
          <w:rFonts w:asciiTheme="minorHAnsi" w:hAnsiTheme="minorHAnsi" w:cstheme="minorHAnsi"/>
        </w:rPr>
        <w:t>funnit</w:t>
      </w:r>
      <w:r w:rsidRPr="002210A2">
        <w:rPr>
          <w:rFonts w:asciiTheme="minorHAnsi" w:hAnsiTheme="minorHAnsi" w:cstheme="minorHAnsi"/>
          <w:spacing w:val="-4"/>
        </w:rPr>
        <w:t xml:space="preserve"> </w:t>
      </w:r>
      <w:r w:rsidRPr="002210A2">
        <w:rPr>
          <w:rFonts w:asciiTheme="minorHAnsi" w:hAnsiTheme="minorHAnsi" w:cstheme="minorHAnsi"/>
        </w:rPr>
        <w:t>några</w:t>
      </w:r>
      <w:r w:rsidRPr="002210A2">
        <w:rPr>
          <w:rFonts w:asciiTheme="minorHAnsi" w:hAnsiTheme="minorHAnsi" w:cstheme="minorHAnsi"/>
          <w:spacing w:val="-5"/>
        </w:rPr>
        <w:t xml:space="preserve"> </w:t>
      </w:r>
      <w:r w:rsidRPr="002210A2">
        <w:rPr>
          <w:rFonts w:asciiTheme="minorHAnsi" w:hAnsiTheme="minorHAnsi" w:cstheme="minorHAnsi"/>
        </w:rPr>
        <w:t>särskilda</w:t>
      </w:r>
      <w:r w:rsidRPr="002210A2">
        <w:rPr>
          <w:rFonts w:asciiTheme="minorHAnsi" w:hAnsiTheme="minorHAnsi" w:cstheme="minorHAnsi"/>
          <w:spacing w:val="-4"/>
        </w:rPr>
        <w:t xml:space="preserve"> </w:t>
      </w:r>
      <w:r w:rsidRPr="002210A2">
        <w:rPr>
          <w:rFonts w:asciiTheme="minorHAnsi" w:hAnsiTheme="minorHAnsi" w:cstheme="minorHAnsi"/>
        </w:rPr>
        <w:t>aspekter</w:t>
      </w:r>
      <w:r w:rsidRPr="002210A2">
        <w:rPr>
          <w:rFonts w:asciiTheme="minorHAnsi" w:hAnsiTheme="minorHAnsi" w:cstheme="minorHAnsi"/>
          <w:spacing w:val="-2"/>
        </w:rPr>
        <w:t xml:space="preserve"> </w:t>
      </w:r>
      <w:r w:rsidRPr="002210A2">
        <w:rPr>
          <w:rFonts w:asciiTheme="minorHAnsi" w:hAnsiTheme="minorHAnsi" w:cstheme="minorHAnsi"/>
        </w:rPr>
        <w:t>på</w:t>
      </w:r>
      <w:r w:rsidRPr="002210A2">
        <w:rPr>
          <w:rFonts w:asciiTheme="minorHAnsi" w:hAnsiTheme="minorHAnsi" w:cstheme="minorHAnsi"/>
          <w:spacing w:val="-4"/>
        </w:rPr>
        <w:t xml:space="preserve"> </w:t>
      </w:r>
      <w:r w:rsidRPr="002210A2">
        <w:rPr>
          <w:rFonts w:asciiTheme="minorHAnsi" w:hAnsiTheme="minorHAnsi" w:cstheme="minorHAnsi"/>
        </w:rPr>
        <w:t>frågan</w:t>
      </w:r>
      <w:r w:rsidRPr="002210A2">
        <w:rPr>
          <w:rFonts w:asciiTheme="minorHAnsi" w:hAnsiTheme="minorHAnsi" w:cstheme="minorHAnsi"/>
          <w:spacing w:val="-3"/>
        </w:rPr>
        <w:t xml:space="preserve"> </w:t>
      </w:r>
      <w:r w:rsidRPr="002210A2">
        <w:rPr>
          <w:rFonts w:asciiTheme="minorHAnsi" w:hAnsiTheme="minorHAnsi" w:cstheme="minorHAnsi"/>
        </w:rPr>
        <w:t>utifrån</w:t>
      </w:r>
      <w:r w:rsidRPr="002210A2">
        <w:rPr>
          <w:rFonts w:asciiTheme="minorHAnsi" w:hAnsiTheme="minorHAnsi" w:cstheme="minorHAnsi"/>
          <w:spacing w:val="-2"/>
        </w:rPr>
        <w:t xml:space="preserve"> </w:t>
      </w:r>
      <w:r w:rsidRPr="002210A2">
        <w:rPr>
          <w:rFonts w:asciiTheme="minorHAnsi" w:hAnsiTheme="minorHAnsi" w:cstheme="minorHAnsi"/>
        </w:rPr>
        <w:t>denna</w:t>
      </w:r>
      <w:r w:rsidRPr="002210A2">
        <w:rPr>
          <w:rFonts w:asciiTheme="minorHAnsi" w:hAnsiTheme="minorHAnsi" w:cstheme="minorHAnsi"/>
          <w:spacing w:val="-2"/>
        </w:rPr>
        <w:t xml:space="preserve"> dimension</w:t>
      </w:r>
    </w:p>
    <w:p w14:paraId="6A37F3AD" w14:textId="77777777" w:rsidR="00EC47CF" w:rsidRPr="002210A2" w:rsidRDefault="00EC47CF">
      <w:pPr>
        <w:pStyle w:val="Brdtext"/>
        <w:spacing w:before="21"/>
        <w:rPr>
          <w:rFonts w:asciiTheme="minorHAnsi" w:hAnsiTheme="minorHAnsi" w:cstheme="minorHAnsi"/>
          <w:sz w:val="22"/>
        </w:rPr>
      </w:pPr>
    </w:p>
    <w:p w14:paraId="7F8C1720" w14:textId="77777777" w:rsidR="00EC47CF" w:rsidRPr="002210A2" w:rsidRDefault="00B00D3A">
      <w:pPr>
        <w:pStyle w:val="Rubrik2"/>
        <w:rPr>
          <w:rFonts w:asciiTheme="minorHAnsi" w:hAnsiTheme="minorHAnsi" w:cstheme="minorHAnsi"/>
        </w:rPr>
      </w:pPr>
      <w:bookmarkStart w:id="5" w:name="Bedömning_ur_social_dimension"/>
      <w:bookmarkEnd w:id="5"/>
      <w:r w:rsidRPr="002210A2">
        <w:rPr>
          <w:rFonts w:asciiTheme="minorHAnsi" w:hAnsiTheme="minorHAnsi" w:cstheme="minorHAnsi"/>
          <w:color w:val="252525"/>
        </w:rPr>
        <w:t>Bedömning</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rPr>
        <w:t>ur</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rPr>
        <w:t>social</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spacing w:val="-2"/>
        </w:rPr>
        <w:t>dimension</w:t>
      </w:r>
    </w:p>
    <w:p w14:paraId="3C601A51" w14:textId="77777777" w:rsidR="00EC47CF" w:rsidRPr="002210A2" w:rsidRDefault="00B00D3A">
      <w:pPr>
        <w:spacing w:before="44"/>
        <w:ind w:left="568"/>
        <w:rPr>
          <w:rFonts w:asciiTheme="minorHAnsi" w:hAnsiTheme="minorHAnsi" w:cstheme="minorHAnsi"/>
        </w:rPr>
      </w:pPr>
      <w:r w:rsidRPr="002210A2">
        <w:rPr>
          <w:rFonts w:asciiTheme="minorHAnsi" w:hAnsiTheme="minorHAnsi" w:cstheme="minorHAnsi"/>
        </w:rPr>
        <w:t>Grefab</w:t>
      </w:r>
      <w:r w:rsidRPr="002210A2">
        <w:rPr>
          <w:rFonts w:asciiTheme="minorHAnsi" w:hAnsiTheme="minorHAnsi" w:cstheme="minorHAnsi"/>
          <w:spacing w:val="-5"/>
        </w:rPr>
        <w:t xml:space="preserve"> </w:t>
      </w:r>
      <w:r w:rsidRPr="002210A2">
        <w:rPr>
          <w:rFonts w:asciiTheme="minorHAnsi" w:hAnsiTheme="minorHAnsi" w:cstheme="minorHAnsi"/>
        </w:rPr>
        <w:t>har</w:t>
      </w:r>
      <w:r w:rsidRPr="002210A2">
        <w:rPr>
          <w:rFonts w:asciiTheme="minorHAnsi" w:hAnsiTheme="minorHAnsi" w:cstheme="minorHAnsi"/>
          <w:spacing w:val="-2"/>
        </w:rPr>
        <w:t xml:space="preserve"> </w:t>
      </w:r>
      <w:r w:rsidRPr="002210A2">
        <w:rPr>
          <w:rFonts w:asciiTheme="minorHAnsi" w:hAnsiTheme="minorHAnsi" w:cstheme="minorHAnsi"/>
        </w:rPr>
        <w:t>inte</w:t>
      </w:r>
      <w:r w:rsidRPr="002210A2">
        <w:rPr>
          <w:rFonts w:asciiTheme="minorHAnsi" w:hAnsiTheme="minorHAnsi" w:cstheme="minorHAnsi"/>
          <w:spacing w:val="-4"/>
        </w:rPr>
        <w:t xml:space="preserve"> </w:t>
      </w:r>
      <w:r w:rsidRPr="002210A2">
        <w:rPr>
          <w:rFonts w:asciiTheme="minorHAnsi" w:hAnsiTheme="minorHAnsi" w:cstheme="minorHAnsi"/>
        </w:rPr>
        <w:t>funnit</w:t>
      </w:r>
      <w:r w:rsidRPr="002210A2">
        <w:rPr>
          <w:rFonts w:asciiTheme="minorHAnsi" w:hAnsiTheme="minorHAnsi" w:cstheme="minorHAnsi"/>
          <w:spacing w:val="-4"/>
        </w:rPr>
        <w:t xml:space="preserve"> </w:t>
      </w:r>
      <w:r w:rsidRPr="002210A2">
        <w:rPr>
          <w:rFonts w:asciiTheme="minorHAnsi" w:hAnsiTheme="minorHAnsi" w:cstheme="minorHAnsi"/>
        </w:rPr>
        <w:t>några</w:t>
      </w:r>
      <w:r w:rsidRPr="002210A2">
        <w:rPr>
          <w:rFonts w:asciiTheme="minorHAnsi" w:hAnsiTheme="minorHAnsi" w:cstheme="minorHAnsi"/>
          <w:spacing w:val="-5"/>
        </w:rPr>
        <w:t xml:space="preserve"> </w:t>
      </w:r>
      <w:r w:rsidRPr="002210A2">
        <w:rPr>
          <w:rFonts w:asciiTheme="minorHAnsi" w:hAnsiTheme="minorHAnsi" w:cstheme="minorHAnsi"/>
        </w:rPr>
        <w:t>särskilda</w:t>
      </w:r>
      <w:r w:rsidRPr="002210A2">
        <w:rPr>
          <w:rFonts w:asciiTheme="minorHAnsi" w:hAnsiTheme="minorHAnsi" w:cstheme="minorHAnsi"/>
          <w:spacing w:val="-4"/>
        </w:rPr>
        <w:t xml:space="preserve"> </w:t>
      </w:r>
      <w:r w:rsidRPr="002210A2">
        <w:rPr>
          <w:rFonts w:asciiTheme="minorHAnsi" w:hAnsiTheme="minorHAnsi" w:cstheme="minorHAnsi"/>
        </w:rPr>
        <w:t>aspekter</w:t>
      </w:r>
      <w:r w:rsidRPr="002210A2">
        <w:rPr>
          <w:rFonts w:asciiTheme="minorHAnsi" w:hAnsiTheme="minorHAnsi" w:cstheme="minorHAnsi"/>
          <w:spacing w:val="-2"/>
        </w:rPr>
        <w:t xml:space="preserve"> </w:t>
      </w:r>
      <w:r w:rsidRPr="002210A2">
        <w:rPr>
          <w:rFonts w:asciiTheme="minorHAnsi" w:hAnsiTheme="minorHAnsi" w:cstheme="minorHAnsi"/>
        </w:rPr>
        <w:t>på</w:t>
      </w:r>
      <w:r w:rsidRPr="002210A2">
        <w:rPr>
          <w:rFonts w:asciiTheme="minorHAnsi" w:hAnsiTheme="minorHAnsi" w:cstheme="minorHAnsi"/>
          <w:spacing w:val="-4"/>
        </w:rPr>
        <w:t xml:space="preserve"> </w:t>
      </w:r>
      <w:r w:rsidRPr="002210A2">
        <w:rPr>
          <w:rFonts w:asciiTheme="minorHAnsi" w:hAnsiTheme="minorHAnsi" w:cstheme="minorHAnsi"/>
        </w:rPr>
        <w:t>frågan</w:t>
      </w:r>
      <w:r w:rsidRPr="002210A2">
        <w:rPr>
          <w:rFonts w:asciiTheme="minorHAnsi" w:hAnsiTheme="minorHAnsi" w:cstheme="minorHAnsi"/>
          <w:spacing w:val="-3"/>
        </w:rPr>
        <w:t xml:space="preserve"> </w:t>
      </w:r>
      <w:r w:rsidRPr="002210A2">
        <w:rPr>
          <w:rFonts w:asciiTheme="minorHAnsi" w:hAnsiTheme="minorHAnsi" w:cstheme="minorHAnsi"/>
        </w:rPr>
        <w:t>utifrån</w:t>
      </w:r>
      <w:r w:rsidRPr="002210A2">
        <w:rPr>
          <w:rFonts w:asciiTheme="minorHAnsi" w:hAnsiTheme="minorHAnsi" w:cstheme="minorHAnsi"/>
          <w:spacing w:val="-2"/>
        </w:rPr>
        <w:t xml:space="preserve"> </w:t>
      </w:r>
      <w:r w:rsidRPr="002210A2">
        <w:rPr>
          <w:rFonts w:asciiTheme="minorHAnsi" w:hAnsiTheme="minorHAnsi" w:cstheme="minorHAnsi"/>
        </w:rPr>
        <w:t>denna</w:t>
      </w:r>
      <w:r w:rsidRPr="002210A2">
        <w:rPr>
          <w:rFonts w:asciiTheme="minorHAnsi" w:hAnsiTheme="minorHAnsi" w:cstheme="minorHAnsi"/>
          <w:spacing w:val="-2"/>
        </w:rPr>
        <w:t xml:space="preserve"> dimension.</w:t>
      </w:r>
    </w:p>
    <w:p w14:paraId="4DDE5A49" w14:textId="77777777" w:rsidR="00EC47CF" w:rsidRPr="002210A2" w:rsidRDefault="00EC47CF">
      <w:pPr>
        <w:pStyle w:val="Brdtext"/>
        <w:spacing w:before="23"/>
        <w:rPr>
          <w:rFonts w:asciiTheme="minorHAnsi" w:hAnsiTheme="minorHAnsi" w:cstheme="minorHAnsi"/>
          <w:sz w:val="22"/>
        </w:rPr>
      </w:pPr>
    </w:p>
    <w:p w14:paraId="663A7996" w14:textId="77777777" w:rsidR="00EC47CF" w:rsidRPr="002210A2" w:rsidRDefault="00B00D3A">
      <w:pPr>
        <w:spacing w:before="1"/>
        <w:ind w:left="568"/>
        <w:rPr>
          <w:rFonts w:asciiTheme="minorHAnsi" w:hAnsiTheme="minorHAnsi" w:cstheme="minorHAnsi"/>
          <w:b/>
          <w:sz w:val="29"/>
        </w:rPr>
      </w:pPr>
      <w:bookmarkStart w:id="6" w:name="Bedömning_av_ärendets_principiella_beska"/>
      <w:bookmarkEnd w:id="6"/>
      <w:r w:rsidRPr="002210A2">
        <w:rPr>
          <w:rFonts w:asciiTheme="minorHAnsi" w:hAnsiTheme="minorHAnsi" w:cstheme="minorHAnsi"/>
          <w:b/>
          <w:color w:val="252525"/>
          <w:sz w:val="27"/>
        </w:rPr>
        <w:t>Bedömning</w:t>
      </w:r>
      <w:r w:rsidRPr="002210A2">
        <w:rPr>
          <w:rFonts w:asciiTheme="minorHAnsi" w:hAnsiTheme="minorHAnsi" w:cstheme="minorHAnsi"/>
          <w:b/>
          <w:color w:val="252525"/>
          <w:spacing w:val="-7"/>
          <w:sz w:val="27"/>
        </w:rPr>
        <w:t xml:space="preserve"> </w:t>
      </w:r>
      <w:r w:rsidRPr="002210A2">
        <w:rPr>
          <w:rFonts w:asciiTheme="minorHAnsi" w:hAnsiTheme="minorHAnsi" w:cstheme="minorHAnsi"/>
          <w:b/>
          <w:color w:val="252525"/>
          <w:sz w:val="27"/>
        </w:rPr>
        <w:t>av</w:t>
      </w:r>
      <w:r w:rsidRPr="002210A2">
        <w:rPr>
          <w:rFonts w:asciiTheme="minorHAnsi" w:hAnsiTheme="minorHAnsi" w:cstheme="minorHAnsi"/>
          <w:b/>
          <w:color w:val="252525"/>
          <w:spacing w:val="-9"/>
          <w:sz w:val="27"/>
        </w:rPr>
        <w:t xml:space="preserve"> </w:t>
      </w:r>
      <w:r w:rsidRPr="002210A2">
        <w:rPr>
          <w:rFonts w:asciiTheme="minorHAnsi" w:hAnsiTheme="minorHAnsi" w:cstheme="minorHAnsi"/>
          <w:b/>
          <w:color w:val="252525"/>
          <w:sz w:val="27"/>
        </w:rPr>
        <w:t>ärendets</w:t>
      </w:r>
      <w:r w:rsidRPr="002210A2">
        <w:rPr>
          <w:rFonts w:asciiTheme="minorHAnsi" w:hAnsiTheme="minorHAnsi" w:cstheme="minorHAnsi"/>
          <w:b/>
          <w:color w:val="252525"/>
          <w:spacing w:val="-8"/>
          <w:sz w:val="27"/>
        </w:rPr>
        <w:t xml:space="preserve"> </w:t>
      </w:r>
      <w:r w:rsidRPr="002210A2">
        <w:rPr>
          <w:rFonts w:asciiTheme="minorHAnsi" w:hAnsiTheme="minorHAnsi" w:cstheme="minorHAnsi"/>
          <w:b/>
          <w:sz w:val="29"/>
        </w:rPr>
        <w:t>principiella</w:t>
      </w:r>
      <w:r w:rsidRPr="002210A2">
        <w:rPr>
          <w:rFonts w:asciiTheme="minorHAnsi" w:hAnsiTheme="minorHAnsi" w:cstheme="minorHAnsi"/>
          <w:b/>
          <w:spacing w:val="-7"/>
          <w:sz w:val="29"/>
        </w:rPr>
        <w:t xml:space="preserve"> </w:t>
      </w:r>
      <w:r w:rsidRPr="002210A2">
        <w:rPr>
          <w:rFonts w:asciiTheme="minorHAnsi" w:hAnsiTheme="minorHAnsi" w:cstheme="minorHAnsi"/>
          <w:b/>
          <w:spacing w:val="-2"/>
          <w:sz w:val="29"/>
        </w:rPr>
        <w:t>beskaffenhet</w:t>
      </w:r>
    </w:p>
    <w:p w14:paraId="6C574BE0" w14:textId="77777777" w:rsidR="00EC47CF" w:rsidRPr="002210A2" w:rsidRDefault="00B00D3A">
      <w:pPr>
        <w:spacing w:before="41"/>
        <w:ind w:left="568"/>
        <w:rPr>
          <w:rFonts w:asciiTheme="minorHAnsi" w:hAnsiTheme="minorHAnsi" w:cstheme="minorHAnsi"/>
        </w:rPr>
      </w:pPr>
      <w:r w:rsidRPr="002210A2">
        <w:rPr>
          <w:rFonts w:asciiTheme="minorHAnsi" w:hAnsiTheme="minorHAnsi" w:cstheme="minorHAnsi"/>
        </w:rPr>
        <w:t>Bolaget</w:t>
      </w:r>
      <w:r w:rsidRPr="002210A2">
        <w:rPr>
          <w:rFonts w:asciiTheme="minorHAnsi" w:hAnsiTheme="minorHAnsi" w:cstheme="minorHAnsi"/>
          <w:spacing w:val="-3"/>
        </w:rPr>
        <w:t xml:space="preserve"> </w:t>
      </w:r>
      <w:r w:rsidRPr="002210A2">
        <w:rPr>
          <w:rFonts w:asciiTheme="minorHAnsi" w:hAnsiTheme="minorHAnsi" w:cstheme="minorHAnsi"/>
        </w:rPr>
        <w:t>har</w:t>
      </w:r>
      <w:r w:rsidRPr="002210A2">
        <w:rPr>
          <w:rFonts w:asciiTheme="minorHAnsi" w:hAnsiTheme="minorHAnsi" w:cstheme="minorHAnsi"/>
          <w:spacing w:val="-6"/>
        </w:rPr>
        <w:t xml:space="preserve"> </w:t>
      </w:r>
      <w:r w:rsidRPr="002210A2">
        <w:rPr>
          <w:rFonts w:asciiTheme="minorHAnsi" w:hAnsiTheme="minorHAnsi" w:cstheme="minorHAnsi"/>
        </w:rPr>
        <w:t>inte</w:t>
      </w:r>
      <w:r w:rsidRPr="002210A2">
        <w:rPr>
          <w:rFonts w:asciiTheme="minorHAnsi" w:hAnsiTheme="minorHAnsi" w:cstheme="minorHAnsi"/>
          <w:spacing w:val="-3"/>
        </w:rPr>
        <w:t xml:space="preserve"> </w:t>
      </w:r>
      <w:r w:rsidRPr="002210A2">
        <w:rPr>
          <w:rFonts w:asciiTheme="minorHAnsi" w:hAnsiTheme="minorHAnsi" w:cstheme="minorHAnsi"/>
        </w:rPr>
        <w:t>funnit</w:t>
      </w:r>
      <w:r w:rsidRPr="002210A2">
        <w:rPr>
          <w:rFonts w:asciiTheme="minorHAnsi" w:hAnsiTheme="minorHAnsi" w:cstheme="minorHAnsi"/>
          <w:spacing w:val="-3"/>
        </w:rPr>
        <w:t xml:space="preserve"> </w:t>
      </w:r>
      <w:r w:rsidRPr="002210A2">
        <w:rPr>
          <w:rFonts w:asciiTheme="minorHAnsi" w:hAnsiTheme="minorHAnsi" w:cstheme="minorHAnsi"/>
        </w:rPr>
        <w:t>några</w:t>
      </w:r>
      <w:r w:rsidRPr="002210A2">
        <w:rPr>
          <w:rFonts w:asciiTheme="minorHAnsi" w:hAnsiTheme="minorHAnsi" w:cstheme="minorHAnsi"/>
          <w:spacing w:val="-4"/>
        </w:rPr>
        <w:t xml:space="preserve"> </w:t>
      </w:r>
      <w:r w:rsidRPr="002210A2">
        <w:rPr>
          <w:rFonts w:asciiTheme="minorHAnsi" w:hAnsiTheme="minorHAnsi" w:cstheme="minorHAnsi"/>
        </w:rPr>
        <w:t>särskilda</w:t>
      </w:r>
      <w:r w:rsidRPr="002210A2">
        <w:rPr>
          <w:rFonts w:asciiTheme="minorHAnsi" w:hAnsiTheme="minorHAnsi" w:cstheme="minorHAnsi"/>
          <w:spacing w:val="-3"/>
        </w:rPr>
        <w:t xml:space="preserve"> </w:t>
      </w:r>
      <w:r w:rsidRPr="002210A2">
        <w:rPr>
          <w:rFonts w:asciiTheme="minorHAnsi" w:hAnsiTheme="minorHAnsi" w:cstheme="minorHAnsi"/>
        </w:rPr>
        <w:t>aspekter</w:t>
      </w:r>
      <w:r w:rsidRPr="002210A2">
        <w:rPr>
          <w:rFonts w:asciiTheme="minorHAnsi" w:hAnsiTheme="minorHAnsi" w:cstheme="minorHAnsi"/>
          <w:spacing w:val="-3"/>
        </w:rPr>
        <w:t xml:space="preserve"> </w:t>
      </w:r>
      <w:r w:rsidRPr="002210A2">
        <w:rPr>
          <w:rFonts w:asciiTheme="minorHAnsi" w:hAnsiTheme="minorHAnsi" w:cstheme="minorHAnsi"/>
        </w:rPr>
        <w:t>på</w:t>
      </w:r>
      <w:r w:rsidRPr="002210A2">
        <w:rPr>
          <w:rFonts w:asciiTheme="minorHAnsi" w:hAnsiTheme="minorHAnsi" w:cstheme="minorHAnsi"/>
          <w:spacing w:val="-3"/>
        </w:rPr>
        <w:t xml:space="preserve"> </w:t>
      </w:r>
      <w:r w:rsidRPr="002210A2">
        <w:rPr>
          <w:rFonts w:asciiTheme="minorHAnsi" w:hAnsiTheme="minorHAnsi" w:cstheme="minorHAnsi"/>
          <w:spacing w:val="-2"/>
        </w:rPr>
        <w:t>frågan.</w:t>
      </w:r>
    </w:p>
    <w:p w14:paraId="6C06CF27" w14:textId="77777777" w:rsidR="00EC47CF" w:rsidRPr="002210A2" w:rsidRDefault="00EC47CF">
      <w:pPr>
        <w:pStyle w:val="Brdtext"/>
        <w:rPr>
          <w:rFonts w:asciiTheme="minorHAnsi" w:hAnsiTheme="minorHAnsi" w:cstheme="minorHAnsi"/>
          <w:sz w:val="22"/>
        </w:rPr>
      </w:pPr>
    </w:p>
    <w:p w14:paraId="5C45F1E5" w14:textId="77777777" w:rsidR="00EC47CF" w:rsidRPr="002210A2" w:rsidRDefault="00EC47CF">
      <w:pPr>
        <w:pStyle w:val="Brdtext"/>
        <w:spacing w:before="219"/>
        <w:rPr>
          <w:rFonts w:asciiTheme="minorHAnsi" w:hAnsiTheme="minorHAnsi" w:cstheme="minorHAnsi"/>
          <w:sz w:val="22"/>
        </w:rPr>
      </w:pPr>
    </w:p>
    <w:p w14:paraId="025DB93C" w14:textId="77777777" w:rsidR="00EC47CF" w:rsidRPr="002210A2" w:rsidRDefault="00B00D3A">
      <w:pPr>
        <w:pStyle w:val="Rubrik2"/>
        <w:rPr>
          <w:rFonts w:asciiTheme="minorHAnsi" w:hAnsiTheme="minorHAnsi" w:cstheme="minorHAnsi"/>
        </w:rPr>
      </w:pPr>
      <w:bookmarkStart w:id="7" w:name="Samverkan"/>
      <w:bookmarkEnd w:id="7"/>
      <w:r w:rsidRPr="002210A2">
        <w:rPr>
          <w:rFonts w:asciiTheme="minorHAnsi" w:hAnsiTheme="minorHAnsi" w:cstheme="minorHAnsi"/>
          <w:color w:val="252525"/>
          <w:spacing w:val="-2"/>
        </w:rPr>
        <w:t>Samverkan</w:t>
      </w:r>
    </w:p>
    <w:p w14:paraId="6097DA82" w14:textId="77777777" w:rsidR="00EC47CF" w:rsidRPr="002210A2" w:rsidRDefault="00EC47CF">
      <w:pPr>
        <w:pStyle w:val="Brdtext"/>
        <w:spacing w:before="265"/>
        <w:rPr>
          <w:rFonts w:asciiTheme="minorHAnsi" w:hAnsiTheme="minorHAnsi" w:cstheme="minorHAnsi"/>
          <w:b/>
          <w:sz w:val="27"/>
        </w:rPr>
      </w:pPr>
    </w:p>
    <w:p w14:paraId="3CA69169" w14:textId="77777777" w:rsidR="00EC47CF" w:rsidRPr="002210A2" w:rsidRDefault="00B00D3A">
      <w:pPr>
        <w:ind w:left="568"/>
        <w:rPr>
          <w:rFonts w:asciiTheme="minorHAnsi" w:hAnsiTheme="minorHAnsi" w:cstheme="minorHAnsi"/>
          <w:b/>
          <w:sz w:val="27"/>
        </w:rPr>
      </w:pPr>
      <w:bookmarkStart w:id="8" w:name="Bilagor"/>
      <w:bookmarkEnd w:id="8"/>
      <w:r w:rsidRPr="002210A2">
        <w:rPr>
          <w:rFonts w:asciiTheme="minorHAnsi" w:hAnsiTheme="minorHAnsi" w:cstheme="minorHAnsi"/>
          <w:b/>
          <w:color w:val="252525"/>
          <w:spacing w:val="-2"/>
          <w:sz w:val="27"/>
        </w:rPr>
        <w:t>Bilagor</w:t>
      </w:r>
    </w:p>
    <w:p w14:paraId="5D252E01" w14:textId="6EF0F2C1" w:rsidR="00EC47CF" w:rsidRPr="002210A2" w:rsidRDefault="00B00D3A">
      <w:pPr>
        <w:tabs>
          <w:tab w:val="left" w:pos="1701"/>
        </w:tabs>
        <w:spacing w:before="238"/>
        <w:ind w:left="568"/>
        <w:rPr>
          <w:rFonts w:asciiTheme="minorHAnsi" w:hAnsiTheme="minorHAnsi" w:cstheme="minorHAnsi"/>
        </w:rPr>
      </w:pPr>
      <w:r w:rsidRPr="002210A2">
        <w:rPr>
          <w:rFonts w:asciiTheme="minorHAnsi" w:hAnsiTheme="minorHAnsi" w:cstheme="minorHAnsi"/>
          <w:spacing w:val="-5"/>
        </w:rPr>
        <w:t>1.</w:t>
      </w:r>
      <w:r w:rsidRPr="002210A2">
        <w:rPr>
          <w:rFonts w:asciiTheme="minorHAnsi" w:hAnsiTheme="minorHAnsi" w:cstheme="minorHAnsi"/>
        </w:rPr>
        <w:tab/>
        <w:t>Årsredovisning</w:t>
      </w:r>
      <w:r w:rsidRPr="002210A2">
        <w:rPr>
          <w:rFonts w:asciiTheme="minorHAnsi" w:hAnsiTheme="minorHAnsi" w:cstheme="minorHAnsi"/>
          <w:spacing w:val="-5"/>
        </w:rPr>
        <w:t xml:space="preserve"> </w:t>
      </w:r>
      <w:r w:rsidRPr="002210A2">
        <w:rPr>
          <w:rFonts w:asciiTheme="minorHAnsi" w:hAnsiTheme="minorHAnsi" w:cstheme="minorHAnsi"/>
        </w:rPr>
        <w:t>202</w:t>
      </w:r>
      <w:r w:rsidR="000738CD" w:rsidRPr="002210A2">
        <w:rPr>
          <w:rFonts w:asciiTheme="minorHAnsi" w:hAnsiTheme="minorHAnsi" w:cstheme="minorHAnsi"/>
        </w:rPr>
        <w:t>5</w:t>
      </w:r>
      <w:r w:rsidRPr="002210A2">
        <w:rPr>
          <w:rFonts w:asciiTheme="minorHAnsi" w:hAnsiTheme="minorHAnsi" w:cstheme="minorHAnsi"/>
          <w:spacing w:val="-6"/>
        </w:rPr>
        <w:t xml:space="preserve"> </w:t>
      </w:r>
      <w:r w:rsidRPr="002210A2">
        <w:rPr>
          <w:rFonts w:asciiTheme="minorHAnsi" w:hAnsiTheme="minorHAnsi" w:cstheme="minorHAnsi"/>
          <w:spacing w:val="-2"/>
        </w:rPr>
        <w:t>Grefab</w:t>
      </w:r>
    </w:p>
    <w:p w14:paraId="7662B36D" w14:textId="77777777" w:rsidR="00EC47CF" w:rsidRPr="002210A2" w:rsidRDefault="00EC47CF">
      <w:pPr>
        <w:rPr>
          <w:rFonts w:asciiTheme="minorHAnsi" w:hAnsiTheme="minorHAnsi" w:cstheme="minorHAnsi"/>
        </w:rPr>
        <w:sectPr w:rsidR="00EC47CF" w:rsidRPr="002210A2">
          <w:footerReference w:type="default" r:id="rId9"/>
          <w:type w:val="continuous"/>
          <w:pgSz w:w="11910" w:h="16840"/>
          <w:pgMar w:top="720" w:right="566" w:bottom="1220" w:left="850" w:header="0" w:footer="1023" w:gutter="0"/>
          <w:pgNumType w:start="1"/>
          <w:cols w:space="720"/>
        </w:sectPr>
      </w:pPr>
    </w:p>
    <w:p w14:paraId="438A5F59" w14:textId="77777777" w:rsidR="00EC47CF" w:rsidRPr="002210A2" w:rsidRDefault="00B00D3A">
      <w:pPr>
        <w:pStyle w:val="Rubrik2"/>
        <w:spacing w:before="70"/>
        <w:rPr>
          <w:rFonts w:asciiTheme="minorHAnsi" w:hAnsiTheme="minorHAnsi" w:cstheme="minorHAnsi"/>
        </w:rPr>
      </w:pPr>
      <w:bookmarkStart w:id="9" w:name="Ärendet"/>
      <w:bookmarkEnd w:id="9"/>
      <w:r w:rsidRPr="002210A2">
        <w:rPr>
          <w:rFonts w:asciiTheme="minorHAnsi" w:hAnsiTheme="minorHAnsi" w:cstheme="minorHAnsi"/>
          <w:color w:val="252525"/>
          <w:spacing w:val="-2"/>
        </w:rPr>
        <w:lastRenderedPageBreak/>
        <w:t>Ärendet</w:t>
      </w:r>
    </w:p>
    <w:p w14:paraId="2E78B1D3" w14:textId="77777777" w:rsidR="00EC47CF" w:rsidRPr="002210A2" w:rsidRDefault="00B00D3A">
      <w:pPr>
        <w:spacing w:before="41" w:line="276" w:lineRule="auto"/>
        <w:ind w:left="568" w:right="2047"/>
        <w:rPr>
          <w:rFonts w:asciiTheme="minorHAnsi" w:hAnsiTheme="minorHAnsi" w:cstheme="minorHAnsi"/>
        </w:rPr>
      </w:pPr>
      <w:r w:rsidRPr="002210A2">
        <w:rPr>
          <w:rFonts w:asciiTheme="minorHAnsi" w:hAnsiTheme="minorHAnsi" w:cstheme="minorHAnsi"/>
        </w:rPr>
        <w:t>Grefab</w:t>
      </w:r>
      <w:r w:rsidRPr="002210A2">
        <w:rPr>
          <w:rFonts w:asciiTheme="minorHAnsi" w:hAnsiTheme="minorHAnsi" w:cstheme="minorHAnsi"/>
          <w:spacing w:val="-4"/>
        </w:rPr>
        <w:t xml:space="preserve"> </w:t>
      </w:r>
      <w:r w:rsidRPr="002210A2">
        <w:rPr>
          <w:rFonts w:asciiTheme="minorHAnsi" w:hAnsiTheme="minorHAnsi" w:cstheme="minorHAnsi"/>
        </w:rPr>
        <w:t>upprättar</w:t>
      </w:r>
      <w:r w:rsidRPr="002210A2">
        <w:rPr>
          <w:rFonts w:asciiTheme="minorHAnsi" w:hAnsiTheme="minorHAnsi" w:cstheme="minorHAnsi"/>
          <w:spacing w:val="-3"/>
        </w:rPr>
        <w:t xml:space="preserve"> </w:t>
      </w:r>
      <w:r w:rsidRPr="002210A2">
        <w:rPr>
          <w:rFonts w:asciiTheme="minorHAnsi" w:hAnsiTheme="minorHAnsi" w:cstheme="minorHAnsi"/>
        </w:rPr>
        <w:t>årligen</w:t>
      </w:r>
      <w:r w:rsidRPr="002210A2">
        <w:rPr>
          <w:rFonts w:asciiTheme="minorHAnsi" w:hAnsiTheme="minorHAnsi" w:cstheme="minorHAnsi"/>
          <w:spacing w:val="-7"/>
        </w:rPr>
        <w:t xml:space="preserve"> </w:t>
      </w:r>
      <w:r w:rsidRPr="002210A2">
        <w:rPr>
          <w:rFonts w:asciiTheme="minorHAnsi" w:hAnsiTheme="minorHAnsi" w:cstheme="minorHAnsi"/>
        </w:rPr>
        <w:t>bokslut</w:t>
      </w:r>
      <w:r w:rsidRPr="002210A2">
        <w:rPr>
          <w:rFonts w:asciiTheme="minorHAnsi" w:hAnsiTheme="minorHAnsi" w:cstheme="minorHAnsi"/>
          <w:spacing w:val="-3"/>
        </w:rPr>
        <w:t xml:space="preserve"> </w:t>
      </w:r>
      <w:r w:rsidRPr="002210A2">
        <w:rPr>
          <w:rFonts w:asciiTheme="minorHAnsi" w:hAnsiTheme="minorHAnsi" w:cstheme="minorHAnsi"/>
        </w:rPr>
        <w:t>omfattande</w:t>
      </w:r>
      <w:r w:rsidRPr="002210A2">
        <w:rPr>
          <w:rFonts w:asciiTheme="minorHAnsi" w:hAnsiTheme="minorHAnsi" w:cstheme="minorHAnsi"/>
          <w:spacing w:val="-6"/>
        </w:rPr>
        <w:t xml:space="preserve"> </w:t>
      </w:r>
      <w:r w:rsidRPr="002210A2">
        <w:rPr>
          <w:rFonts w:asciiTheme="minorHAnsi" w:hAnsiTheme="minorHAnsi" w:cstheme="minorHAnsi"/>
        </w:rPr>
        <w:t>årsredovisning</w:t>
      </w:r>
      <w:r w:rsidRPr="002210A2">
        <w:rPr>
          <w:rFonts w:asciiTheme="minorHAnsi" w:hAnsiTheme="minorHAnsi" w:cstheme="minorHAnsi"/>
          <w:spacing w:val="-4"/>
        </w:rPr>
        <w:t xml:space="preserve"> </w:t>
      </w:r>
      <w:r w:rsidRPr="002210A2">
        <w:rPr>
          <w:rFonts w:asciiTheme="minorHAnsi" w:hAnsiTheme="minorHAnsi" w:cstheme="minorHAnsi"/>
        </w:rPr>
        <w:t>samt</w:t>
      </w:r>
      <w:r w:rsidRPr="002210A2">
        <w:rPr>
          <w:rFonts w:asciiTheme="minorHAnsi" w:hAnsiTheme="minorHAnsi" w:cstheme="minorHAnsi"/>
          <w:spacing w:val="-6"/>
        </w:rPr>
        <w:t xml:space="preserve"> </w:t>
      </w:r>
      <w:r w:rsidRPr="002210A2">
        <w:rPr>
          <w:rFonts w:asciiTheme="minorHAnsi" w:hAnsiTheme="minorHAnsi" w:cstheme="minorHAnsi"/>
        </w:rPr>
        <w:t>förslag</w:t>
      </w:r>
      <w:r w:rsidRPr="002210A2">
        <w:rPr>
          <w:rFonts w:asciiTheme="minorHAnsi" w:hAnsiTheme="minorHAnsi" w:cstheme="minorHAnsi"/>
          <w:spacing w:val="-7"/>
        </w:rPr>
        <w:t xml:space="preserve"> </w:t>
      </w:r>
      <w:r w:rsidRPr="002210A2">
        <w:rPr>
          <w:rFonts w:asciiTheme="minorHAnsi" w:hAnsiTheme="minorHAnsi" w:cstheme="minorHAnsi"/>
        </w:rPr>
        <w:t xml:space="preserve">till </w:t>
      </w:r>
      <w:r w:rsidRPr="002210A2">
        <w:rPr>
          <w:rFonts w:asciiTheme="minorHAnsi" w:hAnsiTheme="minorHAnsi" w:cstheme="minorHAnsi"/>
          <w:spacing w:val="-2"/>
        </w:rPr>
        <w:t>vinstdisposition.</w:t>
      </w:r>
    </w:p>
    <w:p w14:paraId="674AB2FB" w14:textId="3A418B5B" w:rsidR="00EC47CF" w:rsidRPr="002210A2" w:rsidRDefault="00B00D3A">
      <w:pPr>
        <w:spacing w:before="160"/>
        <w:ind w:left="568"/>
        <w:rPr>
          <w:rFonts w:asciiTheme="minorHAnsi" w:hAnsiTheme="minorHAnsi" w:cstheme="minorHAnsi"/>
        </w:rPr>
      </w:pPr>
      <w:r w:rsidRPr="002210A2">
        <w:rPr>
          <w:rFonts w:asciiTheme="minorHAnsi" w:hAnsiTheme="minorHAnsi" w:cstheme="minorHAnsi"/>
        </w:rPr>
        <w:t>Förslag</w:t>
      </w:r>
      <w:r w:rsidRPr="002210A2">
        <w:rPr>
          <w:rFonts w:asciiTheme="minorHAnsi" w:hAnsiTheme="minorHAnsi" w:cstheme="minorHAnsi"/>
          <w:spacing w:val="-7"/>
        </w:rPr>
        <w:t xml:space="preserve"> </w:t>
      </w:r>
      <w:r w:rsidRPr="002210A2">
        <w:rPr>
          <w:rFonts w:asciiTheme="minorHAnsi" w:hAnsiTheme="minorHAnsi" w:cstheme="minorHAnsi"/>
        </w:rPr>
        <w:t>till</w:t>
      </w:r>
      <w:r w:rsidRPr="002210A2">
        <w:rPr>
          <w:rFonts w:asciiTheme="minorHAnsi" w:hAnsiTheme="minorHAnsi" w:cstheme="minorHAnsi"/>
          <w:spacing w:val="-2"/>
        </w:rPr>
        <w:t xml:space="preserve"> </w:t>
      </w:r>
      <w:r w:rsidRPr="002210A2">
        <w:rPr>
          <w:rFonts w:asciiTheme="minorHAnsi" w:hAnsiTheme="minorHAnsi" w:cstheme="minorHAnsi"/>
        </w:rPr>
        <w:t>Årsredovisning</w:t>
      </w:r>
      <w:r w:rsidRPr="002210A2">
        <w:rPr>
          <w:rFonts w:asciiTheme="minorHAnsi" w:hAnsiTheme="minorHAnsi" w:cstheme="minorHAnsi"/>
          <w:spacing w:val="-7"/>
        </w:rPr>
        <w:t xml:space="preserve"> </w:t>
      </w:r>
      <w:r w:rsidRPr="002210A2">
        <w:rPr>
          <w:rFonts w:asciiTheme="minorHAnsi" w:hAnsiTheme="minorHAnsi" w:cstheme="minorHAnsi"/>
        </w:rPr>
        <w:t>202</w:t>
      </w:r>
      <w:r w:rsidR="000738CD" w:rsidRPr="002210A2">
        <w:rPr>
          <w:rFonts w:asciiTheme="minorHAnsi" w:hAnsiTheme="minorHAnsi" w:cstheme="minorHAnsi"/>
        </w:rPr>
        <w:t>5</w:t>
      </w:r>
      <w:r w:rsidRPr="002210A2">
        <w:rPr>
          <w:rFonts w:asciiTheme="minorHAnsi" w:hAnsiTheme="minorHAnsi" w:cstheme="minorHAnsi"/>
          <w:spacing w:val="-3"/>
        </w:rPr>
        <w:t xml:space="preserve"> </w:t>
      </w:r>
      <w:r w:rsidRPr="002210A2">
        <w:rPr>
          <w:rFonts w:asciiTheme="minorHAnsi" w:hAnsiTheme="minorHAnsi" w:cstheme="minorHAnsi"/>
        </w:rPr>
        <w:t>för</w:t>
      </w:r>
      <w:r w:rsidRPr="002210A2">
        <w:rPr>
          <w:rFonts w:asciiTheme="minorHAnsi" w:hAnsiTheme="minorHAnsi" w:cstheme="minorHAnsi"/>
          <w:spacing w:val="-3"/>
        </w:rPr>
        <w:t xml:space="preserve"> </w:t>
      </w:r>
      <w:r w:rsidRPr="002210A2">
        <w:rPr>
          <w:rFonts w:asciiTheme="minorHAnsi" w:hAnsiTheme="minorHAnsi" w:cstheme="minorHAnsi"/>
        </w:rPr>
        <w:t>Grefab,</w:t>
      </w:r>
      <w:r w:rsidRPr="002210A2">
        <w:rPr>
          <w:rFonts w:asciiTheme="minorHAnsi" w:hAnsiTheme="minorHAnsi" w:cstheme="minorHAnsi"/>
          <w:spacing w:val="-3"/>
        </w:rPr>
        <w:t xml:space="preserve"> </w:t>
      </w:r>
      <w:r w:rsidRPr="002210A2">
        <w:rPr>
          <w:rFonts w:asciiTheme="minorHAnsi" w:hAnsiTheme="minorHAnsi" w:cstheme="minorHAnsi"/>
        </w:rPr>
        <w:t>har</w:t>
      </w:r>
      <w:r w:rsidRPr="002210A2">
        <w:rPr>
          <w:rFonts w:asciiTheme="minorHAnsi" w:hAnsiTheme="minorHAnsi" w:cstheme="minorHAnsi"/>
          <w:spacing w:val="-3"/>
        </w:rPr>
        <w:t xml:space="preserve"> </w:t>
      </w:r>
      <w:r w:rsidRPr="002210A2">
        <w:rPr>
          <w:rFonts w:asciiTheme="minorHAnsi" w:hAnsiTheme="minorHAnsi" w:cstheme="minorHAnsi"/>
        </w:rPr>
        <w:t>upprättats,</w:t>
      </w:r>
      <w:r w:rsidRPr="002210A2">
        <w:rPr>
          <w:rFonts w:asciiTheme="minorHAnsi" w:hAnsiTheme="minorHAnsi" w:cstheme="minorHAnsi"/>
          <w:spacing w:val="-4"/>
        </w:rPr>
        <w:t xml:space="preserve"> </w:t>
      </w:r>
      <w:r w:rsidRPr="002210A2">
        <w:rPr>
          <w:rFonts w:asciiTheme="minorHAnsi" w:hAnsiTheme="minorHAnsi" w:cstheme="minorHAnsi"/>
        </w:rPr>
        <w:t>se</w:t>
      </w:r>
      <w:r w:rsidRPr="002210A2">
        <w:rPr>
          <w:rFonts w:asciiTheme="minorHAnsi" w:hAnsiTheme="minorHAnsi" w:cstheme="minorHAnsi"/>
          <w:spacing w:val="-5"/>
        </w:rPr>
        <w:t xml:space="preserve"> </w:t>
      </w:r>
      <w:r w:rsidRPr="002210A2">
        <w:rPr>
          <w:rFonts w:asciiTheme="minorHAnsi" w:hAnsiTheme="minorHAnsi" w:cstheme="minorHAnsi"/>
        </w:rPr>
        <w:t>bilaga</w:t>
      </w:r>
      <w:r w:rsidRPr="002210A2">
        <w:rPr>
          <w:rFonts w:asciiTheme="minorHAnsi" w:hAnsiTheme="minorHAnsi" w:cstheme="minorHAnsi"/>
          <w:spacing w:val="-3"/>
        </w:rPr>
        <w:t xml:space="preserve"> </w:t>
      </w:r>
      <w:r w:rsidRPr="002210A2">
        <w:rPr>
          <w:rFonts w:asciiTheme="minorHAnsi" w:hAnsiTheme="minorHAnsi" w:cstheme="minorHAnsi"/>
          <w:spacing w:val="-5"/>
        </w:rPr>
        <w:t>1.</w:t>
      </w:r>
    </w:p>
    <w:p w14:paraId="37C14464" w14:textId="77777777" w:rsidR="00EC47CF" w:rsidRPr="002210A2" w:rsidRDefault="00EC47CF">
      <w:pPr>
        <w:pStyle w:val="Brdtext"/>
        <w:spacing w:before="23"/>
        <w:rPr>
          <w:rFonts w:asciiTheme="minorHAnsi" w:hAnsiTheme="minorHAnsi" w:cstheme="minorHAnsi"/>
          <w:sz w:val="22"/>
        </w:rPr>
      </w:pPr>
    </w:p>
    <w:p w14:paraId="0C6977D0" w14:textId="77777777" w:rsidR="00EC47CF" w:rsidRPr="002210A2" w:rsidRDefault="00B00D3A">
      <w:pPr>
        <w:pStyle w:val="Rubrik2"/>
        <w:rPr>
          <w:rFonts w:asciiTheme="minorHAnsi" w:hAnsiTheme="minorHAnsi" w:cstheme="minorHAnsi"/>
        </w:rPr>
      </w:pPr>
      <w:bookmarkStart w:id="10" w:name="Beskrivning_av_ärendet"/>
      <w:bookmarkEnd w:id="10"/>
      <w:r w:rsidRPr="002210A2">
        <w:rPr>
          <w:rFonts w:asciiTheme="minorHAnsi" w:hAnsiTheme="minorHAnsi" w:cstheme="minorHAnsi"/>
          <w:color w:val="252525"/>
        </w:rPr>
        <w:t>Beskrivning</w:t>
      </w:r>
      <w:r w:rsidRPr="002210A2">
        <w:rPr>
          <w:rFonts w:asciiTheme="minorHAnsi" w:hAnsiTheme="minorHAnsi" w:cstheme="minorHAnsi"/>
          <w:color w:val="252525"/>
          <w:spacing w:val="-7"/>
        </w:rPr>
        <w:t xml:space="preserve"> </w:t>
      </w:r>
      <w:r w:rsidRPr="002210A2">
        <w:rPr>
          <w:rFonts w:asciiTheme="minorHAnsi" w:hAnsiTheme="minorHAnsi" w:cstheme="minorHAnsi"/>
          <w:color w:val="252525"/>
        </w:rPr>
        <w:t>av</w:t>
      </w:r>
      <w:r w:rsidRPr="002210A2">
        <w:rPr>
          <w:rFonts w:asciiTheme="minorHAnsi" w:hAnsiTheme="minorHAnsi" w:cstheme="minorHAnsi"/>
          <w:color w:val="252525"/>
          <w:spacing w:val="-7"/>
        </w:rPr>
        <w:t xml:space="preserve"> </w:t>
      </w:r>
      <w:r w:rsidRPr="002210A2">
        <w:rPr>
          <w:rFonts w:asciiTheme="minorHAnsi" w:hAnsiTheme="minorHAnsi" w:cstheme="minorHAnsi"/>
          <w:color w:val="252525"/>
          <w:spacing w:val="-2"/>
        </w:rPr>
        <w:t>ärendet</w:t>
      </w:r>
    </w:p>
    <w:p w14:paraId="452624FA" w14:textId="77777777" w:rsidR="00EC47CF" w:rsidRPr="002210A2" w:rsidRDefault="00EC47CF">
      <w:pPr>
        <w:pStyle w:val="Brdtext"/>
        <w:spacing w:before="98"/>
        <w:rPr>
          <w:rFonts w:asciiTheme="minorHAnsi" w:hAnsiTheme="minorHAnsi" w:cstheme="minorHAnsi"/>
          <w:b/>
          <w:sz w:val="27"/>
        </w:rPr>
      </w:pPr>
    </w:p>
    <w:p w14:paraId="6365706C" w14:textId="77777777" w:rsidR="00EC47CF" w:rsidRPr="002210A2" w:rsidRDefault="00B00D3A">
      <w:pPr>
        <w:ind w:left="568"/>
        <w:rPr>
          <w:rFonts w:asciiTheme="minorHAnsi" w:hAnsiTheme="minorHAnsi" w:cstheme="minorHAnsi"/>
          <w:b/>
          <w:sz w:val="32"/>
        </w:rPr>
      </w:pPr>
      <w:r w:rsidRPr="002210A2">
        <w:rPr>
          <w:rFonts w:asciiTheme="minorHAnsi" w:hAnsiTheme="minorHAnsi" w:cstheme="minorHAnsi"/>
          <w:b/>
          <w:sz w:val="32"/>
        </w:rPr>
        <w:t>Väsentliga</w:t>
      </w:r>
      <w:r w:rsidRPr="002210A2">
        <w:rPr>
          <w:rFonts w:asciiTheme="minorHAnsi" w:hAnsiTheme="minorHAnsi" w:cstheme="minorHAnsi"/>
          <w:b/>
          <w:spacing w:val="-11"/>
          <w:sz w:val="32"/>
        </w:rPr>
        <w:t xml:space="preserve"> </w:t>
      </w:r>
      <w:r w:rsidRPr="002210A2">
        <w:rPr>
          <w:rFonts w:asciiTheme="minorHAnsi" w:hAnsiTheme="minorHAnsi" w:cstheme="minorHAnsi"/>
          <w:b/>
          <w:sz w:val="32"/>
        </w:rPr>
        <w:t>händelser</w:t>
      </w:r>
      <w:r w:rsidRPr="002210A2">
        <w:rPr>
          <w:rFonts w:asciiTheme="minorHAnsi" w:hAnsiTheme="minorHAnsi" w:cstheme="minorHAnsi"/>
          <w:b/>
          <w:spacing w:val="-12"/>
          <w:sz w:val="32"/>
        </w:rPr>
        <w:t xml:space="preserve"> </w:t>
      </w:r>
      <w:r w:rsidRPr="002210A2">
        <w:rPr>
          <w:rFonts w:asciiTheme="minorHAnsi" w:hAnsiTheme="minorHAnsi" w:cstheme="minorHAnsi"/>
          <w:b/>
          <w:sz w:val="32"/>
        </w:rPr>
        <w:t>under</w:t>
      </w:r>
      <w:r w:rsidRPr="002210A2">
        <w:rPr>
          <w:rFonts w:asciiTheme="minorHAnsi" w:hAnsiTheme="minorHAnsi" w:cstheme="minorHAnsi"/>
          <w:b/>
          <w:spacing w:val="-9"/>
          <w:sz w:val="32"/>
        </w:rPr>
        <w:t xml:space="preserve"> </w:t>
      </w:r>
      <w:r w:rsidRPr="002210A2">
        <w:rPr>
          <w:rFonts w:asciiTheme="minorHAnsi" w:hAnsiTheme="minorHAnsi" w:cstheme="minorHAnsi"/>
          <w:b/>
          <w:spacing w:val="-2"/>
          <w:sz w:val="32"/>
        </w:rPr>
        <w:t>räkenskapsåret</w:t>
      </w:r>
    </w:p>
    <w:p w14:paraId="2CE1F2EC" w14:textId="77777777" w:rsidR="000738CD" w:rsidRPr="002210A2" w:rsidRDefault="000738CD" w:rsidP="000738CD">
      <w:pPr>
        <w:autoSpaceDE/>
        <w:autoSpaceDN/>
        <w:spacing w:after="160"/>
        <w:ind w:left="568"/>
        <w:rPr>
          <w:rFonts w:asciiTheme="minorHAnsi" w:eastAsia="Times New Roman" w:hAnsiTheme="minorHAnsi" w:cstheme="minorHAnsi"/>
          <w:b/>
          <w:color w:val="000000"/>
        </w:rPr>
      </w:pPr>
    </w:p>
    <w:p w14:paraId="689FA67A" w14:textId="7D151560"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b/>
          <w:color w:val="000000"/>
        </w:rPr>
        <w:t>Beläggningsgrad</w:t>
      </w:r>
    </w:p>
    <w:p w14:paraId="4FC294A6"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Grefabs beläggningsgrad för båtplatser var i augusti 2025 90%, beläggningsgraden var 2024 90%.</w:t>
      </w:r>
    </w:p>
    <w:p w14:paraId="76CD8795"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Kön till båtplatser är 3833 köande under 2025 vilket är lika många som 2024</w:t>
      </w:r>
      <w:r w:rsidRPr="002210A2">
        <w:rPr>
          <w:rFonts w:asciiTheme="minorHAnsi" w:eastAsia="Times New Roman" w:hAnsiTheme="minorHAnsi" w:cstheme="minorHAnsi"/>
          <w:color w:val="000000"/>
        </w:rPr>
        <w:br/>
        <w:t>Kunder som blivit utan plats för vintern som en effekt av att hamnverksamheten lagt ner sökte sig under året till Grefab.</w:t>
      </w:r>
    </w:p>
    <w:p w14:paraId="45D752D1"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b/>
          <w:color w:val="000000"/>
        </w:rPr>
        <w:t>Verksamheten</w:t>
      </w:r>
    </w:p>
    <w:p w14:paraId="70910725"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Bolaget har under året ersättningsrekryterat i flera hamnar och på kundservice. Kompetensförsörjningsutmaningen har kunnat mötas på effektivt sätt. Befintlig personals kompetens har nyttjats och delats. Bolaget har under året blivit tvungna att rekrytera egna administrativa funktioner då kommunen inte längre klarar att erbjuda effektiva tjänster inom redovisning. Följden av detta blir överrekrytering då heltidstjänster är eftersträvansvärt trots ett lägre behov.</w:t>
      </w:r>
    </w:p>
    <w:p w14:paraId="06CC13E0"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b/>
          <w:color w:val="000000"/>
        </w:rPr>
        <w:t>Långa tillståndsprocesser</w:t>
      </w:r>
    </w:p>
    <w:p w14:paraId="5E232E8C"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Investeringstakten för Grefab bestäms till mycket stor del av tillsynsmyndigheters möjlighet att hantera ansökningar för utbyte av bryggor och annat arbete i vatten.</w:t>
      </w:r>
    </w:p>
    <w:p w14:paraId="06BD9737"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b/>
          <w:color w:val="000000"/>
        </w:rPr>
        <w:t>Ekonomi</w:t>
      </w:r>
    </w:p>
    <w:p w14:paraId="325ED11A" w14:textId="668A4551"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Resultatet för bolaget, efter finansiella poster, är -1,4 mkr</w:t>
      </w:r>
      <w:r w:rsidR="00D76455">
        <w:rPr>
          <w:rFonts w:asciiTheme="minorHAnsi" w:eastAsia="Times New Roman" w:hAnsiTheme="minorHAnsi" w:cstheme="minorHAnsi"/>
          <w:color w:val="000000"/>
        </w:rPr>
        <w:t xml:space="preserve"> </w:t>
      </w:r>
      <w:r w:rsidRPr="002210A2">
        <w:rPr>
          <w:rFonts w:asciiTheme="minorHAnsi" w:eastAsia="Times New Roman" w:hAnsiTheme="minorHAnsi" w:cstheme="minorHAnsi"/>
          <w:color w:val="000000"/>
        </w:rPr>
        <w:t>(-1,7) . Resultatet beror främst på lägre intäkter och ökade kostnader för underhåll/reparationer och en post gällande framtida hantering av förorenad mark. Underhållsåtgärder som var beslutade att utföras under 2024 har kunnat utföras under 2025.</w:t>
      </w:r>
    </w:p>
    <w:p w14:paraId="7A88AE27" w14:textId="3B7675A9"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Båtägarnas insatser uppgår till 73,6 mkr (75,1 mkr).</w:t>
      </w:r>
      <w:r w:rsidRPr="002210A2">
        <w:rPr>
          <w:rFonts w:asciiTheme="minorHAnsi" w:eastAsia="Times New Roman" w:hAnsiTheme="minorHAnsi" w:cstheme="minorHAnsi"/>
          <w:color w:val="000000"/>
        </w:rPr>
        <w:br/>
        <w:t xml:space="preserve">Investeringar under perioden uppgår </w:t>
      </w:r>
      <w:r w:rsidR="00D76455" w:rsidRPr="002210A2">
        <w:rPr>
          <w:rFonts w:asciiTheme="minorHAnsi" w:eastAsia="Times New Roman" w:hAnsiTheme="minorHAnsi" w:cstheme="minorHAnsi"/>
          <w:color w:val="000000"/>
        </w:rPr>
        <w:t>till mkr</w:t>
      </w:r>
      <w:r w:rsidRPr="002210A2">
        <w:rPr>
          <w:rFonts w:asciiTheme="minorHAnsi" w:eastAsia="Times New Roman" w:hAnsiTheme="minorHAnsi" w:cstheme="minorHAnsi"/>
          <w:color w:val="000000"/>
        </w:rPr>
        <w:t xml:space="preserve"> (8,3 mkr).</w:t>
      </w:r>
      <w:r w:rsidRPr="002210A2">
        <w:rPr>
          <w:rFonts w:asciiTheme="minorHAnsi" w:eastAsia="Times New Roman" w:hAnsiTheme="minorHAnsi" w:cstheme="minorHAnsi"/>
          <w:color w:val="000000"/>
        </w:rPr>
        <w:br/>
        <w:t>Bolaget har inga lån hos koncernbanken eller andra kreditgivare.</w:t>
      </w:r>
    </w:p>
    <w:p w14:paraId="688E1AF5"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b/>
          <w:color w:val="000000"/>
        </w:rPr>
        <w:t>Investeringar</w:t>
      </w:r>
    </w:p>
    <w:p w14:paraId="2EAD0E88"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Den plan för investeringar som beslutades 2013 har fullföljts. Större projekt som genomfört under 2025 är utbyte av bryggor i Hovås. Planeringen gäller fyra flytbryggor som ersätter de fyra äldre pålade bryggorna. Bolaget passar även på att muddra där bryggor riskerar att läggas på botten.</w:t>
      </w:r>
    </w:p>
    <w:p w14:paraId="401355F7" w14:textId="762586F5"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 xml:space="preserve">Grefab planerade att muddra mycket mer men kostnaden är </w:t>
      </w:r>
      <w:r w:rsidR="00D76455" w:rsidRPr="002210A2">
        <w:rPr>
          <w:rFonts w:asciiTheme="minorHAnsi" w:eastAsia="Times New Roman" w:hAnsiTheme="minorHAnsi" w:cstheme="minorHAnsi"/>
          <w:color w:val="000000"/>
        </w:rPr>
        <w:t>f.n.</w:t>
      </w:r>
      <w:r w:rsidRPr="002210A2">
        <w:rPr>
          <w:rFonts w:asciiTheme="minorHAnsi" w:eastAsia="Times New Roman" w:hAnsiTheme="minorHAnsi" w:cstheme="minorHAnsi"/>
          <w:color w:val="000000"/>
        </w:rPr>
        <w:t xml:space="preserve"> inte försvarbar. Nya bryggor i Hovås är upphandlade och skall läggas ut senast i april 2026. Projektet inleddes 2017.</w:t>
      </w:r>
    </w:p>
    <w:p w14:paraId="40D5C769" w14:textId="238CC57D" w:rsidR="00D76455"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 xml:space="preserve">I </w:t>
      </w:r>
      <w:r w:rsidR="00D76455" w:rsidRPr="002210A2">
        <w:rPr>
          <w:rFonts w:asciiTheme="minorHAnsi" w:eastAsia="Times New Roman" w:hAnsiTheme="minorHAnsi" w:cstheme="minorHAnsi"/>
          <w:color w:val="000000"/>
        </w:rPr>
        <w:t>Björlanda</w:t>
      </w:r>
      <w:r w:rsidRPr="002210A2">
        <w:rPr>
          <w:rFonts w:asciiTheme="minorHAnsi" w:eastAsia="Times New Roman" w:hAnsiTheme="minorHAnsi" w:cstheme="minorHAnsi"/>
          <w:color w:val="000000"/>
        </w:rPr>
        <w:t xml:space="preserve"> </w:t>
      </w:r>
      <w:r w:rsidR="00D76455" w:rsidRPr="002210A2">
        <w:rPr>
          <w:rFonts w:asciiTheme="minorHAnsi" w:eastAsia="Times New Roman" w:hAnsiTheme="minorHAnsi" w:cstheme="minorHAnsi"/>
          <w:color w:val="000000"/>
        </w:rPr>
        <w:t>Kile</w:t>
      </w:r>
      <w:r w:rsidRPr="002210A2">
        <w:rPr>
          <w:rFonts w:asciiTheme="minorHAnsi" w:eastAsia="Times New Roman" w:hAnsiTheme="minorHAnsi" w:cstheme="minorHAnsi"/>
          <w:color w:val="000000"/>
        </w:rPr>
        <w:t xml:space="preserve"> har en ny kran installerats då den gamla hade tjänat sitt syfte. En plan för utbyte av fler kranar tas fram under 2026. </w:t>
      </w:r>
      <w:r w:rsidR="00D76455" w:rsidRPr="002210A2">
        <w:rPr>
          <w:rFonts w:asciiTheme="minorHAnsi" w:eastAsia="Times New Roman" w:hAnsiTheme="minorHAnsi" w:cstheme="minorHAnsi"/>
          <w:color w:val="000000"/>
        </w:rPr>
        <w:t>Bolaget</w:t>
      </w:r>
      <w:r w:rsidRPr="002210A2">
        <w:rPr>
          <w:rFonts w:asciiTheme="minorHAnsi" w:eastAsia="Times New Roman" w:hAnsiTheme="minorHAnsi" w:cstheme="minorHAnsi"/>
          <w:color w:val="000000"/>
        </w:rPr>
        <w:t xml:space="preserve"> har dessutom genomfört ett antal mindre investeringar som syftar till intäkter vid elanvändning och rampning.</w:t>
      </w:r>
    </w:p>
    <w:p w14:paraId="6A81232D" w14:textId="77777777" w:rsidR="00D76455" w:rsidRDefault="00D76455">
      <w:pPr>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14:paraId="56E4D358"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p>
    <w:p w14:paraId="644FE973" w14:textId="50ABFDDB" w:rsidR="000738CD" w:rsidRPr="002210A2" w:rsidRDefault="00D76455"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b/>
          <w:color w:val="000000"/>
        </w:rPr>
        <w:t>Elektrifiering</w:t>
      </w:r>
    </w:p>
    <w:p w14:paraId="68BBC69A" w14:textId="6EF1DF9B"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 xml:space="preserve">Grefab är part i interreg-projektet </w:t>
      </w:r>
      <w:r w:rsidR="00D76455" w:rsidRPr="002210A2">
        <w:rPr>
          <w:rFonts w:asciiTheme="minorHAnsi" w:eastAsia="Times New Roman" w:hAnsiTheme="minorHAnsi" w:cstheme="minorHAnsi"/>
          <w:color w:val="000000"/>
        </w:rPr>
        <w:t>Go:Leif</w:t>
      </w:r>
      <w:r w:rsidRPr="002210A2">
        <w:rPr>
          <w:rFonts w:asciiTheme="minorHAnsi" w:eastAsia="Times New Roman" w:hAnsiTheme="minorHAnsi" w:cstheme="minorHAnsi"/>
          <w:color w:val="000000"/>
        </w:rPr>
        <w:t xml:space="preserve"> som syftar till utveckling av laddinfrastruktur för fritidsbåtar från Göteborg- Arendal i Norge, projektet avslutades dec 2025. Grefab planerade att etablera 200 laddplatser och 2 snabbladdare under projekttiden. Den nya effektavgiften kombinerat med den av Grefab bedömda bristen i marin utformning av snabbladdare ledde till att bolaget omprövade och valde bort snabbladdare. Elbåtsägare i hamnarna är nöjda med den el man erhåller vid platsen och bolaget investerar i olika lösningar för betalning i syfte att nå fram till det bästa för bolag och kunder.</w:t>
      </w:r>
    </w:p>
    <w:p w14:paraId="06BEFC62"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Grefab har genom val av stolpe skapat möjligheter för båtägare som vill kunna styra sin egen elförbrukning och därmed kostnad för el.</w:t>
      </w:r>
    </w:p>
    <w:p w14:paraId="67E4E76F"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Grefab utreder möjligheten att investera i el-drivna fordon i sin kärnverksamhet.</w:t>
      </w:r>
    </w:p>
    <w:p w14:paraId="538F7121"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b/>
          <w:color w:val="000000"/>
        </w:rPr>
        <w:t>Handlingsplan efter ägarråd</w:t>
      </w:r>
    </w:p>
    <w:p w14:paraId="40F3D6BB"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Grefab har under 2025 inte arbetat med någon handlingsplan från ägarrådet.</w:t>
      </w:r>
    </w:p>
    <w:p w14:paraId="6581924E" w14:textId="0D8CBC35" w:rsidR="000738CD" w:rsidRPr="002210A2" w:rsidRDefault="00D76455"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I stället</w:t>
      </w:r>
      <w:r w:rsidR="000738CD" w:rsidRPr="002210A2">
        <w:rPr>
          <w:rFonts w:asciiTheme="minorHAnsi" w:eastAsia="Times New Roman" w:hAnsiTheme="minorHAnsi" w:cstheme="minorHAnsi"/>
          <w:color w:val="000000"/>
        </w:rPr>
        <w:t xml:space="preserve"> har bolaget tillsammans med Miljöförvaltningen arbetat med 2 uppdrag från fullmäktige.</w:t>
      </w:r>
    </w:p>
    <w:p w14:paraId="36D6BA64" w14:textId="50128A31" w:rsidR="000738CD" w:rsidRPr="002210A2" w:rsidRDefault="000738CD" w:rsidP="000738CD">
      <w:pPr>
        <w:widowControl/>
        <w:numPr>
          <w:ilvl w:val="0"/>
          <w:numId w:val="1"/>
        </w:numPr>
        <w:autoSpaceDE/>
        <w:autoSpaceDN/>
        <w:spacing w:after="100" w:line="276" w:lineRule="auto"/>
        <w:ind w:left="1288"/>
        <w:rPr>
          <w:rFonts w:asciiTheme="minorHAnsi" w:eastAsia="Times New Roman" w:hAnsiTheme="minorHAnsi" w:cstheme="minorHAnsi"/>
          <w:color w:val="000000"/>
        </w:rPr>
      </w:pPr>
      <w:r w:rsidRPr="002210A2">
        <w:rPr>
          <w:rFonts w:asciiTheme="minorHAnsi" w:eastAsia="Times New Roman" w:hAnsiTheme="minorHAnsi" w:cstheme="minorHAnsi"/>
          <w:color w:val="000000"/>
        </w:rPr>
        <w:t>Arbeta fram förslag för miljödifferentierad båtplatsavgift</w:t>
      </w:r>
      <w:r w:rsidRPr="002210A2">
        <w:rPr>
          <w:rFonts w:asciiTheme="minorHAnsi" w:eastAsia="Times New Roman" w:hAnsiTheme="minorHAnsi" w:cstheme="minorHAnsi"/>
          <w:color w:val="000000"/>
        </w:rPr>
        <w:br/>
        <w:t xml:space="preserve">Grefab konstaterade att det kan vara möjligt med </w:t>
      </w:r>
      <w:r w:rsidR="00D76455" w:rsidRPr="002210A2">
        <w:rPr>
          <w:rFonts w:asciiTheme="minorHAnsi" w:eastAsia="Times New Roman" w:hAnsiTheme="minorHAnsi" w:cstheme="minorHAnsi"/>
          <w:color w:val="000000"/>
        </w:rPr>
        <w:t>differentieringen</w:t>
      </w:r>
      <w:r w:rsidRPr="002210A2">
        <w:rPr>
          <w:rFonts w:asciiTheme="minorHAnsi" w:eastAsia="Times New Roman" w:hAnsiTheme="minorHAnsi" w:cstheme="minorHAnsi"/>
          <w:color w:val="000000"/>
        </w:rPr>
        <w:t>. Det krävs dock en bredare acceptans och extern uppföljning i kombination med båtregister.</w:t>
      </w:r>
      <w:r w:rsidRPr="002210A2">
        <w:rPr>
          <w:rFonts w:asciiTheme="minorHAnsi" w:eastAsia="Times New Roman" w:hAnsiTheme="minorHAnsi" w:cstheme="minorHAnsi"/>
          <w:color w:val="000000"/>
        </w:rPr>
        <w:br/>
        <w:t>Fullmäktige beslutade i november 2025 att bolaget skall arbeta vidare med ett förslag.</w:t>
      </w:r>
    </w:p>
    <w:p w14:paraId="66B95210" w14:textId="77777777" w:rsidR="000738CD" w:rsidRPr="002210A2" w:rsidRDefault="000738CD" w:rsidP="000738CD">
      <w:pPr>
        <w:widowControl/>
        <w:numPr>
          <w:ilvl w:val="0"/>
          <w:numId w:val="1"/>
        </w:numPr>
        <w:autoSpaceDE/>
        <w:autoSpaceDN/>
        <w:spacing w:after="160" w:line="276" w:lineRule="auto"/>
        <w:ind w:left="1288"/>
        <w:rPr>
          <w:rFonts w:asciiTheme="minorHAnsi" w:eastAsia="Times New Roman" w:hAnsiTheme="minorHAnsi" w:cstheme="minorHAnsi"/>
          <w:color w:val="000000"/>
        </w:rPr>
      </w:pPr>
      <w:r w:rsidRPr="002210A2">
        <w:rPr>
          <w:rFonts w:asciiTheme="minorHAnsi" w:eastAsia="Times New Roman" w:hAnsiTheme="minorHAnsi" w:cstheme="minorHAnsi"/>
          <w:color w:val="000000"/>
        </w:rPr>
        <w:t>Att inom ram ta fram effektiva åtgärder för ökad hållbarhet i hamnarna.</w:t>
      </w:r>
      <w:r w:rsidRPr="002210A2">
        <w:rPr>
          <w:rFonts w:asciiTheme="minorHAnsi" w:eastAsia="Times New Roman" w:hAnsiTheme="minorHAnsi" w:cstheme="minorHAnsi"/>
          <w:color w:val="000000"/>
        </w:rPr>
        <w:br/>
        <w:t>Miljöförvaltningen tog fram ett antal förslag som Grefab höll med om och redan infört. Större åtgärder som markarbeten och muddring ryms inte inom ram och förkastades därför.</w:t>
      </w:r>
      <w:r w:rsidRPr="002210A2">
        <w:rPr>
          <w:rFonts w:asciiTheme="minorHAnsi" w:eastAsia="Times New Roman" w:hAnsiTheme="minorHAnsi" w:cstheme="minorHAnsi"/>
          <w:color w:val="000000"/>
        </w:rPr>
        <w:br/>
        <w:t>Fullmäktige beslutade i november 2025 att Grefab skulle införa de åtgärder som bolaget ansåg lämpliga.</w:t>
      </w:r>
    </w:p>
    <w:p w14:paraId="6E8E1171" w14:textId="77777777" w:rsidR="000738CD" w:rsidRPr="002210A2" w:rsidRDefault="000738CD" w:rsidP="000738CD">
      <w:pPr>
        <w:autoSpaceDE/>
        <w:autoSpaceDN/>
        <w:spacing w:after="160"/>
        <w:ind w:left="568"/>
        <w:rPr>
          <w:rFonts w:asciiTheme="minorHAnsi" w:eastAsia="Times New Roman" w:hAnsiTheme="minorHAnsi" w:cstheme="minorHAnsi"/>
          <w:color w:val="000000"/>
        </w:rPr>
      </w:pPr>
      <w:r w:rsidRPr="002210A2">
        <w:rPr>
          <w:rFonts w:asciiTheme="minorHAnsi" w:eastAsia="Times New Roman" w:hAnsiTheme="minorHAnsi" w:cstheme="minorHAnsi"/>
          <w:color w:val="000000"/>
        </w:rPr>
        <w:t>Grefab har även arbetat med två motioner</w:t>
      </w:r>
    </w:p>
    <w:p w14:paraId="5B400FE3" w14:textId="77777777" w:rsidR="000738CD" w:rsidRPr="002210A2" w:rsidRDefault="000738CD" w:rsidP="000738CD">
      <w:pPr>
        <w:widowControl/>
        <w:numPr>
          <w:ilvl w:val="0"/>
          <w:numId w:val="2"/>
        </w:numPr>
        <w:autoSpaceDE/>
        <w:autoSpaceDN/>
        <w:spacing w:after="100" w:line="276" w:lineRule="auto"/>
        <w:ind w:left="1288"/>
        <w:rPr>
          <w:rFonts w:asciiTheme="minorHAnsi" w:eastAsia="Times New Roman" w:hAnsiTheme="minorHAnsi" w:cstheme="minorHAnsi"/>
          <w:color w:val="000000"/>
        </w:rPr>
      </w:pPr>
      <w:r w:rsidRPr="002210A2">
        <w:rPr>
          <w:rFonts w:asciiTheme="minorHAnsi" w:eastAsia="Times New Roman" w:hAnsiTheme="minorHAnsi" w:cstheme="minorHAnsi"/>
          <w:color w:val="000000"/>
        </w:rPr>
        <w:t>Ställplatser för Husbil - Antagen 2025</w:t>
      </w:r>
    </w:p>
    <w:p w14:paraId="43AE70C6" w14:textId="40AB4C38" w:rsidR="000738CD" w:rsidRPr="002210A2" w:rsidRDefault="000738CD" w:rsidP="000738CD">
      <w:pPr>
        <w:widowControl/>
        <w:numPr>
          <w:ilvl w:val="0"/>
          <w:numId w:val="2"/>
        </w:numPr>
        <w:autoSpaceDE/>
        <w:autoSpaceDN/>
        <w:spacing w:after="160" w:line="276" w:lineRule="auto"/>
        <w:ind w:left="1288"/>
        <w:rPr>
          <w:rFonts w:asciiTheme="minorHAnsi" w:eastAsia="Times New Roman" w:hAnsiTheme="minorHAnsi" w:cstheme="minorHAnsi"/>
          <w:color w:val="000000"/>
        </w:rPr>
      </w:pPr>
      <w:r w:rsidRPr="002210A2">
        <w:rPr>
          <w:rFonts w:asciiTheme="minorHAnsi" w:eastAsia="Times New Roman" w:hAnsiTheme="minorHAnsi" w:cstheme="minorHAnsi"/>
          <w:color w:val="000000"/>
        </w:rPr>
        <w:t>Borsttvät</w:t>
      </w:r>
      <w:r w:rsidR="00D76455">
        <w:rPr>
          <w:rFonts w:asciiTheme="minorHAnsi" w:eastAsia="Times New Roman" w:hAnsiTheme="minorHAnsi" w:cstheme="minorHAnsi"/>
          <w:color w:val="000000"/>
        </w:rPr>
        <w:t xml:space="preserve">t </w:t>
      </w:r>
      <w:r w:rsidRPr="002210A2">
        <w:rPr>
          <w:rFonts w:asciiTheme="minorHAnsi" w:eastAsia="Times New Roman" w:hAnsiTheme="minorHAnsi" w:cstheme="minorHAnsi"/>
          <w:color w:val="000000"/>
        </w:rPr>
        <w:t>- Avslag 2025</w:t>
      </w:r>
    </w:p>
    <w:p w14:paraId="0837A098" w14:textId="77777777" w:rsidR="00EC47CF" w:rsidRPr="002210A2" w:rsidRDefault="00EC47CF">
      <w:pPr>
        <w:pStyle w:val="Brdtext"/>
        <w:spacing w:before="242"/>
        <w:rPr>
          <w:rFonts w:asciiTheme="minorHAnsi" w:hAnsiTheme="minorHAnsi" w:cstheme="minorHAnsi"/>
          <w:sz w:val="22"/>
        </w:rPr>
      </w:pPr>
    </w:p>
    <w:p w14:paraId="5918973F" w14:textId="77777777" w:rsidR="00EC47CF" w:rsidRPr="002210A2" w:rsidRDefault="00B00D3A">
      <w:pPr>
        <w:pStyle w:val="Rubrik2"/>
        <w:rPr>
          <w:rFonts w:asciiTheme="minorHAnsi" w:hAnsiTheme="minorHAnsi" w:cstheme="minorHAnsi"/>
        </w:rPr>
      </w:pPr>
      <w:bookmarkStart w:id="11" w:name="Bedömning_av_Grefabs_VD"/>
      <w:bookmarkEnd w:id="11"/>
      <w:r w:rsidRPr="002210A2">
        <w:rPr>
          <w:rFonts w:asciiTheme="minorHAnsi" w:hAnsiTheme="minorHAnsi" w:cstheme="minorHAnsi"/>
          <w:color w:val="252525"/>
        </w:rPr>
        <w:t>Bedömning</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rPr>
        <w:t>av</w:t>
      </w:r>
      <w:r w:rsidRPr="002210A2">
        <w:rPr>
          <w:rFonts w:asciiTheme="minorHAnsi" w:hAnsiTheme="minorHAnsi" w:cstheme="minorHAnsi"/>
          <w:color w:val="252525"/>
          <w:spacing w:val="-8"/>
        </w:rPr>
        <w:t xml:space="preserve"> </w:t>
      </w:r>
      <w:r w:rsidRPr="002210A2">
        <w:rPr>
          <w:rFonts w:asciiTheme="minorHAnsi" w:hAnsiTheme="minorHAnsi" w:cstheme="minorHAnsi"/>
          <w:color w:val="252525"/>
        </w:rPr>
        <w:t>Grefabs</w:t>
      </w:r>
      <w:r w:rsidRPr="002210A2">
        <w:rPr>
          <w:rFonts w:asciiTheme="minorHAnsi" w:hAnsiTheme="minorHAnsi" w:cstheme="minorHAnsi"/>
          <w:color w:val="252525"/>
          <w:spacing w:val="-6"/>
        </w:rPr>
        <w:t xml:space="preserve"> </w:t>
      </w:r>
      <w:r w:rsidRPr="002210A2">
        <w:rPr>
          <w:rFonts w:asciiTheme="minorHAnsi" w:hAnsiTheme="minorHAnsi" w:cstheme="minorHAnsi"/>
          <w:color w:val="252525"/>
          <w:spacing w:val="-5"/>
        </w:rPr>
        <w:t>VD</w:t>
      </w:r>
    </w:p>
    <w:p w14:paraId="1F6F364A" w14:textId="7FF43A65" w:rsidR="00EC47CF" w:rsidRPr="002210A2" w:rsidRDefault="00B00D3A">
      <w:pPr>
        <w:spacing w:before="39"/>
        <w:ind w:left="568" w:right="2047"/>
        <w:rPr>
          <w:rFonts w:asciiTheme="minorHAnsi" w:hAnsiTheme="minorHAnsi" w:cstheme="minorHAnsi"/>
        </w:rPr>
      </w:pPr>
      <w:r w:rsidRPr="002210A2">
        <w:rPr>
          <w:rFonts w:asciiTheme="minorHAnsi" w:hAnsiTheme="minorHAnsi" w:cstheme="minorHAnsi"/>
        </w:rPr>
        <w:t>Förslag</w:t>
      </w:r>
      <w:r w:rsidRPr="002210A2">
        <w:rPr>
          <w:rFonts w:asciiTheme="minorHAnsi" w:hAnsiTheme="minorHAnsi" w:cstheme="minorHAnsi"/>
          <w:spacing w:val="-6"/>
        </w:rPr>
        <w:t xml:space="preserve"> </w:t>
      </w:r>
      <w:r w:rsidRPr="002210A2">
        <w:rPr>
          <w:rFonts w:asciiTheme="minorHAnsi" w:hAnsiTheme="minorHAnsi" w:cstheme="minorHAnsi"/>
        </w:rPr>
        <w:t>till</w:t>
      </w:r>
      <w:r w:rsidRPr="002210A2">
        <w:rPr>
          <w:rFonts w:asciiTheme="minorHAnsi" w:hAnsiTheme="minorHAnsi" w:cstheme="minorHAnsi"/>
          <w:spacing w:val="-2"/>
        </w:rPr>
        <w:t xml:space="preserve"> </w:t>
      </w:r>
      <w:r w:rsidRPr="002210A2">
        <w:rPr>
          <w:rFonts w:asciiTheme="minorHAnsi" w:hAnsiTheme="minorHAnsi" w:cstheme="minorHAnsi"/>
        </w:rPr>
        <w:t>Årsredovisning</w:t>
      </w:r>
      <w:r w:rsidRPr="002210A2">
        <w:rPr>
          <w:rFonts w:asciiTheme="minorHAnsi" w:hAnsiTheme="minorHAnsi" w:cstheme="minorHAnsi"/>
          <w:spacing w:val="-6"/>
        </w:rPr>
        <w:t xml:space="preserve"> </w:t>
      </w:r>
      <w:r w:rsidRPr="002210A2">
        <w:rPr>
          <w:rFonts w:asciiTheme="minorHAnsi" w:hAnsiTheme="minorHAnsi" w:cstheme="minorHAnsi"/>
        </w:rPr>
        <w:t>202</w:t>
      </w:r>
      <w:r w:rsidR="000738CD" w:rsidRPr="002210A2">
        <w:rPr>
          <w:rFonts w:asciiTheme="minorHAnsi" w:hAnsiTheme="minorHAnsi" w:cstheme="minorHAnsi"/>
        </w:rPr>
        <w:t>5</w:t>
      </w:r>
      <w:r w:rsidRPr="002210A2">
        <w:rPr>
          <w:rFonts w:asciiTheme="minorHAnsi" w:hAnsiTheme="minorHAnsi" w:cstheme="minorHAnsi"/>
          <w:spacing w:val="-3"/>
        </w:rPr>
        <w:t xml:space="preserve"> </w:t>
      </w:r>
      <w:r w:rsidRPr="002210A2">
        <w:rPr>
          <w:rFonts w:asciiTheme="minorHAnsi" w:hAnsiTheme="minorHAnsi" w:cstheme="minorHAnsi"/>
        </w:rPr>
        <w:t>för</w:t>
      </w:r>
      <w:r w:rsidRPr="002210A2">
        <w:rPr>
          <w:rFonts w:asciiTheme="minorHAnsi" w:hAnsiTheme="minorHAnsi" w:cstheme="minorHAnsi"/>
          <w:spacing w:val="-2"/>
        </w:rPr>
        <w:t xml:space="preserve"> </w:t>
      </w:r>
      <w:r w:rsidRPr="002210A2">
        <w:rPr>
          <w:rFonts w:asciiTheme="minorHAnsi" w:hAnsiTheme="minorHAnsi" w:cstheme="minorHAnsi"/>
        </w:rPr>
        <w:t>Grefab,</w:t>
      </w:r>
      <w:r w:rsidRPr="002210A2">
        <w:rPr>
          <w:rFonts w:asciiTheme="minorHAnsi" w:hAnsiTheme="minorHAnsi" w:cstheme="minorHAnsi"/>
          <w:spacing w:val="-3"/>
        </w:rPr>
        <w:t xml:space="preserve"> </w:t>
      </w:r>
      <w:r w:rsidRPr="002210A2">
        <w:rPr>
          <w:rFonts w:asciiTheme="minorHAnsi" w:hAnsiTheme="minorHAnsi" w:cstheme="minorHAnsi"/>
        </w:rPr>
        <w:t>har</w:t>
      </w:r>
      <w:r w:rsidRPr="002210A2">
        <w:rPr>
          <w:rFonts w:asciiTheme="minorHAnsi" w:hAnsiTheme="minorHAnsi" w:cstheme="minorHAnsi"/>
          <w:spacing w:val="-2"/>
        </w:rPr>
        <w:t xml:space="preserve"> </w:t>
      </w:r>
      <w:r w:rsidRPr="002210A2">
        <w:rPr>
          <w:rFonts w:asciiTheme="minorHAnsi" w:hAnsiTheme="minorHAnsi" w:cstheme="minorHAnsi"/>
        </w:rPr>
        <w:t>upprättats.</w:t>
      </w:r>
      <w:r w:rsidRPr="002210A2">
        <w:rPr>
          <w:rFonts w:asciiTheme="minorHAnsi" w:hAnsiTheme="minorHAnsi" w:cstheme="minorHAnsi"/>
          <w:spacing w:val="-3"/>
        </w:rPr>
        <w:t xml:space="preserve"> </w:t>
      </w:r>
      <w:r w:rsidRPr="002210A2">
        <w:rPr>
          <w:rFonts w:asciiTheme="minorHAnsi" w:hAnsiTheme="minorHAnsi" w:cstheme="minorHAnsi"/>
        </w:rPr>
        <w:t>Grefab</w:t>
      </w:r>
      <w:r w:rsidRPr="002210A2">
        <w:rPr>
          <w:rFonts w:asciiTheme="minorHAnsi" w:hAnsiTheme="minorHAnsi" w:cstheme="minorHAnsi"/>
          <w:spacing w:val="-6"/>
        </w:rPr>
        <w:t xml:space="preserve"> </w:t>
      </w:r>
      <w:r w:rsidRPr="002210A2">
        <w:rPr>
          <w:rFonts w:asciiTheme="minorHAnsi" w:hAnsiTheme="minorHAnsi" w:cstheme="minorHAnsi"/>
        </w:rPr>
        <w:t>upprättar</w:t>
      </w:r>
      <w:r w:rsidRPr="002210A2">
        <w:rPr>
          <w:rFonts w:asciiTheme="minorHAnsi" w:hAnsiTheme="minorHAnsi" w:cstheme="minorHAnsi"/>
          <w:spacing w:val="-2"/>
        </w:rPr>
        <w:t xml:space="preserve"> </w:t>
      </w:r>
      <w:r w:rsidRPr="002210A2">
        <w:rPr>
          <w:rFonts w:asciiTheme="minorHAnsi" w:hAnsiTheme="minorHAnsi" w:cstheme="minorHAnsi"/>
        </w:rPr>
        <w:t>årligen bokslut omfattande årsredovisning samt förslag till vinstdisposition i bolaget.</w:t>
      </w:r>
    </w:p>
    <w:p w14:paraId="088265AA" w14:textId="2E76F663" w:rsidR="00EC47CF" w:rsidRPr="002210A2" w:rsidRDefault="00B00D3A">
      <w:pPr>
        <w:spacing w:line="244" w:lineRule="auto"/>
        <w:ind w:left="568" w:right="1991"/>
        <w:rPr>
          <w:rFonts w:asciiTheme="minorHAnsi" w:hAnsiTheme="minorHAnsi" w:cstheme="minorHAnsi"/>
        </w:rPr>
      </w:pPr>
      <w:r w:rsidRPr="002210A2">
        <w:rPr>
          <w:rFonts w:asciiTheme="minorHAnsi" w:hAnsiTheme="minorHAnsi" w:cstheme="minorHAnsi"/>
        </w:rPr>
        <w:t>Årsredovisning</w:t>
      </w:r>
      <w:r w:rsidRPr="002210A2">
        <w:rPr>
          <w:rFonts w:asciiTheme="minorHAnsi" w:hAnsiTheme="minorHAnsi" w:cstheme="minorHAnsi"/>
          <w:spacing w:val="-2"/>
        </w:rPr>
        <w:t xml:space="preserve"> </w:t>
      </w:r>
      <w:r w:rsidRPr="002210A2">
        <w:rPr>
          <w:rFonts w:asciiTheme="minorHAnsi" w:hAnsiTheme="minorHAnsi" w:cstheme="minorHAnsi"/>
        </w:rPr>
        <w:t>202</w:t>
      </w:r>
      <w:r w:rsidR="000738CD" w:rsidRPr="002210A2">
        <w:rPr>
          <w:rFonts w:asciiTheme="minorHAnsi" w:hAnsiTheme="minorHAnsi" w:cstheme="minorHAnsi"/>
        </w:rPr>
        <w:t>5</w:t>
      </w:r>
      <w:r w:rsidRPr="002210A2">
        <w:rPr>
          <w:rFonts w:asciiTheme="minorHAnsi" w:hAnsiTheme="minorHAnsi" w:cstheme="minorHAnsi"/>
          <w:spacing w:val="-5"/>
        </w:rPr>
        <w:t xml:space="preserve"> </w:t>
      </w:r>
      <w:r w:rsidRPr="002210A2">
        <w:rPr>
          <w:rFonts w:asciiTheme="minorHAnsi" w:hAnsiTheme="minorHAnsi" w:cstheme="minorHAnsi"/>
        </w:rPr>
        <w:t>för</w:t>
      </w:r>
      <w:r w:rsidRPr="002210A2">
        <w:rPr>
          <w:rFonts w:asciiTheme="minorHAnsi" w:hAnsiTheme="minorHAnsi" w:cstheme="minorHAnsi"/>
          <w:spacing w:val="-1"/>
        </w:rPr>
        <w:t xml:space="preserve"> </w:t>
      </w:r>
      <w:r w:rsidRPr="002210A2">
        <w:rPr>
          <w:rFonts w:asciiTheme="minorHAnsi" w:hAnsiTheme="minorHAnsi" w:cstheme="minorHAnsi"/>
        </w:rPr>
        <w:t>Grefab</w:t>
      </w:r>
      <w:r w:rsidRPr="002210A2">
        <w:rPr>
          <w:rFonts w:asciiTheme="minorHAnsi" w:hAnsiTheme="minorHAnsi" w:cstheme="minorHAnsi"/>
          <w:spacing w:val="-5"/>
        </w:rPr>
        <w:t xml:space="preserve"> </w:t>
      </w:r>
      <w:r w:rsidRPr="002210A2">
        <w:rPr>
          <w:rFonts w:asciiTheme="minorHAnsi" w:hAnsiTheme="minorHAnsi" w:cstheme="minorHAnsi"/>
        </w:rPr>
        <w:t>och</w:t>
      </w:r>
      <w:r w:rsidRPr="002210A2">
        <w:rPr>
          <w:rFonts w:asciiTheme="minorHAnsi" w:hAnsiTheme="minorHAnsi" w:cstheme="minorHAnsi"/>
          <w:spacing w:val="-5"/>
        </w:rPr>
        <w:t xml:space="preserve"> </w:t>
      </w:r>
      <w:r w:rsidRPr="002210A2">
        <w:rPr>
          <w:rFonts w:asciiTheme="minorHAnsi" w:hAnsiTheme="minorHAnsi" w:cstheme="minorHAnsi"/>
        </w:rPr>
        <w:t>förslag</w:t>
      </w:r>
      <w:r w:rsidRPr="002210A2">
        <w:rPr>
          <w:rFonts w:asciiTheme="minorHAnsi" w:hAnsiTheme="minorHAnsi" w:cstheme="minorHAnsi"/>
          <w:spacing w:val="-5"/>
        </w:rPr>
        <w:t xml:space="preserve"> </w:t>
      </w:r>
      <w:r w:rsidRPr="002210A2">
        <w:rPr>
          <w:rFonts w:asciiTheme="minorHAnsi" w:hAnsiTheme="minorHAnsi" w:cstheme="minorHAnsi"/>
        </w:rPr>
        <w:t>till</w:t>
      </w:r>
      <w:r w:rsidRPr="002210A2">
        <w:rPr>
          <w:rFonts w:asciiTheme="minorHAnsi" w:hAnsiTheme="minorHAnsi" w:cstheme="minorHAnsi"/>
          <w:spacing w:val="-1"/>
        </w:rPr>
        <w:t xml:space="preserve"> </w:t>
      </w:r>
      <w:r w:rsidRPr="002210A2">
        <w:rPr>
          <w:rFonts w:asciiTheme="minorHAnsi" w:hAnsiTheme="minorHAnsi" w:cstheme="minorHAnsi"/>
        </w:rPr>
        <w:t>vinstdisposition</w:t>
      </w:r>
      <w:r w:rsidRPr="002210A2">
        <w:rPr>
          <w:rFonts w:asciiTheme="minorHAnsi" w:hAnsiTheme="minorHAnsi" w:cstheme="minorHAnsi"/>
          <w:spacing w:val="-2"/>
        </w:rPr>
        <w:t xml:space="preserve"> </w:t>
      </w:r>
      <w:r w:rsidRPr="002210A2">
        <w:rPr>
          <w:rFonts w:asciiTheme="minorHAnsi" w:hAnsiTheme="minorHAnsi" w:cstheme="minorHAnsi"/>
        </w:rPr>
        <w:t>i</w:t>
      </w:r>
      <w:r w:rsidRPr="002210A2">
        <w:rPr>
          <w:rFonts w:asciiTheme="minorHAnsi" w:hAnsiTheme="minorHAnsi" w:cstheme="minorHAnsi"/>
          <w:spacing w:val="-1"/>
        </w:rPr>
        <w:t xml:space="preserve"> </w:t>
      </w:r>
      <w:r w:rsidRPr="002210A2">
        <w:rPr>
          <w:rFonts w:asciiTheme="minorHAnsi" w:hAnsiTheme="minorHAnsi" w:cstheme="minorHAnsi"/>
        </w:rPr>
        <w:t>bolaget</w:t>
      </w:r>
      <w:r w:rsidRPr="002210A2">
        <w:rPr>
          <w:rFonts w:asciiTheme="minorHAnsi" w:hAnsiTheme="minorHAnsi" w:cstheme="minorHAnsi"/>
          <w:spacing w:val="-4"/>
        </w:rPr>
        <w:t xml:space="preserve"> </w:t>
      </w:r>
      <w:r w:rsidRPr="002210A2">
        <w:rPr>
          <w:rFonts w:asciiTheme="minorHAnsi" w:hAnsiTheme="minorHAnsi" w:cstheme="minorHAnsi"/>
        </w:rPr>
        <w:t>föreslås</w:t>
      </w:r>
      <w:r w:rsidRPr="002210A2">
        <w:rPr>
          <w:rFonts w:asciiTheme="minorHAnsi" w:hAnsiTheme="minorHAnsi" w:cstheme="minorHAnsi"/>
          <w:spacing w:val="-4"/>
        </w:rPr>
        <w:t xml:space="preserve"> </w:t>
      </w:r>
      <w:r w:rsidRPr="002210A2">
        <w:rPr>
          <w:rFonts w:asciiTheme="minorHAnsi" w:hAnsiTheme="minorHAnsi" w:cstheme="minorHAnsi"/>
        </w:rPr>
        <w:t xml:space="preserve">att </w:t>
      </w:r>
      <w:r w:rsidRPr="002210A2">
        <w:rPr>
          <w:rFonts w:asciiTheme="minorHAnsi" w:hAnsiTheme="minorHAnsi" w:cstheme="minorHAnsi"/>
          <w:spacing w:val="-2"/>
        </w:rPr>
        <w:t>fastställas.</w:t>
      </w:r>
    </w:p>
    <w:p w14:paraId="0D82E7C1" w14:textId="77777777" w:rsidR="00EC47CF" w:rsidRPr="002210A2" w:rsidRDefault="00B00D3A">
      <w:pPr>
        <w:spacing w:before="231" w:line="276" w:lineRule="auto"/>
        <w:ind w:left="568" w:right="8059"/>
        <w:rPr>
          <w:rFonts w:asciiTheme="minorHAnsi" w:hAnsiTheme="minorHAnsi" w:cstheme="minorHAnsi"/>
        </w:rPr>
      </w:pPr>
      <w:r w:rsidRPr="002210A2">
        <w:rPr>
          <w:rFonts w:asciiTheme="minorHAnsi" w:hAnsiTheme="minorHAnsi" w:cstheme="minorHAnsi"/>
        </w:rPr>
        <w:t>Anders</w:t>
      </w:r>
      <w:r w:rsidRPr="002210A2">
        <w:rPr>
          <w:rFonts w:asciiTheme="minorHAnsi" w:hAnsiTheme="minorHAnsi" w:cstheme="minorHAnsi"/>
          <w:spacing w:val="-14"/>
        </w:rPr>
        <w:t xml:space="preserve"> </w:t>
      </w:r>
      <w:r w:rsidRPr="002210A2">
        <w:rPr>
          <w:rFonts w:asciiTheme="minorHAnsi" w:hAnsiTheme="minorHAnsi" w:cstheme="minorHAnsi"/>
        </w:rPr>
        <w:t xml:space="preserve">Söderberg </w:t>
      </w:r>
      <w:r w:rsidRPr="002210A2">
        <w:rPr>
          <w:rFonts w:asciiTheme="minorHAnsi" w:hAnsiTheme="minorHAnsi" w:cstheme="minorHAnsi"/>
          <w:spacing w:val="-6"/>
        </w:rPr>
        <w:t>VD</w:t>
      </w:r>
    </w:p>
    <w:p w14:paraId="2E3AF3D2" w14:textId="20A5C2FB" w:rsidR="00EC47CF" w:rsidRPr="002210A2" w:rsidRDefault="00B00D3A" w:rsidP="00D76455">
      <w:pPr>
        <w:spacing w:before="1"/>
        <w:ind w:left="568"/>
        <w:rPr>
          <w:rFonts w:asciiTheme="minorHAnsi" w:hAnsiTheme="minorHAnsi" w:cstheme="minorHAnsi"/>
          <w:sz w:val="27"/>
        </w:rPr>
      </w:pPr>
      <w:r w:rsidRPr="002210A2">
        <w:rPr>
          <w:rFonts w:asciiTheme="minorHAnsi" w:hAnsiTheme="minorHAnsi" w:cstheme="minorHAnsi"/>
        </w:rPr>
        <w:t>Göteborgsregionens</w:t>
      </w:r>
      <w:r w:rsidRPr="002210A2">
        <w:rPr>
          <w:rFonts w:asciiTheme="minorHAnsi" w:hAnsiTheme="minorHAnsi" w:cstheme="minorHAnsi"/>
          <w:spacing w:val="-10"/>
        </w:rPr>
        <w:t xml:space="preserve"> </w:t>
      </w:r>
      <w:r w:rsidRPr="002210A2">
        <w:rPr>
          <w:rFonts w:asciiTheme="minorHAnsi" w:hAnsiTheme="minorHAnsi" w:cstheme="minorHAnsi"/>
        </w:rPr>
        <w:t>Fritidshamnar</w:t>
      </w:r>
      <w:r w:rsidRPr="002210A2">
        <w:rPr>
          <w:rFonts w:asciiTheme="minorHAnsi" w:hAnsiTheme="minorHAnsi" w:cstheme="minorHAnsi"/>
          <w:spacing w:val="-9"/>
        </w:rPr>
        <w:t xml:space="preserve"> </w:t>
      </w:r>
      <w:r w:rsidRPr="002210A2">
        <w:rPr>
          <w:rFonts w:asciiTheme="minorHAnsi" w:hAnsiTheme="minorHAnsi" w:cstheme="minorHAnsi"/>
          <w:spacing w:val="-5"/>
        </w:rPr>
        <w:t>A</w:t>
      </w:r>
      <w:r w:rsidR="00D76455">
        <w:rPr>
          <w:rFonts w:asciiTheme="minorHAnsi" w:hAnsiTheme="minorHAnsi" w:cstheme="minorHAnsi"/>
          <w:spacing w:val="-5"/>
        </w:rPr>
        <w:t>B</w:t>
      </w:r>
    </w:p>
    <w:sectPr w:rsidR="00EC47CF" w:rsidRPr="002210A2" w:rsidSect="00D76455">
      <w:headerReference w:type="default" r:id="rId10"/>
      <w:footerReference w:type="default" r:id="rId11"/>
      <w:pgSz w:w="11910" w:h="16840"/>
      <w:pgMar w:top="1160" w:right="566" w:bottom="960" w:left="850" w:header="753" w:footer="7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36AA" w14:textId="77777777" w:rsidR="00B00D3A" w:rsidRDefault="00B00D3A">
      <w:r>
        <w:separator/>
      </w:r>
    </w:p>
  </w:endnote>
  <w:endnote w:type="continuationSeparator" w:id="0">
    <w:p w14:paraId="5F961743" w14:textId="77777777" w:rsidR="00B00D3A" w:rsidRDefault="00B0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C5FB" w14:textId="77777777" w:rsidR="00EC47CF" w:rsidRDefault="00B00D3A">
    <w:pPr>
      <w:pStyle w:val="Brdtext"/>
      <w:spacing w:line="14" w:lineRule="auto"/>
      <w:rPr>
        <w:sz w:val="20"/>
      </w:rPr>
    </w:pPr>
    <w:r>
      <w:rPr>
        <w:noProof/>
        <w:sz w:val="20"/>
      </w:rPr>
      <mc:AlternateContent>
        <mc:Choice Requires="wps">
          <w:drawing>
            <wp:anchor distT="0" distB="0" distL="0" distR="0" simplePos="0" relativeHeight="251641344" behindDoc="1" locked="0" layoutInCell="1" allowOverlap="1" wp14:anchorId="36B6E7DE" wp14:editId="21E9F09D">
              <wp:simplePos x="0" y="0"/>
              <wp:positionH relativeFrom="page">
                <wp:posOffset>900684</wp:posOffset>
              </wp:positionH>
              <wp:positionV relativeFrom="page">
                <wp:posOffset>9864852</wp:posOffset>
              </wp:positionV>
              <wp:extent cx="57607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4526280" y="0"/>
                            </a:lnTo>
                            <a:lnTo>
                              <a:pt x="4520184" y="0"/>
                            </a:lnTo>
                            <a:lnTo>
                              <a:pt x="0" y="0"/>
                            </a:lnTo>
                            <a:lnTo>
                              <a:pt x="0" y="6096"/>
                            </a:lnTo>
                            <a:lnTo>
                              <a:pt x="4520184" y="6096"/>
                            </a:lnTo>
                            <a:lnTo>
                              <a:pt x="4526280" y="6096"/>
                            </a:lnTo>
                            <a:lnTo>
                              <a:pt x="5760720" y="6096"/>
                            </a:lnTo>
                            <a:lnTo>
                              <a:pt x="5760720" y="0"/>
                            </a:lnTo>
                            <a:close/>
                          </a:path>
                        </a:pathLst>
                      </a:custGeom>
                      <a:solidFill>
                        <a:srgbClr val="4D4D4D"/>
                      </a:solidFill>
                    </wps:spPr>
                    <wps:bodyPr wrap="square" lIns="0" tIns="0" rIns="0" bIns="0" rtlCol="0">
                      <a:prstTxWarp prst="textNoShape">
                        <a:avLst/>
                      </a:prstTxWarp>
                      <a:noAutofit/>
                    </wps:bodyPr>
                  </wps:wsp>
                </a:graphicData>
              </a:graphic>
            </wp:anchor>
          </w:drawing>
        </mc:Choice>
        <mc:Fallback>
          <w:pict>
            <v:shape w14:anchorId="4C702A95" id="Graphic 1" o:spid="_x0000_s1026" style="position:absolute;margin-left:70.9pt;margin-top:776.75pt;width:453.6pt;height:.5pt;z-index:-251675136;visibility:visible;mso-wrap-style:square;mso-wrap-distance-left:0;mso-wrap-distance-top:0;mso-wrap-distance-right:0;mso-wrap-distance-bottom:0;mso-position-horizontal:absolute;mso-position-horizontal-relative:page;mso-position-vertical:absolute;mso-position-vertical-relative:page;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" path="m5760720,l4526280,r-6096,l,,,6096r4520184,l4526280,6096r1234440,l5760720,xe" fillcolor="#4d4d4d" stroked="f">
              <v:path arrowok="t"/>
              <w10:wrap anchorx="page" anchory="page"/>
            </v:shape>
          </w:pict>
        </mc:Fallback>
      </mc:AlternateContent>
    </w:r>
    <w:r>
      <w:rPr>
        <w:noProof/>
        <w:sz w:val="20"/>
      </w:rPr>
      <mc:AlternateContent>
        <mc:Choice Requires="wps">
          <w:drawing>
            <wp:anchor distT="0" distB="0" distL="0" distR="0" simplePos="0" relativeHeight="251642368" behindDoc="1" locked="0" layoutInCell="1" allowOverlap="1" wp14:anchorId="26C07D05" wp14:editId="4188F552">
              <wp:simplePos x="0" y="0"/>
              <wp:positionH relativeFrom="page">
                <wp:posOffset>887983</wp:posOffset>
              </wp:positionH>
              <wp:positionV relativeFrom="page">
                <wp:posOffset>9898030</wp:posOffset>
              </wp:positionV>
              <wp:extent cx="219392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925" cy="153670"/>
                      </a:xfrm>
                      <a:prstGeom prst="rect">
                        <a:avLst/>
                      </a:prstGeom>
                    </wps:spPr>
                    <wps:txbx>
                      <w:txbxContent>
                        <w:p w14:paraId="0782D1DB" w14:textId="77777777" w:rsidR="00EC47CF" w:rsidRDefault="00B00D3A">
                          <w:pPr>
                            <w:spacing w:before="14"/>
                            <w:ind w:left="20"/>
                            <w:rPr>
                              <w:sz w:val="18"/>
                            </w:rPr>
                          </w:pPr>
                          <w:r>
                            <w:rPr>
                              <w:sz w:val="18"/>
                            </w:rPr>
                            <w:t>Göteborgs</w:t>
                          </w:r>
                          <w:r>
                            <w:rPr>
                              <w:spacing w:val="-2"/>
                              <w:sz w:val="18"/>
                            </w:rPr>
                            <w:t xml:space="preserve"> </w:t>
                          </w:r>
                          <w:r>
                            <w:rPr>
                              <w:sz w:val="18"/>
                            </w:rPr>
                            <w:t>Stad</w:t>
                          </w:r>
                          <w:r>
                            <w:rPr>
                              <w:spacing w:val="-1"/>
                              <w:sz w:val="18"/>
                            </w:rPr>
                            <w:t xml:space="preserve"> </w:t>
                          </w:r>
                          <w:r>
                            <w:rPr>
                              <w:sz w:val="18"/>
                            </w:rPr>
                            <w:t>GREFAB</w:t>
                          </w:r>
                          <w:r>
                            <w:rPr>
                              <w:b/>
                              <w:sz w:val="18"/>
                            </w:rPr>
                            <w:t>,</w:t>
                          </w:r>
                          <w:r>
                            <w:rPr>
                              <w:b/>
                              <w:spacing w:val="-2"/>
                              <w:sz w:val="18"/>
                            </w:rPr>
                            <w:t xml:space="preserve"> </w:t>
                          </w:r>
                          <w:r>
                            <w:rPr>
                              <w:sz w:val="18"/>
                            </w:rPr>
                            <w:t>PM</w:t>
                          </w:r>
                          <w:r>
                            <w:rPr>
                              <w:spacing w:val="-3"/>
                              <w:sz w:val="18"/>
                            </w:rPr>
                            <w:t xml:space="preserve"> </w:t>
                          </w:r>
                          <w:r>
                            <w:rPr>
                              <w:sz w:val="18"/>
                            </w:rPr>
                            <w:t>till</w:t>
                          </w:r>
                          <w:r>
                            <w:rPr>
                              <w:spacing w:val="-3"/>
                              <w:sz w:val="18"/>
                            </w:rPr>
                            <w:t xml:space="preserve"> </w:t>
                          </w:r>
                          <w:r>
                            <w:rPr>
                              <w:spacing w:val="-2"/>
                              <w:sz w:val="18"/>
                            </w:rPr>
                            <w:t>styrelsen</w:t>
                          </w:r>
                        </w:p>
                      </w:txbxContent>
                    </wps:txbx>
                    <wps:bodyPr wrap="square" lIns="0" tIns="0" rIns="0" bIns="0" rtlCol="0">
                      <a:noAutofit/>
                    </wps:bodyPr>
                  </wps:wsp>
                </a:graphicData>
              </a:graphic>
            </wp:anchor>
          </w:drawing>
        </mc:Choice>
        <mc:Fallback>
          <w:pict>
            <v:shapetype w14:anchorId="26C07D05" id="_x0000_t202" coordsize="21600,21600" o:spt="202" path="m,l,21600r21600,l21600,xe">
              <v:stroke joinstyle="miter"/>
              <v:path gradientshapeok="t" o:connecttype="rect"/>
            </v:shapetype>
            <v:shape id="Textbox 2" o:spid="_x0000_s1026" type="#_x0000_t202" style="position:absolute;margin-left:69.9pt;margin-top:779.35pt;width:172.75pt;height:12.1pt;z-index:-2516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" filled="f" stroked="f">
              <v:textbox inset="0,0,0,0">
                <w:txbxContent>
                  <w:p w14:paraId="0782D1DB" w14:textId="77777777" w:rsidR="00EC47CF" w:rsidRDefault="00B00D3A">
                    <w:pPr>
                      <w:spacing w:before="14"/>
                      <w:ind w:left="20"/>
                      <w:rPr>
                        <w:sz w:val="18"/>
                      </w:rPr>
                    </w:pPr>
                    <w:r>
                      <w:rPr>
                        <w:sz w:val="18"/>
                      </w:rPr>
                      <w:t>Göteborgs</w:t>
                    </w:r>
                    <w:r>
                      <w:rPr>
                        <w:spacing w:val="-2"/>
                        <w:sz w:val="18"/>
                      </w:rPr>
                      <w:t xml:space="preserve"> </w:t>
                    </w:r>
                    <w:r>
                      <w:rPr>
                        <w:sz w:val="18"/>
                      </w:rPr>
                      <w:t>Stad</w:t>
                    </w:r>
                    <w:r>
                      <w:rPr>
                        <w:spacing w:val="-1"/>
                        <w:sz w:val="18"/>
                      </w:rPr>
                      <w:t xml:space="preserve"> </w:t>
                    </w:r>
                    <w:r>
                      <w:rPr>
                        <w:sz w:val="18"/>
                      </w:rPr>
                      <w:t>GREFAB</w:t>
                    </w:r>
                    <w:r>
                      <w:rPr>
                        <w:b/>
                        <w:sz w:val="18"/>
                      </w:rPr>
                      <w:t>,</w:t>
                    </w:r>
                    <w:r>
                      <w:rPr>
                        <w:b/>
                        <w:spacing w:val="-2"/>
                        <w:sz w:val="18"/>
                      </w:rPr>
                      <w:t xml:space="preserve"> </w:t>
                    </w:r>
                    <w:r>
                      <w:rPr>
                        <w:sz w:val="18"/>
                      </w:rPr>
                      <w:t>PM</w:t>
                    </w:r>
                    <w:r>
                      <w:rPr>
                        <w:spacing w:val="-3"/>
                        <w:sz w:val="18"/>
                      </w:rPr>
                      <w:t xml:space="preserve"> </w:t>
                    </w:r>
                    <w:r>
                      <w:rPr>
                        <w:sz w:val="18"/>
                      </w:rPr>
                      <w:t>till</w:t>
                    </w:r>
                    <w:r>
                      <w:rPr>
                        <w:spacing w:val="-3"/>
                        <w:sz w:val="18"/>
                      </w:rPr>
                      <w:t xml:space="preserve"> </w:t>
                    </w:r>
                    <w:r>
                      <w:rPr>
                        <w:spacing w:val="-2"/>
                        <w:sz w:val="18"/>
                      </w:rPr>
                      <w:t>styrelsen</w:t>
                    </w:r>
                  </w:p>
                </w:txbxContent>
              </v:textbox>
              <w10:wrap anchorx="page" anchory="page"/>
            </v:shape>
          </w:pict>
        </mc:Fallback>
      </mc:AlternateContent>
    </w:r>
    <w:r>
      <w:rPr>
        <w:noProof/>
        <w:sz w:val="20"/>
      </w:rPr>
      <mc:AlternateContent>
        <mc:Choice Requires="wps">
          <w:drawing>
            <wp:anchor distT="0" distB="0" distL="0" distR="0" simplePos="0" relativeHeight="251643392" behindDoc="1" locked="0" layoutInCell="1" allowOverlap="1" wp14:anchorId="3E380FB9" wp14:editId="07C00A3F">
              <wp:simplePos x="0" y="0"/>
              <wp:positionH relativeFrom="page">
                <wp:posOffset>6388608</wp:posOffset>
              </wp:positionH>
              <wp:positionV relativeFrom="page">
                <wp:posOffset>9898030</wp:posOffset>
              </wp:positionV>
              <wp:extent cx="28702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53670"/>
                      </a:xfrm>
                      <a:prstGeom prst="rect">
                        <a:avLst/>
                      </a:prstGeom>
                    </wps:spPr>
                    <wps:txbx>
                      <w:txbxContent>
                        <w:p w14:paraId="2358EBF7" w14:textId="77777777" w:rsidR="00EC47CF" w:rsidRDefault="00B00D3A">
                          <w:pPr>
                            <w:spacing w:before="14"/>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pacing w:val="-5"/>
                              <w:sz w:val="18"/>
                            </w:rPr>
                            <w:t>(4)</w:t>
                          </w:r>
                        </w:p>
                      </w:txbxContent>
                    </wps:txbx>
                    <wps:bodyPr wrap="square" lIns="0" tIns="0" rIns="0" bIns="0" rtlCol="0">
                      <a:noAutofit/>
                    </wps:bodyPr>
                  </wps:wsp>
                </a:graphicData>
              </a:graphic>
            </wp:anchor>
          </w:drawing>
        </mc:Choice>
        <mc:Fallback>
          <w:pict>
            <v:shape w14:anchorId="3E380FB9" id="Textbox 3" o:spid="_x0000_s1027" type="#_x0000_t202" style="position:absolute;margin-left:503.05pt;margin-top:779.35pt;width:22.6pt;height:12.1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" filled="f" stroked="f">
              <v:textbox inset="0,0,0,0">
                <w:txbxContent>
                  <w:p w14:paraId="2358EBF7" w14:textId="77777777" w:rsidR="00EC47CF" w:rsidRDefault="00B00D3A">
                    <w:pPr>
                      <w:spacing w:before="14"/>
                      <w:ind w:left="60"/>
                      <w:rPr>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pacing w:val="-5"/>
                        <w:sz w:val="18"/>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5066" w14:textId="77777777" w:rsidR="00EC47CF" w:rsidRDefault="00EC47CF">
    <w:pPr>
      <w:pStyle w:val="Brd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FC7A" w14:textId="77777777" w:rsidR="00B00D3A" w:rsidRDefault="00B00D3A">
      <w:r>
        <w:separator/>
      </w:r>
    </w:p>
  </w:footnote>
  <w:footnote w:type="continuationSeparator" w:id="0">
    <w:p w14:paraId="398311B9" w14:textId="77777777" w:rsidR="00B00D3A" w:rsidRDefault="00B00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100F" w14:textId="77777777" w:rsidR="00EC47CF" w:rsidRDefault="00EC47CF">
    <w:pPr>
      <w:pStyle w:val="Brd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27DA3"/>
    <w:multiLevelType w:val="hybridMultilevel"/>
    <w:tmpl w:val="3224E6FE"/>
    <w:lvl w:ilvl="0" w:tplc="3AC87690">
      <w:start w:val="1"/>
      <w:numFmt w:val="decimal"/>
      <w:lvlText w:val="%1."/>
      <w:lvlJc w:val="left"/>
      <w:pPr>
        <w:ind w:left="720" w:hanging="360"/>
      </w:pPr>
    </w:lvl>
    <w:lvl w:ilvl="1" w:tplc="030C4AE2">
      <w:numFmt w:val="decimal"/>
      <w:lvlText w:val=""/>
      <w:lvlJc w:val="left"/>
    </w:lvl>
    <w:lvl w:ilvl="2" w:tplc="37C0096A">
      <w:numFmt w:val="decimal"/>
      <w:lvlText w:val=""/>
      <w:lvlJc w:val="left"/>
    </w:lvl>
    <w:lvl w:ilvl="3" w:tplc="8514B24A">
      <w:numFmt w:val="decimal"/>
      <w:lvlText w:val=""/>
      <w:lvlJc w:val="left"/>
    </w:lvl>
    <w:lvl w:ilvl="4" w:tplc="4A22910E">
      <w:numFmt w:val="decimal"/>
      <w:lvlText w:val=""/>
      <w:lvlJc w:val="left"/>
    </w:lvl>
    <w:lvl w:ilvl="5" w:tplc="72D4B2BC">
      <w:numFmt w:val="decimal"/>
      <w:lvlText w:val=""/>
      <w:lvlJc w:val="left"/>
    </w:lvl>
    <w:lvl w:ilvl="6" w:tplc="8188BE7C">
      <w:numFmt w:val="decimal"/>
      <w:lvlText w:val=""/>
      <w:lvlJc w:val="left"/>
    </w:lvl>
    <w:lvl w:ilvl="7" w:tplc="425E9BE2">
      <w:numFmt w:val="decimal"/>
      <w:lvlText w:val=""/>
      <w:lvlJc w:val="left"/>
    </w:lvl>
    <w:lvl w:ilvl="8" w:tplc="97EE0B80">
      <w:numFmt w:val="decimal"/>
      <w:lvlText w:val=""/>
      <w:lvlJc w:val="left"/>
    </w:lvl>
  </w:abstractNum>
  <w:abstractNum w:abstractNumId="1" w15:restartNumberingAfterBreak="0">
    <w:nsid w:val="56210831"/>
    <w:multiLevelType w:val="hybridMultilevel"/>
    <w:tmpl w:val="EDB4C6CA"/>
    <w:lvl w:ilvl="0" w:tplc="C67AE5B2">
      <w:start w:val="1"/>
      <w:numFmt w:val="decimal"/>
      <w:lvlText w:val="%1."/>
      <w:lvlJc w:val="left"/>
      <w:pPr>
        <w:ind w:left="720" w:hanging="360"/>
      </w:pPr>
    </w:lvl>
    <w:lvl w:ilvl="1" w:tplc="7C486D06">
      <w:numFmt w:val="decimal"/>
      <w:lvlText w:val=""/>
      <w:lvlJc w:val="left"/>
    </w:lvl>
    <w:lvl w:ilvl="2" w:tplc="F4421F5C">
      <w:numFmt w:val="decimal"/>
      <w:lvlText w:val=""/>
      <w:lvlJc w:val="left"/>
    </w:lvl>
    <w:lvl w:ilvl="3" w:tplc="932A1E7A">
      <w:numFmt w:val="decimal"/>
      <w:lvlText w:val=""/>
      <w:lvlJc w:val="left"/>
    </w:lvl>
    <w:lvl w:ilvl="4" w:tplc="719A7B3C">
      <w:numFmt w:val="decimal"/>
      <w:lvlText w:val=""/>
      <w:lvlJc w:val="left"/>
    </w:lvl>
    <w:lvl w:ilvl="5" w:tplc="46382A74">
      <w:numFmt w:val="decimal"/>
      <w:lvlText w:val=""/>
      <w:lvlJc w:val="left"/>
    </w:lvl>
    <w:lvl w:ilvl="6" w:tplc="EEE697EA">
      <w:numFmt w:val="decimal"/>
      <w:lvlText w:val=""/>
      <w:lvlJc w:val="left"/>
    </w:lvl>
    <w:lvl w:ilvl="7" w:tplc="7F627084">
      <w:numFmt w:val="decimal"/>
      <w:lvlText w:val=""/>
      <w:lvlJc w:val="left"/>
    </w:lvl>
    <w:lvl w:ilvl="8" w:tplc="03EE336C">
      <w:numFmt w:val="decimal"/>
      <w:lvlText w:val=""/>
      <w:lvlJc w:val="left"/>
    </w:lvl>
  </w:abstractNum>
  <w:num w:numId="1" w16cid:durableId="404182033">
    <w:abstractNumId w:val="1"/>
  </w:num>
  <w:num w:numId="2" w16cid:durableId="148963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47CF"/>
    <w:rsid w:val="000738CD"/>
    <w:rsid w:val="002210A2"/>
    <w:rsid w:val="003A0AA5"/>
    <w:rsid w:val="00443C33"/>
    <w:rsid w:val="00643706"/>
    <w:rsid w:val="00646981"/>
    <w:rsid w:val="00B00D3A"/>
    <w:rsid w:val="00D76455"/>
    <w:rsid w:val="00EC47CF"/>
    <w:rsid w:val="00F93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2D21"/>
  <w15:docId w15:val="{467FA378-1DD8-49C8-B372-A7D7601A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rPr>
  </w:style>
  <w:style w:type="paragraph" w:styleId="Rubrik1">
    <w:name w:val="heading 1"/>
    <w:basedOn w:val="Normal"/>
    <w:uiPriority w:val="9"/>
    <w:qFormat/>
    <w:pPr>
      <w:ind w:left="611"/>
      <w:outlineLvl w:val="0"/>
    </w:pPr>
    <w:rPr>
      <w:rFonts w:ascii="Arial Black" w:eastAsia="Arial Black" w:hAnsi="Arial Black" w:cs="Arial Black"/>
      <w:b/>
      <w:bCs/>
      <w:sz w:val="31"/>
      <w:szCs w:val="31"/>
    </w:rPr>
  </w:style>
  <w:style w:type="paragraph" w:styleId="Rubrik2">
    <w:name w:val="heading 2"/>
    <w:basedOn w:val="Normal"/>
    <w:uiPriority w:val="9"/>
    <w:unhideWhenUsed/>
    <w:qFormat/>
    <w:pPr>
      <w:ind w:left="568"/>
      <w:outlineLvl w:val="1"/>
    </w:pPr>
    <w:rPr>
      <w:rFonts w:ascii="Times New Roman" w:eastAsia="Times New Roman" w:hAnsi="Times New Roman" w:cs="Times New Roman"/>
      <w:b/>
      <w:bCs/>
      <w:sz w:val="27"/>
      <w:szCs w:val="27"/>
    </w:rPr>
  </w:style>
  <w:style w:type="paragraph" w:styleId="Rubrik3">
    <w:name w:val="heading 3"/>
    <w:basedOn w:val="Normal"/>
    <w:uiPriority w:val="9"/>
    <w:unhideWhenUsed/>
    <w:qFormat/>
    <w:pPr>
      <w:spacing w:before="151" w:line="276" w:lineRule="exact"/>
      <w:ind w:left="568"/>
      <w:outlineLvl w:val="2"/>
    </w:pPr>
    <w:rPr>
      <w:rFonts w:ascii="Times New Roman" w:eastAsia="Times New Roman" w:hAnsi="Times New Roman" w:cs="Times New Roman"/>
      <w:b/>
      <w:bCs/>
      <w:sz w:val="24"/>
      <w:szCs w:val="24"/>
    </w:rPr>
  </w:style>
  <w:style w:type="paragraph" w:styleId="Rubrik4">
    <w:name w:val="heading 4"/>
    <w:basedOn w:val="Normal"/>
    <w:uiPriority w:val="9"/>
    <w:unhideWhenUsed/>
    <w:qFormat/>
    <w:pPr>
      <w:spacing w:before="160"/>
      <w:ind w:left="568"/>
      <w:outlineLvl w:val="3"/>
    </w:pPr>
    <w:rPr>
      <w:rFonts w:ascii="Times New Roman" w:eastAsia="Times New Roman" w:hAnsi="Times New Roman" w:cs="Times New Roman"/>
      <w:b/>
      <w:bCs/>
    </w:rPr>
  </w:style>
  <w:style w:type="paragraph" w:styleId="Rubrik5">
    <w:name w:val="heading 5"/>
    <w:basedOn w:val="Normal"/>
    <w:uiPriority w:val="9"/>
    <w:unhideWhenUsed/>
    <w:qFormat/>
    <w:pPr>
      <w:ind w:left="611"/>
      <w:outlineLvl w:val="4"/>
    </w:pPr>
    <w:rPr>
      <w:rFonts w:ascii="Arial Black" w:eastAsia="Arial Black" w:hAnsi="Arial Black" w:cs="Arial Black"/>
      <w:b/>
      <w:bCs/>
      <w:sz w:val="21"/>
      <w:szCs w:val="21"/>
    </w:rPr>
  </w:style>
  <w:style w:type="paragraph" w:styleId="Rubrik6">
    <w:name w:val="heading 6"/>
    <w:basedOn w:val="Normal"/>
    <w:uiPriority w:val="9"/>
    <w:unhideWhenUsed/>
    <w:qFormat/>
    <w:pPr>
      <w:ind w:left="611"/>
      <w:outlineLvl w:val="5"/>
    </w:pPr>
    <w:rPr>
      <w:rFonts w:ascii="Arial Black" w:eastAsia="Arial Black" w:hAnsi="Arial Black" w:cs="Arial Black"/>
      <w:b/>
      <w:bCs/>
      <w:sz w:val="21"/>
      <w:szCs w:val="21"/>
    </w:rPr>
  </w:style>
  <w:style w:type="paragraph" w:styleId="Rubrik7">
    <w:name w:val="heading 7"/>
    <w:basedOn w:val="Normal"/>
    <w:uiPriority w:val="1"/>
    <w:qFormat/>
    <w:pPr>
      <w:ind w:left="100"/>
      <w:outlineLvl w:val="6"/>
    </w:pPr>
    <w:rPr>
      <w:b/>
      <w:bCs/>
      <w:sz w:val="17"/>
      <w:szCs w:val="1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20"/>
      <w:ind w:left="100"/>
    </w:pPr>
    <w:rPr>
      <w:sz w:val="17"/>
      <w:szCs w:val="17"/>
    </w:rPr>
  </w:style>
  <w:style w:type="paragraph" w:styleId="Innehll2">
    <w:name w:val="toc 2"/>
    <w:basedOn w:val="Normal"/>
    <w:uiPriority w:val="1"/>
    <w:qFormat/>
    <w:pPr>
      <w:spacing w:before="20"/>
      <w:ind w:left="339"/>
    </w:pPr>
    <w:rPr>
      <w:sz w:val="17"/>
      <w:szCs w:val="17"/>
    </w:rPr>
  </w:style>
  <w:style w:type="paragraph" w:styleId="Brdtext">
    <w:name w:val="Body Text"/>
    <w:basedOn w:val="Normal"/>
    <w:uiPriority w:val="1"/>
    <w:qFormat/>
    <w:rPr>
      <w:sz w:val="17"/>
      <w:szCs w:val="17"/>
    </w:rPr>
  </w:style>
  <w:style w:type="paragraph" w:styleId="Rubrik">
    <w:name w:val="Title"/>
    <w:basedOn w:val="Normal"/>
    <w:uiPriority w:val="10"/>
    <w:qFormat/>
    <w:pPr>
      <w:ind w:left="659"/>
    </w:pPr>
    <w:rPr>
      <w:rFonts w:ascii="Times New Roman" w:eastAsia="Times New Roman" w:hAnsi="Times New Roman" w:cs="Times New Roman"/>
      <w:b/>
      <w:bCs/>
      <w:sz w:val="36"/>
      <w:szCs w:val="36"/>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ers.soderberg@grefab.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4784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GREFAB</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Fredell</dc:creator>
  <dc:description/>
  <cp:lastModifiedBy>Malin Björnsdotter Jarvind</cp:lastModifiedBy>
  <cp:revision>6</cp:revision>
  <dcterms:created xsi:type="dcterms:W3CDTF">2026-02-20T12:22:00Z</dcterms:created>
  <dcterms:modified xsi:type="dcterms:W3CDTF">2026-03-04T09:25:00Z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Acrobat PDFMaker 24 för Word</vt:lpwstr>
  </property>
  <property fmtid="{D5CDD505-2E9C-101B-9397-08002B2CF9AE}" pid="4" name="LastSaved">
    <vt:filetime>2026-02-20T00:00:00Z</vt:filetime>
  </property>
  <property fmtid="{D5CDD505-2E9C-101B-9397-08002B2CF9AE}" pid="5" name="Producer">
    <vt:lpwstr>Adobe PDF Library 24.5.175</vt:lpwstr>
  </property>
  <property fmtid="{D5CDD505-2E9C-101B-9397-08002B2CF9AE}" pid="6" name="SourceModified">
    <vt:lpwstr>D:20250123141200</vt:lpwstr>
  </property>
</Properties>
</file>