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C" w:rsidRDefault="00496227">
      <w:r>
        <w:t>AB Gothenburg European Office</w:t>
      </w:r>
    </w:p>
    <w:p w:rsidR="00496227" w:rsidRDefault="00496227"/>
    <w:p w:rsidR="00B525EF" w:rsidRDefault="00B525EF" w:rsidP="00496227"/>
    <w:p w:rsidR="004D4570" w:rsidRPr="004D4570" w:rsidRDefault="004D4570" w:rsidP="004D4570">
      <w:pPr>
        <w:autoSpaceDE w:val="0"/>
        <w:autoSpaceDN w:val="0"/>
        <w:adjustRightInd w:val="0"/>
        <w:ind w:left="720" w:hanging="360"/>
        <w:rPr>
          <w:color w:val="000000"/>
        </w:rPr>
      </w:pPr>
      <w:r w:rsidRPr="004D4570">
        <w:rPr>
          <w:color w:val="000000"/>
        </w:rPr>
        <w:tab/>
      </w:r>
    </w:p>
    <w:p w:rsidR="00A610C0" w:rsidRPr="00F72FA8" w:rsidRDefault="00A610C0" w:rsidP="00A610C0">
      <w:r>
        <w:t xml:space="preserve">Kallelse och dagordning för styrelsemöte i AB Gothenburg European Office den </w:t>
      </w:r>
      <w:r w:rsidR="003622F8">
        <w:t>7 april</w:t>
      </w:r>
      <w:r>
        <w:t xml:space="preserve"> 2015, </w:t>
      </w:r>
      <w:r w:rsidRPr="00F72FA8">
        <w:rPr>
          <w:color w:val="000000"/>
        </w:rPr>
        <w:t>Lokal: Vinga</w:t>
      </w:r>
      <w:r>
        <w:rPr>
          <w:color w:val="000000"/>
        </w:rPr>
        <w:t>, Rådhuset</w:t>
      </w:r>
    </w:p>
    <w:p w:rsidR="00A610C0" w:rsidRPr="007E7EF5" w:rsidRDefault="00A610C0" w:rsidP="00A610C0">
      <w:pPr>
        <w:rPr>
          <w:color w:val="000000"/>
        </w:rPr>
      </w:pPr>
    </w:p>
    <w:p w:rsidR="00A610C0" w:rsidRPr="007E7EF5" w:rsidRDefault="00A610C0" w:rsidP="00A610C0">
      <w:pPr>
        <w:rPr>
          <w:color w:val="000000"/>
        </w:rPr>
      </w:pP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Sammanträdets öppnande</w:t>
      </w: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Godkännande av dagordning</w:t>
      </w:r>
    </w:p>
    <w:p w:rsidR="00A610C0" w:rsidRPr="00AD1492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AD1492">
        <w:rPr>
          <w:color w:val="000000"/>
        </w:rPr>
        <w:t>Val av ordförande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Val av vice ordförande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Val av justerare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8D378E">
        <w:rPr>
          <w:color w:val="000000"/>
        </w:rPr>
        <w:t>Jäv</w:t>
      </w:r>
      <w:r>
        <w:rPr>
          <w:color w:val="000000"/>
        </w:rPr>
        <w:t xml:space="preserve"> </w:t>
      </w:r>
    </w:p>
    <w:p w:rsidR="00A610C0" w:rsidRPr="004D457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7.   </w:t>
      </w:r>
      <w:r w:rsidRPr="004D4570">
        <w:rPr>
          <w:color w:val="000000"/>
        </w:rPr>
        <w:t>Protokoll från föregående möte (Styrelsemöte 2015-0</w:t>
      </w:r>
      <w:r w:rsidR="003622F8">
        <w:rPr>
          <w:color w:val="000000"/>
        </w:rPr>
        <w:t>3</w:t>
      </w:r>
      <w:r w:rsidRPr="004D4570">
        <w:rPr>
          <w:color w:val="000000"/>
        </w:rPr>
        <w:t>-</w:t>
      </w:r>
      <w:r w:rsidR="003622F8">
        <w:rPr>
          <w:color w:val="000000"/>
        </w:rPr>
        <w:t>19</w:t>
      </w:r>
      <w:r w:rsidRPr="00F72FA8">
        <w:rPr>
          <w:color w:val="000000"/>
        </w:rPr>
        <w:t>)</w:t>
      </w:r>
      <w:r w:rsidRPr="004D4570">
        <w:rPr>
          <w:color w:val="000000"/>
        </w:rPr>
        <w:tab/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 xml:space="preserve">Beslut: </w:t>
      </w:r>
      <w:r w:rsidR="003622F8">
        <w:rPr>
          <w:color w:val="000000"/>
        </w:rPr>
        <w:t xml:space="preserve">Anvisningar för </w:t>
      </w:r>
      <w:r w:rsidR="00AE7D9F">
        <w:rPr>
          <w:color w:val="000000"/>
        </w:rPr>
        <w:t>i</w:t>
      </w:r>
      <w:r w:rsidR="003622F8">
        <w:rPr>
          <w:color w:val="000000"/>
        </w:rPr>
        <w:t xml:space="preserve">ntern </w:t>
      </w:r>
      <w:r w:rsidR="00AE7D9F">
        <w:rPr>
          <w:color w:val="000000"/>
        </w:rPr>
        <w:t>k</w:t>
      </w:r>
      <w:r w:rsidR="003622F8">
        <w:rPr>
          <w:color w:val="000000"/>
        </w:rPr>
        <w:t>ontroll</w:t>
      </w:r>
    </w:p>
    <w:p w:rsidR="003622F8" w:rsidRDefault="00A610C0" w:rsidP="003622F8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proofErr w:type="gramStart"/>
      <w:r w:rsidR="003622F8">
        <w:rPr>
          <w:color w:val="000000"/>
        </w:rPr>
        <w:t>Beslut :</w:t>
      </w:r>
      <w:proofErr w:type="gramEnd"/>
      <w:r w:rsidR="003622F8">
        <w:rPr>
          <w:color w:val="000000"/>
        </w:rPr>
        <w:t xml:space="preserve"> </w:t>
      </w:r>
      <w:r w:rsidR="00AE7D9F">
        <w:rPr>
          <w:color w:val="000000"/>
        </w:rPr>
        <w:t>Arkivansvar och arkivorganisation</w:t>
      </w:r>
    </w:p>
    <w:p w:rsidR="003622F8" w:rsidRDefault="003622F8" w:rsidP="003622F8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10. </w:t>
      </w:r>
      <w:r w:rsidR="00AE7D9F">
        <w:rPr>
          <w:color w:val="000000"/>
        </w:rPr>
        <w:t>Rapport</w:t>
      </w:r>
      <w:r>
        <w:rPr>
          <w:color w:val="000000"/>
        </w:rPr>
        <w:t xml:space="preserve">: </w:t>
      </w:r>
      <w:r w:rsidR="00AE7D9F">
        <w:rPr>
          <w:color w:val="000000"/>
        </w:rPr>
        <w:t>Ekonomisk lägesrapport inför delårsbokslut och Uppföljningsrapport 1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11. Rapport: </w:t>
      </w:r>
      <w:r w:rsidRPr="008D378E">
        <w:rPr>
          <w:color w:val="000000"/>
        </w:rPr>
        <w:t>Åtgärder intern kontroll sedan föregående styrelsemöte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12. </w:t>
      </w:r>
      <w:r w:rsidR="003622F8">
        <w:rPr>
          <w:color w:val="000000"/>
        </w:rPr>
        <w:t>Rapport: VD information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13. </w:t>
      </w:r>
      <w:r w:rsidR="003622F8">
        <w:rPr>
          <w:color w:val="000000"/>
        </w:rPr>
        <w:t>Presentation: Stadens Smart Cities Arbete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ab/>
        <w:t xml:space="preserve"> Övrigt</w:t>
      </w:r>
    </w:p>
    <w:p w:rsidR="00A610C0" w:rsidRPr="007E7EF5" w:rsidRDefault="00A610C0" w:rsidP="00A610C0">
      <w:pPr>
        <w:ind w:firstLine="360"/>
        <w:rPr>
          <w:color w:val="000000"/>
        </w:rPr>
      </w:pPr>
      <w:r>
        <w:rPr>
          <w:color w:val="000000"/>
        </w:rPr>
        <w:t>1</w:t>
      </w:r>
      <w:r w:rsidR="003622F8">
        <w:rPr>
          <w:color w:val="000000"/>
        </w:rPr>
        <w:t>5</w:t>
      </w:r>
      <w:r>
        <w:rPr>
          <w:color w:val="000000"/>
        </w:rPr>
        <w:t>. Mötet avslutas</w:t>
      </w:r>
    </w:p>
    <w:p w:rsidR="00A610C0" w:rsidRPr="007E7EF5" w:rsidRDefault="00A610C0" w:rsidP="00E70F47">
      <w:pPr>
        <w:ind w:firstLine="360"/>
        <w:rPr>
          <w:color w:val="000000"/>
        </w:rPr>
      </w:pPr>
    </w:p>
    <w:sectPr w:rsidR="00A610C0" w:rsidRPr="007E7EF5" w:rsidSect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2DF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F51E0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D5868"/>
    <w:multiLevelType w:val="hybridMultilevel"/>
    <w:tmpl w:val="26B42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2C8A"/>
    <w:multiLevelType w:val="hybridMultilevel"/>
    <w:tmpl w:val="EF02A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86914"/>
    <w:multiLevelType w:val="hybridMultilevel"/>
    <w:tmpl w:val="C824AE9A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98E04EE"/>
    <w:multiLevelType w:val="hybridMultilevel"/>
    <w:tmpl w:val="8202FFF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496227"/>
    <w:rsid w:val="00003F43"/>
    <w:rsid w:val="0001167A"/>
    <w:rsid w:val="000364FA"/>
    <w:rsid w:val="00104F6D"/>
    <w:rsid w:val="001418BA"/>
    <w:rsid w:val="002138DE"/>
    <w:rsid w:val="00214892"/>
    <w:rsid w:val="00240917"/>
    <w:rsid w:val="00297925"/>
    <w:rsid w:val="002D5F0A"/>
    <w:rsid w:val="003215F4"/>
    <w:rsid w:val="00334C20"/>
    <w:rsid w:val="00346660"/>
    <w:rsid w:val="003553F6"/>
    <w:rsid w:val="00357F9B"/>
    <w:rsid w:val="003622F8"/>
    <w:rsid w:val="003F1697"/>
    <w:rsid w:val="00414C64"/>
    <w:rsid w:val="0045730A"/>
    <w:rsid w:val="00496227"/>
    <w:rsid w:val="004B0CDF"/>
    <w:rsid w:val="004D4570"/>
    <w:rsid w:val="004F619A"/>
    <w:rsid w:val="00516BCA"/>
    <w:rsid w:val="00524AD6"/>
    <w:rsid w:val="00544F26"/>
    <w:rsid w:val="005858C2"/>
    <w:rsid w:val="005971AF"/>
    <w:rsid w:val="005A3179"/>
    <w:rsid w:val="006F40A7"/>
    <w:rsid w:val="00717BFB"/>
    <w:rsid w:val="00731A7A"/>
    <w:rsid w:val="00745670"/>
    <w:rsid w:val="00770136"/>
    <w:rsid w:val="00775906"/>
    <w:rsid w:val="007875D5"/>
    <w:rsid w:val="007C25AF"/>
    <w:rsid w:val="007D56F7"/>
    <w:rsid w:val="007E7EF5"/>
    <w:rsid w:val="008355BD"/>
    <w:rsid w:val="008413EB"/>
    <w:rsid w:val="00854BBC"/>
    <w:rsid w:val="008B55C5"/>
    <w:rsid w:val="008E2D18"/>
    <w:rsid w:val="00904C34"/>
    <w:rsid w:val="009661C3"/>
    <w:rsid w:val="00970178"/>
    <w:rsid w:val="00984CEF"/>
    <w:rsid w:val="009952F1"/>
    <w:rsid w:val="00996537"/>
    <w:rsid w:val="009C4B46"/>
    <w:rsid w:val="009E4555"/>
    <w:rsid w:val="00A5783F"/>
    <w:rsid w:val="00A610C0"/>
    <w:rsid w:val="00AD1492"/>
    <w:rsid w:val="00AE7D9F"/>
    <w:rsid w:val="00B0247E"/>
    <w:rsid w:val="00B25079"/>
    <w:rsid w:val="00B525EF"/>
    <w:rsid w:val="00B55D4F"/>
    <w:rsid w:val="00BC0295"/>
    <w:rsid w:val="00BC0A8C"/>
    <w:rsid w:val="00C01800"/>
    <w:rsid w:val="00C01BE8"/>
    <w:rsid w:val="00CB7FEA"/>
    <w:rsid w:val="00CE3669"/>
    <w:rsid w:val="00CF4D54"/>
    <w:rsid w:val="00CF7DB2"/>
    <w:rsid w:val="00D31224"/>
    <w:rsid w:val="00D31C42"/>
    <w:rsid w:val="00D76FCF"/>
    <w:rsid w:val="00DC25AE"/>
    <w:rsid w:val="00E37559"/>
    <w:rsid w:val="00E70F47"/>
    <w:rsid w:val="00E90532"/>
    <w:rsid w:val="00EA70E6"/>
    <w:rsid w:val="00F2672E"/>
    <w:rsid w:val="00FD053D"/>
    <w:rsid w:val="00FD3CC8"/>
    <w:rsid w:val="00FD752C"/>
    <w:rsid w:val="00FE6BAD"/>
    <w:rsid w:val="00F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5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227"/>
    <w:pPr>
      <w:ind w:left="720"/>
      <w:contextualSpacing/>
    </w:pPr>
  </w:style>
  <w:style w:type="character" w:styleId="Kommentarsreferens">
    <w:name w:val="annotation reference"/>
    <w:basedOn w:val="Standardstycketeckensnitt"/>
    <w:rsid w:val="00FD3C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C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D3CC8"/>
  </w:style>
  <w:style w:type="paragraph" w:styleId="Kommentarsmne">
    <w:name w:val="annotation subject"/>
    <w:basedOn w:val="Kommentarer"/>
    <w:next w:val="Kommentarer"/>
    <w:link w:val="KommentarsmneChar"/>
    <w:rsid w:val="00FD3CC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CC8"/>
    <w:rPr>
      <w:b/>
      <w:bCs/>
    </w:rPr>
  </w:style>
  <w:style w:type="paragraph" w:styleId="Ballongtext">
    <w:name w:val="Balloon Text"/>
    <w:basedOn w:val="Normal"/>
    <w:link w:val="BallongtextChar"/>
    <w:rsid w:val="00FD3CC8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C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FEF7-F499-4B75-9F1B-847F1F2C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jenlin0226</dc:creator>
  <cp:lastModifiedBy>anntor1228</cp:lastModifiedBy>
  <cp:revision>2</cp:revision>
  <cp:lastPrinted>2015-03-03T12:50:00Z</cp:lastPrinted>
  <dcterms:created xsi:type="dcterms:W3CDTF">2015-04-07T08:23:00Z</dcterms:created>
  <dcterms:modified xsi:type="dcterms:W3CDTF">2015-04-07T08:23:00Z</dcterms:modified>
</cp:coreProperties>
</file>