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489E7" w14:textId="4F68D1DE" w:rsidR="00101021" w:rsidRDefault="00101021">
      <w:pPr>
        <w:rPr>
          <w:rFonts w:ascii="Poppins" w:hAnsi="Poppins" w:cs="Poppins"/>
          <w:b/>
          <w:bCs/>
          <w:sz w:val="34"/>
          <w:szCs w:val="34"/>
        </w:rPr>
      </w:pPr>
      <w:r>
        <w:rPr>
          <w:rFonts w:ascii="Poppins" w:hAnsi="Poppins" w:cs="Poppins"/>
          <w:b/>
          <w:bCs/>
          <w:sz w:val="34"/>
          <w:szCs w:val="34"/>
        </w:rPr>
        <w:t xml:space="preserve">Genomförandeplan för budget </w:t>
      </w:r>
      <w:r w:rsidR="00DE1420">
        <w:rPr>
          <w:rFonts w:ascii="Poppins" w:hAnsi="Poppins" w:cs="Poppins"/>
          <w:b/>
          <w:bCs/>
          <w:sz w:val="34"/>
          <w:szCs w:val="34"/>
        </w:rPr>
        <w:t xml:space="preserve">2026 </w:t>
      </w:r>
      <w:r>
        <w:rPr>
          <w:rFonts w:ascii="Poppins" w:hAnsi="Poppins" w:cs="Poppins"/>
          <w:b/>
          <w:bCs/>
          <w:sz w:val="34"/>
          <w:szCs w:val="34"/>
        </w:rPr>
        <w:t xml:space="preserve">för </w:t>
      </w:r>
      <w:r w:rsidR="002C4164">
        <w:rPr>
          <w:rFonts w:ascii="Poppins" w:hAnsi="Poppins" w:cs="Poppins"/>
          <w:b/>
          <w:bCs/>
          <w:sz w:val="34"/>
          <w:szCs w:val="34"/>
        </w:rPr>
        <w:t>Boplats AB</w:t>
      </w:r>
    </w:p>
    <w:p w14:paraId="2D00EBB1" w14:textId="4384A5C3" w:rsidR="00451C1E" w:rsidRDefault="00451C1E">
      <w:pPr>
        <w:rPr>
          <w:rFonts w:ascii="Crimson" w:hAnsi="Crimson"/>
        </w:rPr>
      </w:pPr>
      <w:r>
        <w:rPr>
          <w:rFonts w:ascii="Crimson" w:hAnsi="Crimson"/>
        </w:rPr>
        <w:t xml:space="preserve">Genomförandeplanen för budget </w:t>
      </w:r>
      <w:r w:rsidRPr="00451C1E">
        <w:rPr>
          <w:rFonts w:ascii="Crimson" w:hAnsi="Crimson"/>
        </w:rPr>
        <w:t xml:space="preserve">är ett </w:t>
      </w:r>
      <w:r w:rsidR="00836FFE">
        <w:rPr>
          <w:rFonts w:ascii="Crimson" w:hAnsi="Crimson"/>
        </w:rPr>
        <w:t xml:space="preserve">politiskt </w:t>
      </w:r>
      <w:r w:rsidRPr="00451C1E">
        <w:rPr>
          <w:rFonts w:ascii="Crimson" w:hAnsi="Crimson"/>
        </w:rPr>
        <w:t xml:space="preserve">styrdokument </w:t>
      </w:r>
      <w:r w:rsidR="003905CC">
        <w:rPr>
          <w:rFonts w:ascii="Crimson" w:hAnsi="Crimson"/>
        </w:rPr>
        <w:t>in</w:t>
      </w:r>
      <w:r w:rsidRPr="00451C1E">
        <w:rPr>
          <w:rFonts w:ascii="Crimson" w:hAnsi="Crimson"/>
        </w:rPr>
        <w:t xml:space="preserve">för </w:t>
      </w:r>
      <w:r>
        <w:rPr>
          <w:rFonts w:ascii="Crimson" w:hAnsi="Crimson"/>
        </w:rPr>
        <w:t xml:space="preserve">bolagets förslag till budget. Planen </w:t>
      </w:r>
      <w:r w:rsidR="003C145E">
        <w:rPr>
          <w:rFonts w:ascii="Crimson" w:hAnsi="Crimson"/>
        </w:rPr>
        <w:t>utgår från Göteborgs Stads budget för 202</w:t>
      </w:r>
      <w:r w:rsidR="00775BC6">
        <w:rPr>
          <w:rFonts w:ascii="Crimson" w:hAnsi="Crimson"/>
        </w:rPr>
        <w:t>6</w:t>
      </w:r>
      <w:r w:rsidR="003C145E">
        <w:rPr>
          <w:rFonts w:ascii="Crimson" w:hAnsi="Crimson"/>
        </w:rPr>
        <w:t xml:space="preserve"> som är beslutad av kommunfullmäktige. </w:t>
      </w:r>
      <w:r w:rsidR="00FD0C86">
        <w:rPr>
          <w:rFonts w:ascii="Crimson" w:hAnsi="Crimson"/>
        </w:rPr>
        <w:t>Under varje mål finns en beskrivande text för</w:t>
      </w:r>
      <w:r w:rsidR="00461894">
        <w:rPr>
          <w:rFonts w:ascii="Crimson" w:hAnsi="Crimson"/>
        </w:rPr>
        <w:t xml:space="preserve"> </w:t>
      </w:r>
      <w:r w:rsidR="003C145E">
        <w:rPr>
          <w:rFonts w:ascii="Crimson" w:hAnsi="Crimson"/>
        </w:rPr>
        <w:t xml:space="preserve">hur bolaget ska arbeta för att bidra </w:t>
      </w:r>
      <w:r w:rsidR="00461894">
        <w:rPr>
          <w:rFonts w:ascii="Crimson" w:hAnsi="Crimson"/>
        </w:rPr>
        <w:t xml:space="preserve">till </w:t>
      </w:r>
      <w:r w:rsidR="00B07A73">
        <w:rPr>
          <w:rFonts w:ascii="Crimson" w:hAnsi="Crimson"/>
        </w:rPr>
        <w:t>måluppfyllelse</w:t>
      </w:r>
      <w:r w:rsidR="00461894">
        <w:rPr>
          <w:rFonts w:ascii="Crimson" w:hAnsi="Crimson"/>
        </w:rPr>
        <w:t xml:space="preserve">. De finns också </w:t>
      </w:r>
      <w:r w:rsidR="00D0541E">
        <w:rPr>
          <w:rFonts w:ascii="Crimson" w:hAnsi="Crimson"/>
        </w:rPr>
        <w:t>styrelse</w:t>
      </w:r>
      <w:r w:rsidR="00B07A73">
        <w:rPr>
          <w:rFonts w:ascii="Crimson" w:hAnsi="Crimson"/>
        </w:rPr>
        <w:t>specifika</w:t>
      </w:r>
      <w:r w:rsidR="00461894">
        <w:rPr>
          <w:rFonts w:ascii="Crimson" w:hAnsi="Crimson"/>
        </w:rPr>
        <w:t xml:space="preserve"> inriktningar </w:t>
      </w:r>
      <w:r w:rsidR="001E60BD">
        <w:rPr>
          <w:rFonts w:ascii="Crimson" w:hAnsi="Crimson"/>
        </w:rPr>
        <w:t>som kompletterar</w:t>
      </w:r>
      <w:r w:rsidR="00461894">
        <w:rPr>
          <w:rFonts w:ascii="Crimson" w:hAnsi="Crimson"/>
        </w:rPr>
        <w:t xml:space="preserve"> </w:t>
      </w:r>
      <w:r w:rsidR="00B3585F">
        <w:rPr>
          <w:rFonts w:ascii="Crimson" w:hAnsi="Crimson"/>
        </w:rPr>
        <w:t xml:space="preserve">och förtydliga </w:t>
      </w:r>
      <w:r w:rsidR="00461894">
        <w:rPr>
          <w:rFonts w:ascii="Crimson" w:hAnsi="Crimson"/>
        </w:rPr>
        <w:t xml:space="preserve">de redan </w:t>
      </w:r>
      <w:r w:rsidR="00B07A73">
        <w:rPr>
          <w:rFonts w:ascii="Crimson" w:hAnsi="Crimson"/>
        </w:rPr>
        <w:t>beslutade inriktningarna i Göteborgs Stads budget. Uppdragen i genomförandeplanen kommer från</w:t>
      </w:r>
      <w:r w:rsidR="00B07A73" w:rsidRPr="00B07A73">
        <w:rPr>
          <w:rFonts w:ascii="Crimson" w:hAnsi="Crimson"/>
        </w:rPr>
        <w:t xml:space="preserve"> </w:t>
      </w:r>
      <w:r w:rsidR="00B07A73">
        <w:rPr>
          <w:rFonts w:ascii="Crimson" w:hAnsi="Crimson"/>
        </w:rPr>
        <w:t xml:space="preserve">Göteborgs Stads budget och </w:t>
      </w:r>
      <w:r w:rsidR="00F6501F">
        <w:rPr>
          <w:rFonts w:ascii="Crimson" w:hAnsi="Crimson"/>
        </w:rPr>
        <w:t>från styrelsen</w:t>
      </w:r>
      <w:r w:rsidR="0039323E">
        <w:rPr>
          <w:rFonts w:ascii="Crimson" w:hAnsi="Crimson"/>
        </w:rPr>
        <w:t xml:space="preserve"> om behov finns</w:t>
      </w:r>
      <w:r w:rsidR="00F6501F">
        <w:rPr>
          <w:rFonts w:ascii="Crimson" w:hAnsi="Crimson"/>
        </w:rPr>
        <w:t xml:space="preserve">. </w:t>
      </w:r>
      <w:r w:rsidR="004D6EFE">
        <w:rPr>
          <w:rFonts w:ascii="Crimson" w:hAnsi="Crimson"/>
        </w:rPr>
        <w:t>U</w:t>
      </w:r>
      <w:r w:rsidR="00612E55">
        <w:rPr>
          <w:rFonts w:ascii="Crimson" w:hAnsi="Crimson"/>
        </w:rPr>
        <w:t>ppdragen</w:t>
      </w:r>
      <w:r w:rsidR="00795A75">
        <w:rPr>
          <w:rFonts w:ascii="Crimson" w:hAnsi="Crimson"/>
        </w:rPr>
        <w:t xml:space="preserve"> </w:t>
      </w:r>
      <w:r w:rsidR="00BA6875">
        <w:rPr>
          <w:rFonts w:ascii="Crimson" w:hAnsi="Crimson"/>
        </w:rPr>
        <w:t>och inriktningarna</w:t>
      </w:r>
      <w:r w:rsidR="00612E55">
        <w:rPr>
          <w:rFonts w:ascii="Crimson" w:hAnsi="Crimson"/>
        </w:rPr>
        <w:t xml:space="preserve"> från Göteborgs Stads budget </w:t>
      </w:r>
      <w:r w:rsidR="00F0168B">
        <w:rPr>
          <w:rFonts w:ascii="Crimson" w:hAnsi="Crimson"/>
        </w:rPr>
        <w:t xml:space="preserve">är </w:t>
      </w:r>
      <w:r w:rsidR="00612E55">
        <w:rPr>
          <w:rFonts w:ascii="Crimson" w:hAnsi="Crimson"/>
        </w:rPr>
        <w:t>överordnade</w:t>
      </w:r>
      <w:r w:rsidR="004D6EFE">
        <w:rPr>
          <w:rFonts w:ascii="Crimson" w:hAnsi="Crimson"/>
        </w:rPr>
        <w:t xml:space="preserve"> </w:t>
      </w:r>
      <w:r w:rsidR="00987272">
        <w:rPr>
          <w:rFonts w:ascii="Crimson" w:hAnsi="Crimson"/>
        </w:rPr>
        <w:t>de styrelsespecifika</w:t>
      </w:r>
      <w:r w:rsidR="00612E55">
        <w:rPr>
          <w:rFonts w:ascii="Crimson" w:hAnsi="Crimson"/>
        </w:rPr>
        <w:t xml:space="preserve">. </w:t>
      </w:r>
    </w:p>
    <w:p w14:paraId="624DA8AF" w14:textId="7148A6A8" w:rsidR="00101021" w:rsidRPr="00101021" w:rsidRDefault="00101021">
      <w:pPr>
        <w:rPr>
          <w:rFonts w:ascii="Poppins" w:hAnsi="Poppins" w:cs="Poppins"/>
          <w:b/>
          <w:bCs/>
          <w:sz w:val="28"/>
          <w:szCs w:val="28"/>
        </w:rPr>
      </w:pPr>
      <w:r w:rsidRPr="00101021">
        <w:rPr>
          <w:rFonts w:ascii="Poppins" w:hAnsi="Poppins" w:cs="Poppins"/>
          <w:b/>
          <w:bCs/>
          <w:sz w:val="28"/>
          <w:szCs w:val="28"/>
        </w:rPr>
        <w:t>Mål</w:t>
      </w:r>
      <w:r>
        <w:rPr>
          <w:rFonts w:ascii="Poppins" w:hAnsi="Poppins" w:cs="Poppins"/>
          <w:b/>
          <w:bCs/>
          <w:sz w:val="28"/>
          <w:szCs w:val="28"/>
        </w:rPr>
        <w:t>:</w:t>
      </w:r>
    </w:p>
    <w:p w14:paraId="32F45F7C" w14:textId="49ACC71B" w:rsidR="00101021" w:rsidRDefault="00146086">
      <w:pPr>
        <w:rPr>
          <w:rFonts w:ascii="Crimson" w:hAnsi="Crimson"/>
          <w:b/>
          <w:bCs/>
        </w:rPr>
      </w:pPr>
      <w:r>
        <w:rPr>
          <w:rFonts w:ascii="Crimson" w:hAnsi="Crimson"/>
          <w:b/>
          <w:bCs/>
        </w:rPr>
        <w:t xml:space="preserve">1. </w:t>
      </w:r>
      <w:r w:rsidR="00101021" w:rsidRPr="00101021">
        <w:rPr>
          <w:rFonts w:ascii="Crimson" w:hAnsi="Crimson"/>
          <w:b/>
          <w:bCs/>
        </w:rPr>
        <w:t xml:space="preserve">Göteborg ska vara en jämlik och trygg stad där alla invånare ges inflytande och möjlighet till delaktighet. </w:t>
      </w:r>
    </w:p>
    <w:p w14:paraId="3C3A4E5F" w14:textId="52D7F511" w:rsidR="002C4164" w:rsidRPr="0053402F" w:rsidRDefault="002C4164" w:rsidP="002C4164">
      <w:pPr>
        <w:rPr>
          <w:rFonts w:ascii="Crimson" w:hAnsi="Crimson"/>
          <w:i/>
          <w:iCs/>
        </w:rPr>
      </w:pPr>
      <w:r w:rsidRPr="0053402F">
        <w:rPr>
          <w:rFonts w:ascii="Crimson" w:hAnsi="Crimson"/>
          <w:i/>
          <w:iCs/>
        </w:rPr>
        <w:t xml:space="preserve">Boplats AB </w:t>
      </w:r>
      <w:r>
        <w:rPr>
          <w:rFonts w:ascii="Crimson" w:hAnsi="Crimson"/>
          <w:i/>
          <w:iCs/>
        </w:rPr>
        <w:t>fortsätter</w:t>
      </w:r>
      <w:r w:rsidRPr="0053402F">
        <w:rPr>
          <w:rFonts w:ascii="Crimson" w:hAnsi="Crimson"/>
          <w:i/>
          <w:iCs/>
        </w:rPr>
        <w:t xml:space="preserve"> att utveckla </w:t>
      </w:r>
      <w:r>
        <w:rPr>
          <w:rFonts w:ascii="Crimson" w:hAnsi="Crimson"/>
          <w:i/>
          <w:iCs/>
        </w:rPr>
        <w:t>och modernisera förmedlingssystem och webbplats.</w:t>
      </w:r>
      <w:r w:rsidRPr="0053402F">
        <w:rPr>
          <w:rFonts w:ascii="Crimson" w:hAnsi="Crimson"/>
          <w:i/>
          <w:iCs/>
        </w:rPr>
        <w:t xml:space="preserve"> Målet är att det ska finnas bättre anpassat innehåll och att öka användarvänligheten. Detta kommer att öka delaktigheten.</w:t>
      </w:r>
      <w:r>
        <w:rPr>
          <w:rFonts w:ascii="Crimson" w:hAnsi="Crimson"/>
          <w:i/>
          <w:iCs/>
        </w:rPr>
        <w:t xml:space="preserve"> Boplats AB kommer att utöka sin information om bostäder på nätet.</w:t>
      </w:r>
    </w:p>
    <w:p w14:paraId="6D42BF62" w14:textId="44A4A252" w:rsidR="00101021" w:rsidRDefault="00146086">
      <w:pPr>
        <w:rPr>
          <w:rFonts w:ascii="Crimson" w:hAnsi="Crimson"/>
          <w:b/>
          <w:bCs/>
        </w:rPr>
      </w:pPr>
      <w:r>
        <w:rPr>
          <w:rFonts w:ascii="Crimson" w:hAnsi="Crimson"/>
          <w:b/>
          <w:bCs/>
        </w:rPr>
        <w:t xml:space="preserve">2. </w:t>
      </w:r>
      <w:r w:rsidR="00101021" w:rsidRPr="00101021">
        <w:rPr>
          <w:rFonts w:ascii="Crimson" w:hAnsi="Crimson"/>
          <w:b/>
          <w:bCs/>
        </w:rPr>
        <w:t xml:space="preserve">Segregationen i Göteborg ska brytas. </w:t>
      </w:r>
    </w:p>
    <w:p w14:paraId="53424B63" w14:textId="6BBF8D5C" w:rsidR="00BF49CF" w:rsidRPr="002C4164" w:rsidRDefault="002C4164" w:rsidP="00BF49CF">
      <w:pPr>
        <w:rPr>
          <w:rFonts w:cstheme="minorHAnsi"/>
          <w:i/>
          <w:iCs/>
        </w:rPr>
      </w:pPr>
      <w:r w:rsidRPr="002C4164">
        <w:rPr>
          <w:rFonts w:cstheme="minorHAnsi"/>
          <w:i/>
          <w:iCs/>
        </w:rPr>
        <w:t>Det blir avgiftsfritt för unga i åldern 17-21 år att vara registrerade hos Boplats Väst från och med 1 januari 2026. Man har sett att 45 procent i den berörda åldersgruppen väljer att lämna bostadskön inom två år. Avgiftsbefrielsen kommer troligen att få fler att stanna kvar, och förhoppningsvis utjämna vissa socioekonomiska skillnader. Det blir lite mindre motstånd för unga att samla dagar</w:t>
      </w:r>
      <w:r>
        <w:rPr>
          <w:rFonts w:cstheme="minorHAnsi"/>
          <w:i/>
          <w:iCs/>
        </w:rPr>
        <w:t xml:space="preserve"> i kön</w:t>
      </w:r>
      <w:r w:rsidRPr="002C4164">
        <w:rPr>
          <w:rFonts w:cstheme="minorHAnsi"/>
          <w:i/>
          <w:iCs/>
        </w:rPr>
        <w:t>.</w:t>
      </w:r>
    </w:p>
    <w:p w14:paraId="20E46311" w14:textId="05199C7A" w:rsidR="00101021" w:rsidRDefault="00146086">
      <w:pPr>
        <w:rPr>
          <w:rFonts w:ascii="Crimson" w:hAnsi="Crimson"/>
          <w:b/>
          <w:bCs/>
        </w:rPr>
      </w:pPr>
      <w:r>
        <w:rPr>
          <w:rFonts w:ascii="Crimson" w:hAnsi="Crimson"/>
          <w:b/>
          <w:bCs/>
        </w:rPr>
        <w:t xml:space="preserve">3. </w:t>
      </w:r>
      <w:r w:rsidR="00101021" w:rsidRPr="00101021">
        <w:rPr>
          <w:rFonts w:ascii="Crimson" w:hAnsi="Crimson"/>
          <w:b/>
          <w:bCs/>
        </w:rPr>
        <w:t xml:space="preserve">Göteborg ska klara kompetensförsörjningen. </w:t>
      </w:r>
    </w:p>
    <w:p w14:paraId="652821AF" w14:textId="5D33A4F5" w:rsidR="002C4164" w:rsidRPr="0053402F" w:rsidRDefault="002C4164" w:rsidP="002C4164">
      <w:pPr>
        <w:rPr>
          <w:rFonts w:ascii="Crimson" w:hAnsi="Crimson"/>
          <w:b/>
          <w:bCs/>
          <w:i/>
          <w:iCs/>
        </w:rPr>
      </w:pPr>
      <w:r>
        <w:rPr>
          <w:rFonts w:ascii="Crimson" w:hAnsi="Crimson"/>
          <w:i/>
          <w:iCs/>
        </w:rPr>
        <w:t xml:space="preserve">Vi kommer att fortsätta förverkliga </w:t>
      </w:r>
      <w:r w:rsidRPr="0053402F">
        <w:rPr>
          <w:rFonts w:ascii="Crimson" w:hAnsi="Crimson"/>
          <w:i/>
          <w:iCs/>
        </w:rPr>
        <w:t xml:space="preserve">steget mot Boplats Väst </w:t>
      </w:r>
      <w:r>
        <w:rPr>
          <w:rFonts w:ascii="Crimson" w:hAnsi="Crimson"/>
          <w:i/>
          <w:iCs/>
        </w:rPr>
        <w:t xml:space="preserve">vilket </w:t>
      </w:r>
      <w:r w:rsidRPr="0053402F">
        <w:rPr>
          <w:rFonts w:ascii="Crimson" w:hAnsi="Crimson"/>
          <w:i/>
          <w:iCs/>
        </w:rPr>
        <w:t>underlätta</w:t>
      </w:r>
      <w:r>
        <w:rPr>
          <w:rFonts w:ascii="Crimson" w:hAnsi="Crimson"/>
          <w:i/>
          <w:iCs/>
        </w:rPr>
        <w:t>r</w:t>
      </w:r>
      <w:r w:rsidRPr="0053402F">
        <w:rPr>
          <w:rFonts w:ascii="Crimson" w:hAnsi="Crimson"/>
          <w:i/>
          <w:iCs/>
        </w:rPr>
        <w:t xml:space="preserve"> möjligheten för personer att få en bostad inom Göteborgs arbetsmarknadsområde och därmed kunna ta ett arbete i Göteborg.</w:t>
      </w:r>
      <w:r>
        <w:rPr>
          <w:rFonts w:ascii="Crimson" w:hAnsi="Crimson"/>
          <w:i/>
          <w:iCs/>
        </w:rPr>
        <w:t xml:space="preserve"> </w:t>
      </w:r>
    </w:p>
    <w:p w14:paraId="025E003B" w14:textId="66AB3041" w:rsidR="00101021" w:rsidRDefault="00146086">
      <w:pPr>
        <w:rPr>
          <w:rFonts w:ascii="Crimson" w:hAnsi="Crimson"/>
          <w:b/>
          <w:bCs/>
        </w:rPr>
      </w:pPr>
      <w:r>
        <w:rPr>
          <w:rFonts w:ascii="Crimson" w:hAnsi="Crimson"/>
          <w:b/>
          <w:bCs/>
        </w:rPr>
        <w:t xml:space="preserve">4. </w:t>
      </w:r>
      <w:r w:rsidR="00101021" w:rsidRPr="00101021">
        <w:rPr>
          <w:rFonts w:ascii="Crimson" w:hAnsi="Crimson"/>
          <w:b/>
          <w:bCs/>
        </w:rPr>
        <w:t xml:space="preserve">Göteborg ska byggas ihop till en grön och levande stad utan bostadsbrist. </w:t>
      </w:r>
    </w:p>
    <w:p w14:paraId="641F3768" w14:textId="0DCDAF01" w:rsidR="00101021" w:rsidRDefault="00146086">
      <w:pPr>
        <w:rPr>
          <w:rFonts w:ascii="Crimson" w:hAnsi="Crimson"/>
          <w:b/>
          <w:bCs/>
        </w:rPr>
      </w:pPr>
      <w:r>
        <w:rPr>
          <w:rFonts w:ascii="Crimson" w:hAnsi="Crimson"/>
          <w:b/>
          <w:bCs/>
        </w:rPr>
        <w:t xml:space="preserve">5. </w:t>
      </w:r>
      <w:r w:rsidR="00101021" w:rsidRPr="00101021">
        <w:rPr>
          <w:rFonts w:ascii="Crimson" w:hAnsi="Crimson"/>
          <w:b/>
          <w:bCs/>
        </w:rPr>
        <w:t xml:space="preserve">Göteborg ska vara ledande i klimatomställningen och ha en hög biologisk mångfald. </w:t>
      </w:r>
    </w:p>
    <w:p w14:paraId="242C11C6" w14:textId="32FF89D7" w:rsidR="002C4164" w:rsidRPr="0053402F" w:rsidRDefault="002C4164" w:rsidP="002C4164">
      <w:pPr>
        <w:rPr>
          <w:rFonts w:ascii="Crimson" w:hAnsi="Crimson"/>
          <w:i/>
          <w:iCs/>
        </w:rPr>
      </w:pPr>
      <w:r w:rsidRPr="0053402F">
        <w:rPr>
          <w:rFonts w:ascii="Crimson" w:hAnsi="Crimson"/>
          <w:i/>
          <w:iCs/>
        </w:rPr>
        <w:t>Bolaget fortsät</w:t>
      </w:r>
      <w:r>
        <w:rPr>
          <w:rFonts w:ascii="Crimson" w:hAnsi="Crimson"/>
          <w:i/>
          <w:iCs/>
        </w:rPr>
        <w:t>ter</w:t>
      </w:r>
      <w:r w:rsidRPr="0053402F">
        <w:rPr>
          <w:rFonts w:ascii="Crimson" w:hAnsi="Crimson"/>
          <w:i/>
          <w:iCs/>
        </w:rPr>
        <w:t xml:space="preserve"> göra inköp enligt stadens riktlinjer med hänsyn tagen till miljö. Fortsätta minska klimatpåverka</w:t>
      </w:r>
      <w:r>
        <w:rPr>
          <w:rFonts w:ascii="Crimson" w:hAnsi="Crimson"/>
          <w:i/>
          <w:iCs/>
        </w:rPr>
        <w:t>n</w:t>
      </w:r>
      <w:r w:rsidRPr="0053402F">
        <w:rPr>
          <w:rFonts w:ascii="Crimson" w:hAnsi="Crimson"/>
          <w:i/>
          <w:iCs/>
        </w:rPr>
        <w:t xml:space="preserve"> från transporter genom att möjliggöra digitala möten samt arbete på distans där det fungerar och anses lämpligt. Den förbättrade användarvänligheten i systemet för de bostadssökande gör att Boplats AB idag i huvudsak är ett digitalt system vilket minskat antalet fysiska besök och resorna minskar därmed.  Bolaget skall fortsatt aktivt arbeta med sortering av avfall i enlighet med den lagstiftning som finns samt bolaget skall aktivt arbeta med att minska avfall inom alla områden. </w:t>
      </w:r>
    </w:p>
    <w:p w14:paraId="0CFF0991" w14:textId="13E3BED7" w:rsidR="00FD0C86" w:rsidRPr="002C4164" w:rsidRDefault="00146086">
      <w:pPr>
        <w:rPr>
          <w:rFonts w:ascii="Crimson" w:hAnsi="Crimson"/>
          <w:b/>
          <w:bCs/>
        </w:rPr>
      </w:pPr>
      <w:r>
        <w:rPr>
          <w:rFonts w:ascii="Crimson" w:hAnsi="Crimson"/>
          <w:b/>
          <w:bCs/>
        </w:rPr>
        <w:t xml:space="preserve">6. </w:t>
      </w:r>
      <w:r w:rsidR="00101021" w:rsidRPr="00101021">
        <w:rPr>
          <w:rFonts w:ascii="Crimson" w:hAnsi="Crimson"/>
          <w:b/>
          <w:bCs/>
        </w:rPr>
        <w:t xml:space="preserve">Göteborgs Stad ska ha en välfärd som möter göteborgarnas behov. </w:t>
      </w:r>
      <w:r w:rsidR="00BF49CF">
        <w:rPr>
          <w:rFonts w:ascii="Crimson" w:hAnsi="Crimson"/>
        </w:rPr>
        <w:t>[</w:t>
      </w:r>
      <w:r w:rsidR="00BF49CF" w:rsidRPr="00561B4E">
        <w:rPr>
          <w:rFonts w:ascii="Crimson" w:hAnsi="Crimson"/>
          <w:color w:val="FF0000"/>
        </w:rPr>
        <w:t xml:space="preserve"> </w:t>
      </w:r>
    </w:p>
    <w:p w14:paraId="4BD798F0" w14:textId="397A03FB" w:rsidR="00864988" w:rsidRDefault="00146086">
      <w:pPr>
        <w:rPr>
          <w:rFonts w:ascii="Crimson" w:hAnsi="Crimson"/>
          <w:b/>
          <w:bCs/>
        </w:rPr>
      </w:pPr>
      <w:r>
        <w:rPr>
          <w:rFonts w:ascii="Crimson" w:hAnsi="Crimson"/>
          <w:b/>
          <w:bCs/>
        </w:rPr>
        <w:t xml:space="preserve">7. </w:t>
      </w:r>
      <w:r w:rsidR="00101021" w:rsidRPr="00101021">
        <w:rPr>
          <w:rFonts w:ascii="Crimson" w:hAnsi="Crimson"/>
          <w:b/>
          <w:bCs/>
        </w:rPr>
        <w:t>Göteborgs Stad ska ge sina anställda en bra arbetsmiljö och goda arbetsvillkor</w:t>
      </w:r>
    </w:p>
    <w:p w14:paraId="0525B91A" w14:textId="6907FBEA" w:rsidR="002C4164" w:rsidRDefault="002C4164" w:rsidP="00101021">
      <w:pPr>
        <w:rPr>
          <w:rFonts w:ascii="Crimson" w:hAnsi="Crimson"/>
          <w:i/>
          <w:iCs/>
        </w:rPr>
      </w:pPr>
      <w:r w:rsidRPr="0053402F">
        <w:rPr>
          <w:rFonts w:ascii="Crimson" w:hAnsi="Crimson"/>
          <w:i/>
          <w:iCs/>
        </w:rPr>
        <w:t xml:space="preserve">Bolaget ska fortsätta jobba med arbetsmiljörelaterade frågor och ta tillvara på det som framkommer i medarbetarenkät och </w:t>
      </w:r>
      <w:r>
        <w:rPr>
          <w:rFonts w:ascii="Crimson" w:hAnsi="Crimson"/>
          <w:i/>
          <w:iCs/>
        </w:rPr>
        <w:t>vid arbets</w:t>
      </w:r>
      <w:r w:rsidRPr="0053402F">
        <w:rPr>
          <w:rFonts w:ascii="Crimson" w:hAnsi="Crimson"/>
          <w:i/>
          <w:iCs/>
        </w:rPr>
        <w:t>miljöronder</w:t>
      </w:r>
      <w:r>
        <w:rPr>
          <w:rFonts w:ascii="Crimson" w:hAnsi="Crimson"/>
          <w:i/>
          <w:iCs/>
        </w:rPr>
        <w:t>.</w:t>
      </w:r>
      <w:r w:rsidRPr="0053402F">
        <w:rPr>
          <w:rFonts w:ascii="Crimson" w:hAnsi="Crimson"/>
          <w:i/>
          <w:iCs/>
        </w:rPr>
        <w:t xml:space="preserve"> Samarbeta med fackliga organisationen.</w:t>
      </w:r>
    </w:p>
    <w:p w14:paraId="6588B366" w14:textId="0AC4C8DC" w:rsidR="00181A08" w:rsidRPr="000E1CE2" w:rsidRDefault="00101021" w:rsidP="00B8250D">
      <w:pPr>
        <w:rPr>
          <w:rFonts w:ascii="Crimson" w:hAnsi="Crimson"/>
        </w:rPr>
      </w:pPr>
      <w:r>
        <w:rPr>
          <w:rFonts w:ascii="Poppins" w:hAnsi="Poppins" w:cs="Poppins"/>
          <w:b/>
          <w:bCs/>
          <w:sz w:val="28"/>
          <w:szCs w:val="28"/>
        </w:rPr>
        <w:t>Inriktningar:</w:t>
      </w:r>
      <w:r w:rsidR="000A1935">
        <w:rPr>
          <w:rFonts w:ascii="Crimson" w:hAnsi="Crimson"/>
        </w:rPr>
        <w:t xml:space="preserve"> </w:t>
      </w:r>
    </w:p>
    <w:p w14:paraId="7F1CA0AF" w14:textId="57A8105D" w:rsidR="002B54D6" w:rsidRPr="00101021" w:rsidRDefault="002B54D6" w:rsidP="002B54D6">
      <w:pPr>
        <w:rPr>
          <w:rFonts w:ascii="Poppins" w:hAnsi="Poppins" w:cs="Poppins"/>
          <w:b/>
          <w:bCs/>
          <w:sz w:val="28"/>
          <w:szCs w:val="28"/>
        </w:rPr>
      </w:pPr>
      <w:r>
        <w:rPr>
          <w:rFonts w:ascii="Poppins" w:hAnsi="Poppins" w:cs="Poppins"/>
          <w:b/>
          <w:bCs/>
          <w:sz w:val="28"/>
          <w:szCs w:val="28"/>
        </w:rPr>
        <w:lastRenderedPageBreak/>
        <w:t>Uppdrag:</w:t>
      </w:r>
    </w:p>
    <w:p w14:paraId="3156AB58" w14:textId="5A3B1713" w:rsidR="00381144" w:rsidRPr="00C36DFB" w:rsidRDefault="00381144" w:rsidP="00381144">
      <w:pPr>
        <w:rPr>
          <w:rFonts w:ascii="Poppins" w:hAnsi="Poppins" w:cs="Poppins"/>
          <w:b/>
          <w:bCs/>
          <w:sz w:val="24"/>
          <w:szCs w:val="24"/>
        </w:rPr>
      </w:pPr>
      <w:r w:rsidRPr="00C36DFB">
        <w:rPr>
          <w:rFonts w:ascii="Poppins" w:hAnsi="Poppins" w:cs="Poppins"/>
          <w:b/>
          <w:bCs/>
          <w:sz w:val="24"/>
          <w:szCs w:val="24"/>
        </w:rPr>
        <w:t>Från Göteborgs Stads</w:t>
      </w:r>
      <w:r>
        <w:rPr>
          <w:rFonts w:ascii="Poppins" w:hAnsi="Poppins" w:cs="Poppins"/>
          <w:b/>
          <w:bCs/>
          <w:sz w:val="24"/>
          <w:szCs w:val="24"/>
        </w:rPr>
        <w:t xml:space="preserve"> </w:t>
      </w:r>
      <w:r w:rsidRPr="00C36DFB">
        <w:rPr>
          <w:rFonts w:ascii="Poppins" w:hAnsi="Poppins" w:cs="Poppins"/>
          <w:b/>
          <w:bCs/>
          <w:sz w:val="24"/>
          <w:szCs w:val="24"/>
        </w:rPr>
        <w:t>budget</w:t>
      </w:r>
      <w:r w:rsidR="00DE1420">
        <w:rPr>
          <w:rFonts w:ascii="Poppins" w:hAnsi="Poppins" w:cs="Poppins"/>
          <w:b/>
          <w:bCs/>
          <w:sz w:val="24"/>
          <w:szCs w:val="24"/>
        </w:rPr>
        <w:t xml:space="preserve"> 2026</w:t>
      </w:r>
      <w:r w:rsidRPr="00C36DFB">
        <w:rPr>
          <w:rFonts w:ascii="Poppins" w:hAnsi="Poppins" w:cs="Poppins"/>
          <w:b/>
          <w:bCs/>
          <w:sz w:val="24"/>
          <w:szCs w:val="24"/>
        </w:rPr>
        <w:t>:</w:t>
      </w:r>
    </w:p>
    <w:p w14:paraId="1C3D21AA" w14:textId="0E56C94E" w:rsidR="00381144" w:rsidRPr="00C36DFB" w:rsidRDefault="00381144" w:rsidP="00381144">
      <w:pPr>
        <w:rPr>
          <w:rFonts w:ascii="Poppins" w:hAnsi="Poppins" w:cs="Poppins"/>
          <w:b/>
          <w:bCs/>
          <w:sz w:val="24"/>
          <w:szCs w:val="24"/>
        </w:rPr>
      </w:pPr>
      <w:r w:rsidRPr="00C36DFB">
        <w:rPr>
          <w:rFonts w:ascii="Poppins" w:hAnsi="Poppins" w:cs="Poppins"/>
          <w:b/>
          <w:bCs/>
          <w:sz w:val="24"/>
          <w:szCs w:val="24"/>
        </w:rPr>
        <w:t xml:space="preserve">Från </w:t>
      </w:r>
      <w:r>
        <w:rPr>
          <w:rFonts w:ascii="Poppins" w:hAnsi="Poppins" w:cs="Poppins"/>
          <w:b/>
          <w:bCs/>
          <w:sz w:val="24"/>
          <w:szCs w:val="24"/>
        </w:rPr>
        <w:t>styrelsen</w:t>
      </w:r>
      <w:r w:rsidRPr="00C36DFB">
        <w:rPr>
          <w:rFonts w:ascii="Poppins" w:hAnsi="Poppins" w:cs="Poppins"/>
          <w:b/>
          <w:bCs/>
          <w:sz w:val="24"/>
          <w:szCs w:val="24"/>
        </w:rPr>
        <w:t>:</w:t>
      </w:r>
    </w:p>
    <w:p w14:paraId="3C7C3F0E" w14:textId="318E764D" w:rsidR="00B8250D" w:rsidRPr="0053402F" w:rsidRDefault="00B8250D" w:rsidP="00B8250D">
      <w:pPr>
        <w:rPr>
          <w:rFonts w:ascii="Crimson" w:hAnsi="Crimson"/>
          <w:i/>
          <w:iCs/>
        </w:rPr>
      </w:pPr>
      <w:r w:rsidRPr="0053402F">
        <w:rPr>
          <w:rFonts w:ascii="Crimson" w:hAnsi="Crimson"/>
          <w:i/>
          <w:iCs/>
        </w:rPr>
        <w:t xml:space="preserve">Styrelsen </w:t>
      </w:r>
      <w:r w:rsidR="002D3F70">
        <w:rPr>
          <w:rFonts w:ascii="Crimson" w:hAnsi="Crimson"/>
          <w:i/>
          <w:iCs/>
        </w:rPr>
        <w:t>fortsätter att förverkliga steget</w:t>
      </w:r>
      <w:r w:rsidRPr="0053402F">
        <w:rPr>
          <w:rFonts w:ascii="Crimson" w:hAnsi="Crimson"/>
          <w:i/>
          <w:iCs/>
        </w:rPr>
        <w:t xml:space="preserve"> mot Boplats Väst</w:t>
      </w:r>
      <w:r w:rsidR="002D3F70">
        <w:rPr>
          <w:rFonts w:ascii="Crimson" w:hAnsi="Crimson"/>
          <w:i/>
          <w:iCs/>
        </w:rPr>
        <w:t>,</w:t>
      </w:r>
      <w:r w:rsidRPr="0053402F">
        <w:rPr>
          <w:rFonts w:ascii="Crimson" w:hAnsi="Crimson"/>
          <w:i/>
          <w:iCs/>
        </w:rPr>
        <w:t xml:space="preserve"> vilket innebär att vi ska utöka vår marknad till att innefatta fler kringliggande kommuner och därmed öka antalet bostäder och bostadssökande</w:t>
      </w:r>
      <w:r w:rsidR="00EA3346">
        <w:rPr>
          <w:rFonts w:ascii="Crimson" w:hAnsi="Crimson"/>
          <w:i/>
          <w:iCs/>
        </w:rPr>
        <w:t xml:space="preserve"> som förmedlas av bolaget</w:t>
      </w:r>
      <w:r w:rsidRPr="0053402F">
        <w:rPr>
          <w:rFonts w:ascii="Crimson" w:hAnsi="Crimson"/>
          <w:i/>
          <w:iCs/>
        </w:rPr>
        <w:t>. Detta hoppas vi på sikt ger att fler av de privata fastighetsägarna vill använda våra tjänster och därmed kunna fördela fler lägenheter.</w:t>
      </w:r>
      <w:r>
        <w:rPr>
          <w:rFonts w:ascii="Crimson" w:hAnsi="Crimson"/>
          <w:i/>
          <w:iCs/>
        </w:rPr>
        <w:t xml:space="preserve"> Boplats AB skall vara det naturliga valet både för bostadssökande och fastighetsägare och vår verksamhet ska vara användarvänlig, lättillgänglig och tydlig. </w:t>
      </w:r>
    </w:p>
    <w:p w14:paraId="436C9B03" w14:textId="2F431B54" w:rsidR="00101021" w:rsidRPr="005F3608" w:rsidRDefault="00101021">
      <w:pPr>
        <w:rPr>
          <w:rFonts w:ascii="Crimson" w:hAnsi="Crimson"/>
        </w:rPr>
      </w:pPr>
    </w:p>
    <w:sectPr w:rsidR="00101021" w:rsidRPr="005F360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4808" w14:textId="77777777" w:rsidR="00997EDA" w:rsidRDefault="00997EDA" w:rsidP="000D1404">
      <w:pPr>
        <w:spacing w:after="0" w:line="240" w:lineRule="auto"/>
      </w:pPr>
      <w:r>
        <w:separator/>
      </w:r>
    </w:p>
  </w:endnote>
  <w:endnote w:type="continuationSeparator" w:id="0">
    <w:p w14:paraId="0F87075A" w14:textId="77777777" w:rsidR="00997EDA" w:rsidRDefault="00997EDA" w:rsidP="000D1404">
      <w:pPr>
        <w:spacing w:after="0" w:line="240" w:lineRule="auto"/>
      </w:pPr>
      <w:r>
        <w:continuationSeparator/>
      </w:r>
    </w:p>
  </w:endnote>
  <w:endnote w:type="continuationNotice" w:id="1">
    <w:p w14:paraId="745BB0D2" w14:textId="77777777" w:rsidR="00997EDA" w:rsidRDefault="00997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rimson">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4DE" w14:textId="6321BA11" w:rsidR="002C4164" w:rsidRDefault="002C4164">
    <w:pPr>
      <w:pStyle w:val="Sidfot"/>
    </w:pPr>
    <w:r>
      <w:rPr>
        <w:noProof/>
      </w:rPr>
      <mc:AlternateContent>
        <mc:Choice Requires="wps">
          <w:drawing>
            <wp:anchor distT="0" distB="0" distL="0" distR="0" simplePos="0" relativeHeight="251660288" behindDoc="0" locked="0" layoutInCell="1" allowOverlap="1" wp14:anchorId="1FEC0368" wp14:editId="62F663A6">
              <wp:simplePos x="635" y="635"/>
              <wp:positionH relativeFrom="page">
                <wp:align>left</wp:align>
              </wp:positionH>
              <wp:positionV relativeFrom="page">
                <wp:align>bottom</wp:align>
              </wp:positionV>
              <wp:extent cx="567055" cy="357505"/>
              <wp:effectExtent l="0" t="0" r="4445" b="0"/>
              <wp:wrapNone/>
              <wp:docPr id="116413237" name="Textruta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6027D27F" w14:textId="72C3460C"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EC0368" id="_x0000_t202" coordsize="21600,21600" o:spt="202" path="m,l,21600r21600,l21600,xe">
              <v:stroke joinstyle="miter"/>
              <v:path gradientshapeok="t" o:connecttype="rect"/>
            </v:shapetype>
            <v:shape id="Textruta 2" o:spid="_x0000_s1026" type="#_x0000_t202" alt="Intern" style="position:absolute;margin-left:0;margin-top:0;width:44.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" filled="f" stroked="f">
              <v:textbox style="mso-fit-shape-to-text:t" inset="20pt,0,0,15pt">
                <w:txbxContent>
                  <w:p w14:paraId="6027D27F" w14:textId="72C3460C"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EE11" w14:textId="0B7A2CC3" w:rsidR="002C4164" w:rsidRDefault="002C4164">
    <w:pPr>
      <w:pStyle w:val="Sidfot"/>
    </w:pPr>
    <w:r>
      <w:rPr>
        <w:noProof/>
      </w:rPr>
      <mc:AlternateContent>
        <mc:Choice Requires="wps">
          <w:drawing>
            <wp:anchor distT="0" distB="0" distL="0" distR="0" simplePos="0" relativeHeight="251661312" behindDoc="0" locked="0" layoutInCell="1" allowOverlap="1" wp14:anchorId="6913D91A" wp14:editId="0FF54402">
              <wp:simplePos x="901700" y="10071100"/>
              <wp:positionH relativeFrom="page">
                <wp:align>left</wp:align>
              </wp:positionH>
              <wp:positionV relativeFrom="page">
                <wp:align>bottom</wp:align>
              </wp:positionV>
              <wp:extent cx="567055" cy="357505"/>
              <wp:effectExtent l="0" t="0" r="4445" b="0"/>
              <wp:wrapNone/>
              <wp:docPr id="775650833" name="Textruta 3"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1A4F7406" w14:textId="7522C7EB"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13D91A" id="_x0000_t202" coordsize="21600,21600" o:spt="202" path="m,l,21600r21600,l21600,xe">
              <v:stroke joinstyle="miter"/>
              <v:path gradientshapeok="t" o:connecttype="rect"/>
            </v:shapetype>
            <v:shape id="Textruta 3" o:spid="_x0000_s1027" type="#_x0000_t202" alt="Intern" style="position:absolute;margin-left:0;margin-top:0;width:44.6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" filled="f" stroked="f">
              <v:textbox style="mso-fit-shape-to-text:t" inset="20pt,0,0,15pt">
                <w:txbxContent>
                  <w:p w14:paraId="1A4F7406" w14:textId="7522C7EB"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B13E" w14:textId="314493F9" w:rsidR="002C4164" w:rsidRDefault="002C4164">
    <w:pPr>
      <w:pStyle w:val="Sidfot"/>
    </w:pPr>
    <w:r>
      <w:rPr>
        <w:noProof/>
      </w:rPr>
      <mc:AlternateContent>
        <mc:Choice Requires="wps">
          <w:drawing>
            <wp:anchor distT="0" distB="0" distL="0" distR="0" simplePos="0" relativeHeight="251659264" behindDoc="0" locked="0" layoutInCell="1" allowOverlap="1" wp14:anchorId="2EED9186" wp14:editId="2BB91207">
              <wp:simplePos x="635" y="635"/>
              <wp:positionH relativeFrom="page">
                <wp:align>left</wp:align>
              </wp:positionH>
              <wp:positionV relativeFrom="page">
                <wp:align>bottom</wp:align>
              </wp:positionV>
              <wp:extent cx="567055" cy="357505"/>
              <wp:effectExtent l="0" t="0" r="4445" b="0"/>
              <wp:wrapNone/>
              <wp:docPr id="1782696325" name="Textruta 1"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7055" cy="357505"/>
                      </a:xfrm>
                      <a:prstGeom prst="rect">
                        <a:avLst/>
                      </a:prstGeom>
                      <a:noFill/>
                      <a:ln>
                        <a:noFill/>
                      </a:ln>
                    </wps:spPr>
                    <wps:txbx>
                      <w:txbxContent>
                        <w:p w14:paraId="35DD62B2" w14:textId="092007DB"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ED9186" id="_x0000_t202" coordsize="21600,21600" o:spt="202" path="m,l,21600r21600,l21600,xe">
              <v:stroke joinstyle="miter"/>
              <v:path gradientshapeok="t" o:connecttype="rect"/>
            </v:shapetype>
            <v:shape id="Textruta 1" o:spid="_x0000_s1028" type="#_x0000_t202" alt="Intern" style="position:absolute;margin-left:0;margin-top:0;width:44.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" filled="f" stroked="f">
              <v:textbox style="mso-fit-shape-to-text:t" inset="20pt,0,0,15pt">
                <w:txbxContent>
                  <w:p w14:paraId="35DD62B2" w14:textId="092007DB" w:rsidR="002C4164" w:rsidRPr="002C4164" w:rsidRDefault="002C4164" w:rsidP="002C4164">
                    <w:pPr>
                      <w:spacing w:after="0"/>
                      <w:rPr>
                        <w:rFonts w:ascii="Calibri" w:eastAsia="Calibri" w:hAnsi="Calibri" w:cs="Calibri"/>
                        <w:noProof/>
                        <w:color w:val="000000"/>
                        <w:sz w:val="20"/>
                        <w:szCs w:val="20"/>
                      </w:rPr>
                    </w:pPr>
                    <w:r w:rsidRPr="002C4164">
                      <w:rPr>
                        <w:rFonts w:ascii="Calibri" w:eastAsia="Calibri" w:hAnsi="Calibri" w:cs="Calibri"/>
                        <w:noProof/>
                        <w:color w:val="000000"/>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65A5" w14:textId="77777777" w:rsidR="00997EDA" w:rsidRDefault="00997EDA" w:rsidP="000D1404">
      <w:pPr>
        <w:spacing w:after="0" w:line="240" w:lineRule="auto"/>
      </w:pPr>
      <w:r>
        <w:separator/>
      </w:r>
    </w:p>
  </w:footnote>
  <w:footnote w:type="continuationSeparator" w:id="0">
    <w:p w14:paraId="415B00EA" w14:textId="77777777" w:rsidR="00997EDA" w:rsidRDefault="00997EDA" w:rsidP="000D1404">
      <w:pPr>
        <w:spacing w:after="0" w:line="240" w:lineRule="auto"/>
      </w:pPr>
      <w:r>
        <w:continuationSeparator/>
      </w:r>
    </w:p>
  </w:footnote>
  <w:footnote w:type="continuationNotice" w:id="1">
    <w:p w14:paraId="188D8F74" w14:textId="77777777" w:rsidR="00997EDA" w:rsidRDefault="00997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BEF4" w14:textId="77777777" w:rsidR="0093246C" w:rsidRDefault="009324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B736" w14:textId="5FEBB12A" w:rsidR="00C353C9" w:rsidRDefault="00C353C9">
    <w:pPr>
      <w:pStyle w:val="Sidhuvud"/>
    </w:pPr>
    <w:r w:rsidRPr="000D1404">
      <w:rPr>
        <w:noProof/>
      </w:rPr>
      <w:drawing>
        <wp:anchor distT="0" distB="0" distL="114300" distR="114300" simplePos="0" relativeHeight="251658240" behindDoc="1" locked="0" layoutInCell="1" allowOverlap="1" wp14:anchorId="6FF888A6" wp14:editId="4181BF59">
          <wp:simplePos x="0" y="0"/>
          <wp:positionH relativeFrom="column">
            <wp:posOffset>-723900</wp:posOffset>
          </wp:positionH>
          <wp:positionV relativeFrom="paragraph">
            <wp:posOffset>-368935</wp:posOffset>
          </wp:positionV>
          <wp:extent cx="1673146" cy="728944"/>
          <wp:effectExtent l="0" t="0" r="381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73146" cy="72894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A077" w14:textId="77777777" w:rsidR="0093246C" w:rsidRDefault="0093246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101021"/>
    <w:rsid w:val="000135A2"/>
    <w:rsid w:val="000645BE"/>
    <w:rsid w:val="00067397"/>
    <w:rsid w:val="000A1935"/>
    <w:rsid w:val="000D1404"/>
    <w:rsid w:val="000D4226"/>
    <w:rsid w:val="000E1CE2"/>
    <w:rsid w:val="00101021"/>
    <w:rsid w:val="00146086"/>
    <w:rsid w:val="001736AB"/>
    <w:rsid w:val="00181A08"/>
    <w:rsid w:val="001C7F2F"/>
    <w:rsid w:val="001D2819"/>
    <w:rsid w:val="001E5DEB"/>
    <w:rsid w:val="001E60BD"/>
    <w:rsid w:val="00203EAD"/>
    <w:rsid w:val="00220F4A"/>
    <w:rsid w:val="00252524"/>
    <w:rsid w:val="00254E10"/>
    <w:rsid w:val="002678C4"/>
    <w:rsid w:val="0029784C"/>
    <w:rsid w:val="002B0A94"/>
    <w:rsid w:val="002B54D6"/>
    <w:rsid w:val="002C4164"/>
    <w:rsid w:val="002C6638"/>
    <w:rsid w:val="002D3F70"/>
    <w:rsid w:val="003067EA"/>
    <w:rsid w:val="0032135E"/>
    <w:rsid w:val="00343C53"/>
    <w:rsid w:val="0037432E"/>
    <w:rsid w:val="00381144"/>
    <w:rsid w:val="003905CC"/>
    <w:rsid w:val="0039323E"/>
    <w:rsid w:val="003C145E"/>
    <w:rsid w:val="003D6A5E"/>
    <w:rsid w:val="003E1C92"/>
    <w:rsid w:val="003F794A"/>
    <w:rsid w:val="0042600C"/>
    <w:rsid w:val="00451C1E"/>
    <w:rsid w:val="00461894"/>
    <w:rsid w:val="004A613A"/>
    <w:rsid w:val="004B663B"/>
    <w:rsid w:val="004C44DC"/>
    <w:rsid w:val="004D5698"/>
    <w:rsid w:val="004D6EFE"/>
    <w:rsid w:val="00502190"/>
    <w:rsid w:val="00511106"/>
    <w:rsid w:val="00517A00"/>
    <w:rsid w:val="00561B4E"/>
    <w:rsid w:val="0058103F"/>
    <w:rsid w:val="00584DDB"/>
    <w:rsid w:val="00595685"/>
    <w:rsid w:val="005B4441"/>
    <w:rsid w:val="005F3608"/>
    <w:rsid w:val="00612E55"/>
    <w:rsid w:val="006224E1"/>
    <w:rsid w:val="00634FC7"/>
    <w:rsid w:val="00635645"/>
    <w:rsid w:val="00646F8A"/>
    <w:rsid w:val="00650E72"/>
    <w:rsid w:val="0068186A"/>
    <w:rsid w:val="006A2446"/>
    <w:rsid w:val="006A6767"/>
    <w:rsid w:val="006B6225"/>
    <w:rsid w:val="006D16C7"/>
    <w:rsid w:val="006D2853"/>
    <w:rsid w:val="006D47FD"/>
    <w:rsid w:val="00716F9C"/>
    <w:rsid w:val="00736916"/>
    <w:rsid w:val="00737680"/>
    <w:rsid w:val="00775BC6"/>
    <w:rsid w:val="00795A75"/>
    <w:rsid w:val="00796759"/>
    <w:rsid w:val="007B596C"/>
    <w:rsid w:val="008141C6"/>
    <w:rsid w:val="008176A0"/>
    <w:rsid w:val="00821CD0"/>
    <w:rsid w:val="008235D4"/>
    <w:rsid w:val="0082583C"/>
    <w:rsid w:val="00836FFE"/>
    <w:rsid w:val="0084722A"/>
    <w:rsid w:val="00856DEA"/>
    <w:rsid w:val="00864988"/>
    <w:rsid w:val="00885A9F"/>
    <w:rsid w:val="008873EB"/>
    <w:rsid w:val="0089355F"/>
    <w:rsid w:val="008D181C"/>
    <w:rsid w:val="008F252F"/>
    <w:rsid w:val="00904A2B"/>
    <w:rsid w:val="0091004A"/>
    <w:rsid w:val="0092338F"/>
    <w:rsid w:val="0093246C"/>
    <w:rsid w:val="009336A9"/>
    <w:rsid w:val="009354BE"/>
    <w:rsid w:val="009414BC"/>
    <w:rsid w:val="009631A2"/>
    <w:rsid w:val="0096398C"/>
    <w:rsid w:val="00976BC0"/>
    <w:rsid w:val="00977E28"/>
    <w:rsid w:val="009811E1"/>
    <w:rsid w:val="009843DC"/>
    <w:rsid w:val="00987272"/>
    <w:rsid w:val="00997EDA"/>
    <w:rsid w:val="009B21CA"/>
    <w:rsid w:val="009D0F5F"/>
    <w:rsid w:val="009E7DA7"/>
    <w:rsid w:val="00A25E42"/>
    <w:rsid w:val="00A435F0"/>
    <w:rsid w:val="00A60995"/>
    <w:rsid w:val="00A62B23"/>
    <w:rsid w:val="00A74CB6"/>
    <w:rsid w:val="00AA049C"/>
    <w:rsid w:val="00AA3FA9"/>
    <w:rsid w:val="00AA42CF"/>
    <w:rsid w:val="00AC7727"/>
    <w:rsid w:val="00AE40FD"/>
    <w:rsid w:val="00AF26B0"/>
    <w:rsid w:val="00AF6C8E"/>
    <w:rsid w:val="00B00463"/>
    <w:rsid w:val="00B07A73"/>
    <w:rsid w:val="00B23A19"/>
    <w:rsid w:val="00B3585F"/>
    <w:rsid w:val="00B67853"/>
    <w:rsid w:val="00B8250D"/>
    <w:rsid w:val="00BA6875"/>
    <w:rsid w:val="00BF49CF"/>
    <w:rsid w:val="00C03458"/>
    <w:rsid w:val="00C07D90"/>
    <w:rsid w:val="00C1500F"/>
    <w:rsid w:val="00C269AF"/>
    <w:rsid w:val="00C353C9"/>
    <w:rsid w:val="00C35E1B"/>
    <w:rsid w:val="00C4028C"/>
    <w:rsid w:val="00C62D43"/>
    <w:rsid w:val="00C715D3"/>
    <w:rsid w:val="00CA154B"/>
    <w:rsid w:val="00CB6E4F"/>
    <w:rsid w:val="00CD46FD"/>
    <w:rsid w:val="00CE0BCA"/>
    <w:rsid w:val="00CF2819"/>
    <w:rsid w:val="00D0541E"/>
    <w:rsid w:val="00D118A8"/>
    <w:rsid w:val="00D20658"/>
    <w:rsid w:val="00D337A9"/>
    <w:rsid w:val="00D346B9"/>
    <w:rsid w:val="00D40147"/>
    <w:rsid w:val="00DA1037"/>
    <w:rsid w:val="00DB50F8"/>
    <w:rsid w:val="00DB6141"/>
    <w:rsid w:val="00DC77A2"/>
    <w:rsid w:val="00DE1420"/>
    <w:rsid w:val="00E03D09"/>
    <w:rsid w:val="00E07E66"/>
    <w:rsid w:val="00E47BE9"/>
    <w:rsid w:val="00EA3346"/>
    <w:rsid w:val="00EB0BEA"/>
    <w:rsid w:val="00EB69FD"/>
    <w:rsid w:val="00EC4E1E"/>
    <w:rsid w:val="00ED66D2"/>
    <w:rsid w:val="00ED6F5D"/>
    <w:rsid w:val="00EE4BBA"/>
    <w:rsid w:val="00F0168B"/>
    <w:rsid w:val="00F34099"/>
    <w:rsid w:val="00F41701"/>
    <w:rsid w:val="00F42605"/>
    <w:rsid w:val="00F50448"/>
    <w:rsid w:val="00F63940"/>
    <w:rsid w:val="00F6501F"/>
    <w:rsid w:val="00F85CB9"/>
    <w:rsid w:val="00FA18AB"/>
    <w:rsid w:val="00FA3115"/>
    <w:rsid w:val="00FA3F1C"/>
    <w:rsid w:val="00FC1D98"/>
    <w:rsid w:val="00FD0C86"/>
    <w:rsid w:val="00FE13A3"/>
    <w:rsid w:val="00FF77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9D0"/>
  <w15:chartTrackingRefBased/>
  <w15:docId w15:val="{4AC1862B-599D-433C-A379-AACB81D8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D140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1404"/>
  </w:style>
  <w:style w:type="paragraph" w:styleId="Sidfot">
    <w:name w:val="footer"/>
    <w:basedOn w:val="Normal"/>
    <w:link w:val="SidfotChar"/>
    <w:uiPriority w:val="99"/>
    <w:unhideWhenUsed/>
    <w:rsid w:val="000D140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1404"/>
  </w:style>
  <w:style w:type="paragraph" w:styleId="Liststycke">
    <w:name w:val="List Paragraph"/>
    <w:basedOn w:val="Normal"/>
    <w:uiPriority w:val="34"/>
    <w:qFormat/>
    <w:rsid w:val="00146086"/>
    <w:pPr>
      <w:ind w:left="720"/>
      <w:contextualSpacing/>
    </w:pPr>
  </w:style>
  <w:style w:type="paragraph" w:styleId="Revision">
    <w:name w:val="Revision"/>
    <w:hidden/>
    <w:uiPriority w:val="99"/>
    <w:semiHidden/>
    <w:rsid w:val="00AA42CF"/>
    <w:pPr>
      <w:spacing w:after="0" w:line="240" w:lineRule="auto"/>
    </w:pPr>
  </w:style>
  <w:style w:type="character" w:styleId="Kommentarsreferens">
    <w:name w:val="annotation reference"/>
    <w:basedOn w:val="Standardstycketeckensnitt"/>
    <w:uiPriority w:val="99"/>
    <w:semiHidden/>
    <w:unhideWhenUsed/>
    <w:rsid w:val="00635645"/>
    <w:rPr>
      <w:sz w:val="16"/>
      <w:szCs w:val="16"/>
    </w:rPr>
  </w:style>
  <w:style w:type="paragraph" w:styleId="Kommentarer">
    <w:name w:val="annotation text"/>
    <w:basedOn w:val="Normal"/>
    <w:link w:val="KommentarerChar"/>
    <w:uiPriority w:val="99"/>
    <w:unhideWhenUsed/>
    <w:rsid w:val="00635645"/>
    <w:pPr>
      <w:spacing w:line="240" w:lineRule="auto"/>
    </w:pPr>
    <w:rPr>
      <w:sz w:val="20"/>
      <w:szCs w:val="20"/>
    </w:rPr>
  </w:style>
  <w:style w:type="character" w:customStyle="1" w:styleId="KommentarerChar">
    <w:name w:val="Kommentarer Char"/>
    <w:basedOn w:val="Standardstycketeckensnitt"/>
    <w:link w:val="Kommentarer"/>
    <w:uiPriority w:val="99"/>
    <w:rsid w:val="00635645"/>
    <w:rPr>
      <w:sz w:val="20"/>
      <w:szCs w:val="20"/>
    </w:rPr>
  </w:style>
  <w:style w:type="paragraph" w:styleId="Kommentarsmne">
    <w:name w:val="annotation subject"/>
    <w:basedOn w:val="Kommentarer"/>
    <w:next w:val="Kommentarer"/>
    <w:link w:val="KommentarsmneChar"/>
    <w:uiPriority w:val="99"/>
    <w:semiHidden/>
    <w:unhideWhenUsed/>
    <w:rsid w:val="00635645"/>
    <w:rPr>
      <w:b/>
      <w:bCs/>
    </w:rPr>
  </w:style>
  <w:style w:type="character" w:customStyle="1" w:styleId="KommentarsmneChar">
    <w:name w:val="Kommentarsämne Char"/>
    <w:basedOn w:val="KommentarerChar"/>
    <w:link w:val="Kommentarsmne"/>
    <w:uiPriority w:val="99"/>
    <w:semiHidden/>
    <w:rsid w:val="00635645"/>
    <w:rPr>
      <w:b/>
      <w:bCs/>
      <w:sz w:val="20"/>
      <w:szCs w:val="20"/>
    </w:rPr>
  </w:style>
  <w:style w:type="character" w:customStyle="1" w:styleId="A8">
    <w:name w:val="A8"/>
    <w:uiPriority w:val="99"/>
    <w:rsid w:val="00737680"/>
    <w:rPr>
      <w:rFonts w:cs="Poppin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08491">
      <w:bodyDiv w:val="1"/>
      <w:marLeft w:val="0"/>
      <w:marRight w:val="0"/>
      <w:marTop w:val="0"/>
      <w:marBottom w:val="0"/>
      <w:divBdr>
        <w:top w:val="none" w:sz="0" w:space="0" w:color="auto"/>
        <w:left w:val="none" w:sz="0" w:space="0" w:color="auto"/>
        <w:bottom w:val="none" w:sz="0" w:space="0" w:color="auto"/>
        <w:right w:val="none" w:sz="0" w:space="0" w:color="auto"/>
      </w:divBdr>
      <w:divsChild>
        <w:div w:id="1909145748">
          <w:marLeft w:val="0"/>
          <w:marRight w:val="0"/>
          <w:marTop w:val="0"/>
          <w:marBottom w:val="0"/>
          <w:divBdr>
            <w:top w:val="none" w:sz="0" w:space="0" w:color="auto"/>
            <w:left w:val="none" w:sz="0" w:space="0" w:color="auto"/>
            <w:bottom w:val="none" w:sz="0" w:space="0" w:color="auto"/>
            <w:right w:val="none" w:sz="0" w:space="0" w:color="auto"/>
          </w:divBdr>
        </w:div>
        <w:div w:id="10452731">
          <w:marLeft w:val="0"/>
          <w:marRight w:val="0"/>
          <w:marTop w:val="0"/>
          <w:marBottom w:val="0"/>
          <w:divBdr>
            <w:top w:val="none" w:sz="0" w:space="0" w:color="auto"/>
            <w:left w:val="none" w:sz="0" w:space="0" w:color="auto"/>
            <w:bottom w:val="none" w:sz="0" w:space="0" w:color="auto"/>
            <w:right w:val="none" w:sz="0" w:space="0" w:color="auto"/>
          </w:divBdr>
        </w:div>
      </w:divsChild>
    </w:div>
    <w:div w:id="1967084185">
      <w:bodyDiv w:val="1"/>
      <w:marLeft w:val="0"/>
      <w:marRight w:val="0"/>
      <w:marTop w:val="0"/>
      <w:marBottom w:val="0"/>
      <w:divBdr>
        <w:top w:val="none" w:sz="0" w:space="0" w:color="auto"/>
        <w:left w:val="none" w:sz="0" w:space="0" w:color="auto"/>
        <w:bottom w:val="none" w:sz="0" w:space="0" w:color="auto"/>
        <w:right w:val="none" w:sz="0" w:space="0" w:color="auto"/>
      </w:divBdr>
      <w:divsChild>
        <w:div w:id="1115632692">
          <w:marLeft w:val="0"/>
          <w:marRight w:val="0"/>
          <w:marTop w:val="0"/>
          <w:marBottom w:val="0"/>
          <w:divBdr>
            <w:top w:val="none" w:sz="0" w:space="0" w:color="auto"/>
            <w:left w:val="none" w:sz="0" w:space="0" w:color="auto"/>
            <w:bottom w:val="none" w:sz="0" w:space="0" w:color="auto"/>
            <w:right w:val="none" w:sz="0" w:space="0" w:color="auto"/>
          </w:divBdr>
        </w:div>
        <w:div w:id="103350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2946</Characters>
  <Application>Microsoft Office Word</Application>
  <DocSecurity>0</DocSecurity>
  <Lines>47</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Vernersson</dc:creator>
  <cp:keywords/>
  <dc:description/>
  <cp:lastModifiedBy>Viva Tallberg</cp:lastModifiedBy>
  <cp:revision>4</cp:revision>
  <dcterms:created xsi:type="dcterms:W3CDTF">2025-12-04T12:15:00Z</dcterms:created>
  <dcterms:modified xsi:type="dcterms:W3CDTF">2025-12-04T12:15:00Z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6a41c985,6f05335,2e3b7e11</vt:lpwstr>
  </property>
  <property fmtid="{D5CDD505-2E9C-101B-9397-08002B2CF9AE}" pid="3" name="ClassificationContentMarkingFooterFontProps">
    <vt:lpwstr>#000000,10,Calibri</vt:lpwstr>
  </property>
  <property fmtid="{D5CDD505-2E9C-101B-9397-08002B2CF9AE}" pid="4" name="ClassificationContentMarkingFooterText">
    <vt:lpwstr>Intern</vt:lpwstr>
  </property>
  <property fmtid="{D5CDD505-2E9C-101B-9397-08002B2CF9AE}" pid="5" name="MSIP_Label_391bd744-ec52-4c9e-a908-35d3816951a0_Enabled">
    <vt:lpwstr>true</vt:lpwstr>
  </property>
  <property fmtid="{D5CDD505-2E9C-101B-9397-08002B2CF9AE}" pid="6" name="MSIP_Label_391bd744-ec52-4c9e-a908-35d3816951a0_SetDate">
    <vt:lpwstr>2025-11-11T18:48:14Z</vt:lpwstr>
  </property>
  <property fmtid="{D5CDD505-2E9C-101B-9397-08002B2CF9AE}" pid="7" name="MSIP_Label_391bd744-ec52-4c9e-a908-35d3816951a0_Method">
    <vt:lpwstr>Privileged</vt:lpwstr>
  </property>
  <property fmtid="{D5CDD505-2E9C-101B-9397-08002B2CF9AE}" pid="8" name="MSIP_Label_391bd744-ec52-4c9e-a908-35d3816951a0_Name">
    <vt:lpwstr>Intern</vt:lpwstr>
  </property>
  <property fmtid="{D5CDD505-2E9C-101B-9397-08002B2CF9AE}" pid="9" name="MSIP_Label_391bd744-ec52-4c9e-a908-35d3816951a0_SiteId">
    <vt:lpwstr>ab1389e2-39b2-4227-a2c2-41697e7483a4</vt:lpwstr>
  </property>
  <property fmtid="{D5CDD505-2E9C-101B-9397-08002B2CF9AE}" pid="10" name="MSIP_Label_391bd744-ec52-4c9e-a908-35d3816951a0_ActionId">
    <vt:lpwstr>c4fce571-c260-492e-b9a3-1fcaff6a1222</vt:lpwstr>
  </property>
  <property fmtid="{D5CDD505-2E9C-101B-9397-08002B2CF9AE}" pid="11" name="MSIP_Label_391bd744-ec52-4c9e-a908-35d3816951a0_ContentBits">
    <vt:lpwstr>2</vt:lpwstr>
  </property>
  <property fmtid="{D5CDD505-2E9C-101B-9397-08002B2CF9AE}" pid="12" name="MSIP_Label_391bd744-ec52-4c9e-a908-35d3816951a0_Tag">
    <vt:lpwstr>10, 0, 1, 1</vt:lpwstr>
  </property>
</Properties>
</file>