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42" w:rightFromText="142" w:vertAnchor="text" w:horzAnchor="page" w:tblpX="1419" w:tblpY="1"/>
        <w:tblOverlap w:val="never"/>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Organisationsnamn och Göteborgs Stads logotyp"/>
      </w:tblPr>
      <w:tblGrid>
        <w:gridCol w:w="3686"/>
        <w:gridCol w:w="5386"/>
      </w:tblGrid>
      <w:tr w:rsidR="003D53C8" w:rsidRPr="002C6CB1" w14:paraId="33955807" w14:textId="77777777" w:rsidTr="002B1341">
        <w:trPr>
          <w:cnfStyle w:val="100000000000" w:firstRow="1" w:lastRow="0" w:firstColumn="0" w:lastColumn="0" w:oddVBand="0" w:evenVBand="0" w:oddHBand="0" w:evenHBand="0" w:firstRowFirstColumn="0" w:firstRowLastColumn="0" w:lastRowFirstColumn="0" w:lastRowLastColumn="0"/>
          <w:trHeight w:val="1270"/>
        </w:trPr>
        <w:tc>
          <w:tcPr>
            <w:tcW w:w="3686" w:type="dxa"/>
            <w:shd w:val="clear" w:color="auto" w:fill="auto"/>
          </w:tcPr>
          <w:p w14:paraId="7B6BEDD7" w14:textId="77777777" w:rsidR="003D53C8" w:rsidRPr="000707CC" w:rsidRDefault="003D53C8" w:rsidP="002B1341">
            <w:pPr>
              <w:pStyle w:val="Dokumentinfo"/>
            </w:pPr>
            <w:bookmarkStart w:id="0" w:name="_Toc478651876"/>
            <w:r w:rsidRPr="000707CC">
              <w:t>Tjänsteutlåtande</w:t>
            </w:r>
          </w:p>
          <w:p w14:paraId="76905234" w14:textId="46D0E231" w:rsidR="003D53C8" w:rsidRPr="000707CC" w:rsidRDefault="003D53C8" w:rsidP="002B1341">
            <w:pPr>
              <w:pStyle w:val="Dokumentinfo"/>
              <w:rPr>
                <w:b w:val="0"/>
              </w:rPr>
            </w:pPr>
            <w:r w:rsidRPr="000707CC">
              <w:rPr>
                <w:b w:val="0"/>
              </w:rPr>
              <w:t>Utfärdat</w:t>
            </w:r>
            <w:r w:rsidR="004435E7">
              <w:rPr>
                <w:b w:val="0"/>
              </w:rPr>
              <w:t xml:space="preserve"> 2025-10-</w:t>
            </w:r>
            <w:r w:rsidR="006A2F5B">
              <w:rPr>
                <w:b w:val="0"/>
              </w:rPr>
              <w:t>15</w:t>
            </w:r>
            <w:r w:rsidRPr="000707CC">
              <w:rPr>
                <w:b w:val="0"/>
              </w:rPr>
              <w:t xml:space="preserve"> </w:t>
            </w:r>
          </w:p>
          <w:p w14:paraId="19AE93E6" w14:textId="0CFB7E8C" w:rsidR="003D53C8" w:rsidRPr="000707CC" w:rsidRDefault="003D53C8" w:rsidP="002B1341">
            <w:pPr>
              <w:pStyle w:val="Dokumentinfo"/>
              <w:rPr>
                <w:b w:val="0"/>
              </w:rPr>
            </w:pPr>
            <w:r w:rsidRPr="000707CC">
              <w:rPr>
                <w:b w:val="0"/>
              </w:rPr>
              <w:t xml:space="preserve">Diarienummer </w:t>
            </w:r>
            <w:r w:rsidR="00B14A4D">
              <w:rPr>
                <w:b w:val="0"/>
              </w:rPr>
              <w:t>BOPAB-</w:t>
            </w:r>
            <w:r w:rsidR="00423AA7">
              <w:rPr>
                <w:b w:val="0"/>
              </w:rPr>
              <w:t>2025-00345</w:t>
            </w:r>
          </w:p>
          <w:p w14:paraId="596C8D89" w14:textId="77777777" w:rsidR="003D53C8" w:rsidRPr="000707CC" w:rsidRDefault="003D53C8" w:rsidP="002B1341">
            <w:pPr>
              <w:pStyle w:val="Dokumentinfo"/>
              <w:rPr>
                <w:b w:val="0"/>
              </w:rPr>
            </w:pPr>
          </w:p>
        </w:tc>
        <w:tc>
          <w:tcPr>
            <w:tcW w:w="5386" w:type="dxa"/>
            <w:shd w:val="clear" w:color="auto" w:fill="auto"/>
          </w:tcPr>
          <w:p w14:paraId="775A4BB6" w14:textId="737C7432" w:rsidR="003D53C8" w:rsidRPr="000707CC" w:rsidRDefault="003D53C8" w:rsidP="002B1341">
            <w:pPr>
              <w:pStyle w:val="Dokumentinfo"/>
              <w:rPr>
                <w:b w:val="0"/>
              </w:rPr>
            </w:pPr>
            <w:r w:rsidRPr="000707CC">
              <w:rPr>
                <w:b w:val="0"/>
              </w:rPr>
              <w:t>Handläggare</w:t>
            </w:r>
            <w:r w:rsidR="00B14A4D">
              <w:rPr>
                <w:b w:val="0"/>
              </w:rPr>
              <w:t xml:space="preserve">: </w:t>
            </w:r>
            <w:r w:rsidR="002C6CB1">
              <w:rPr>
                <w:b w:val="0"/>
              </w:rPr>
              <w:t>Viva Tallberg</w:t>
            </w:r>
          </w:p>
          <w:p w14:paraId="5E178997" w14:textId="3886C142" w:rsidR="003D53C8" w:rsidRPr="00163F04" w:rsidRDefault="003D53C8" w:rsidP="002B1341">
            <w:pPr>
              <w:pStyle w:val="Dokumentinfo"/>
              <w:rPr>
                <w:b w:val="0"/>
              </w:rPr>
            </w:pPr>
            <w:r w:rsidRPr="00163F04">
              <w:rPr>
                <w:b w:val="0"/>
              </w:rPr>
              <w:t>Telefon:</w:t>
            </w:r>
            <w:r w:rsidR="002C6CB1" w:rsidRPr="00163F04">
              <w:rPr>
                <w:b w:val="0"/>
              </w:rPr>
              <w:t xml:space="preserve"> 031-3680782</w:t>
            </w:r>
          </w:p>
          <w:p w14:paraId="48064517" w14:textId="32E14962" w:rsidR="003D53C8" w:rsidRPr="00163F04" w:rsidRDefault="003D53C8" w:rsidP="002B1341">
            <w:pPr>
              <w:pStyle w:val="Dokumentinfo"/>
              <w:rPr>
                <w:b w:val="0"/>
              </w:rPr>
            </w:pPr>
            <w:r w:rsidRPr="00163F04">
              <w:rPr>
                <w:b w:val="0"/>
              </w:rPr>
              <w:t xml:space="preserve">E-post: </w:t>
            </w:r>
            <w:r w:rsidR="002C6CB1" w:rsidRPr="00163F04">
              <w:rPr>
                <w:b w:val="0"/>
              </w:rPr>
              <w:t>viva.tallberg@boplats.se</w:t>
            </w:r>
            <w:r w:rsidRPr="00163F04">
              <w:rPr>
                <w:b w:val="0"/>
              </w:rPr>
              <w:t xml:space="preserve"> </w:t>
            </w:r>
          </w:p>
        </w:tc>
      </w:tr>
    </w:tbl>
    <w:bookmarkEnd w:id="0"/>
    <w:p w14:paraId="035EC1C3" w14:textId="4E971F1C" w:rsidR="003D53C8" w:rsidRPr="00FC0448" w:rsidRDefault="004435E7" w:rsidP="003D53C8">
      <w:pPr>
        <w:pStyle w:val="Rubrik1"/>
      </w:pPr>
      <w:r>
        <w:t>Arbetsmöte strategi inför verksamhetsplan 2026</w:t>
      </w:r>
    </w:p>
    <w:p w14:paraId="653C18AD" w14:textId="77777777" w:rsidR="003D53C8" w:rsidRPr="00FC0448" w:rsidRDefault="003D53C8" w:rsidP="003D53C8">
      <w:pPr>
        <w:pStyle w:val="Rubrik2"/>
      </w:pPr>
      <w:r w:rsidRPr="00FC0448">
        <w:t>Förslag till beslut</w:t>
      </w:r>
    </w:p>
    <w:p w14:paraId="4D8B7F96" w14:textId="2D61AE9B" w:rsidR="003D53C8" w:rsidRPr="00FC0448" w:rsidRDefault="003D53C8" w:rsidP="003D53C8">
      <w:pPr>
        <w:rPr>
          <w:rFonts w:eastAsiaTheme="majorEastAsia"/>
        </w:rPr>
      </w:pPr>
      <w:r w:rsidRPr="00FC0448">
        <w:rPr>
          <w:rFonts w:eastAsiaTheme="majorEastAsia"/>
        </w:rPr>
        <w:t xml:space="preserve">I styrelsen för </w:t>
      </w:r>
      <w:r w:rsidR="00163F04">
        <w:rPr>
          <w:rFonts w:eastAsiaTheme="majorEastAsia"/>
        </w:rPr>
        <w:t>Boplats Göteborg AB</w:t>
      </w:r>
      <w:r>
        <w:rPr>
          <w:rFonts w:eastAsiaTheme="majorEastAsia"/>
        </w:rPr>
        <w:t>:</w:t>
      </w:r>
    </w:p>
    <w:p w14:paraId="7C6D3D70" w14:textId="417B1924" w:rsidR="004435E7" w:rsidRDefault="004435E7" w:rsidP="004435E7">
      <w:pPr>
        <w:autoSpaceDE w:val="0"/>
        <w:autoSpaceDN w:val="0"/>
        <w:adjustRightInd w:val="0"/>
        <w:spacing w:after="0" w:line="240" w:lineRule="auto"/>
        <w:ind w:left="1304"/>
      </w:pPr>
      <w:r>
        <w:rPr>
          <w:rFonts w:ascii="TimesNewRomanPSMT" w:hAnsi="TimesNewRomanPSMT" w:cs="TimesNewRomanPSMT"/>
          <w:szCs w:val="22"/>
        </w:rPr>
        <w:t>Anteckna strategi inför verksamhetsåret 2026 under arbetsmöte och ge bolaget i uppdrag att utifrån denna strategi ta fram verksamhetsplan och budget 2026 för beslut till styrelsemöte 7, 2025</w:t>
      </w:r>
      <w:r>
        <w:t xml:space="preserve">. </w:t>
      </w:r>
    </w:p>
    <w:p w14:paraId="557FEBC0" w14:textId="77777777" w:rsidR="003D53C8" w:rsidRPr="00FC0448" w:rsidRDefault="003D53C8" w:rsidP="003D53C8">
      <w:pPr>
        <w:pStyle w:val="Rubrik2"/>
      </w:pPr>
      <w:r w:rsidRPr="00FC0448">
        <w:t>Sammanfattning</w:t>
      </w:r>
    </w:p>
    <w:p w14:paraId="2783F78C" w14:textId="3C93B3C1" w:rsidR="003D53C8" w:rsidRDefault="00666E64" w:rsidP="003D53C8">
      <w:pPr>
        <w:rPr>
          <w:rFonts w:eastAsiaTheme="majorEastAsia"/>
        </w:rPr>
      </w:pPr>
      <w:r>
        <w:rPr>
          <w:rFonts w:eastAsiaTheme="majorEastAsia"/>
        </w:rPr>
        <w:t>Styrelsen håller arbetsmöte efter styrelsemöte 6 2025 för att slå fast strategi inför verksamhetsplan och budget 2026.</w:t>
      </w:r>
    </w:p>
    <w:p w14:paraId="51172837" w14:textId="01E6559A" w:rsidR="00666E64" w:rsidRPr="00FC0448" w:rsidRDefault="00666E64" w:rsidP="003D53C8">
      <w:pPr>
        <w:rPr>
          <w:rFonts w:eastAsiaTheme="majorEastAsia"/>
        </w:rPr>
      </w:pPr>
      <w:r>
        <w:rPr>
          <w:rFonts w:eastAsiaTheme="majorEastAsia"/>
        </w:rPr>
        <w:t xml:space="preserve">Strategi från arbetsmötet används av bolaget för framtagandet av verksamhetsplan och budget 2026. </w:t>
      </w:r>
    </w:p>
    <w:p w14:paraId="0CBC84B0" w14:textId="4F442FE5" w:rsidR="003D53C8" w:rsidRDefault="003D53C8" w:rsidP="003D53C8">
      <w:pPr>
        <w:pStyle w:val="Rubrik2"/>
      </w:pPr>
      <w:r>
        <w:t>Bedömning ur ekonomisk</w:t>
      </w:r>
      <w:r w:rsidR="00666E64">
        <w:t>, ekologisk och social</w:t>
      </w:r>
      <w:r>
        <w:t xml:space="preserve"> dimension</w:t>
      </w:r>
    </w:p>
    <w:p w14:paraId="5241C881" w14:textId="6372A888" w:rsidR="003D53C8" w:rsidRPr="00666E64" w:rsidRDefault="00666E64" w:rsidP="003D53C8">
      <w:pPr>
        <w:spacing w:after="240" w:line="240" w:lineRule="auto"/>
        <w:rPr>
          <w:rFonts w:asciiTheme="majorHAnsi" w:eastAsiaTheme="majorEastAsia" w:hAnsiTheme="majorHAnsi" w:cstheme="majorBidi"/>
          <w:b/>
          <w:color w:val="262626" w:themeColor="text1" w:themeTint="D9"/>
          <w:sz w:val="27"/>
          <w:szCs w:val="28"/>
        </w:rPr>
      </w:pPr>
      <w:r w:rsidRPr="00666E64">
        <w:rPr>
          <w:rFonts w:ascii="Times New Roman" w:hAnsi="Times New Roman"/>
          <w:sz w:val="21"/>
          <w:szCs w:val="21"/>
        </w:rPr>
        <w:t>B</w:t>
      </w:r>
      <w:r w:rsidR="003D53C8" w:rsidRPr="00666E64">
        <w:rPr>
          <w:rFonts w:ascii="Times New Roman" w:hAnsi="Times New Roman"/>
          <w:sz w:val="21"/>
          <w:szCs w:val="21"/>
        </w:rPr>
        <w:t>olaget har inte funnit några särskilda aspekter på frågan utifrån de</w:t>
      </w:r>
      <w:r>
        <w:rPr>
          <w:rFonts w:ascii="Times New Roman" w:hAnsi="Times New Roman"/>
          <w:sz w:val="21"/>
          <w:szCs w:val="21"/>
        </w:rPr>
        <w:t>ss</w:t>
      </w:r>
      <w:r w:rsidR="003D53C8" w:rsidRPr="00666E64">
        <w:rPr>
          <w:rFonts w:ascii="Times New Roman" w:hAnsi="Times New Roman"/>
          <w:sz w:val="21"/>
          <w:szCs w:val="21"/>
        </w:rPr>
        <w:t>a dimension</w:t>
      </w:r>
      <w:r>
        <w:rPr>
          <w:rFonts w:ascii="Times New Roman" w:hAnsi="Times New Roman"/>
          <w:sz w:val="21"/>
          <w:szCs w:val="21"/>
        </w:rPr>
        <w:t>er.</w:t>
      </w:r>
    </w:p>
    <w:p w14:paraId="57F4D40A" w14:textId="77777777" w:rsidR="003D53C8" w:rsidRDefault="003D53C8" w:rsidP="003D53C8">
      <w:pPr>
        <w:pStyle w:val="Rubrik2"/>
      </w:pPr>
      <w:r>
        <w:t>Beskrivning av ärendet</w:t>
      </w:r>
    </w:p>
    <w:p w14:paraId="692CE458" w14:textId="77777777" w:rsidR="00666E64" w:rsidRDefault="00666E64" w:rsidP="00666E64">
      <w:pPr>
        <w:autoSpaceDE w:val="0"/>
        <w:autoSpaceDN w:val="0"/>
        <w:adjustRightInd w:val="0"/>
        <w:spacing w:after="0" w:line="240" w:lineRule="auto"/>
        <w:rPr>
          <w:rFonts w:ascii="TimesNewRomanPSMT" w:hAnsi="TimesNewRomanPSMT" w:cs="TimesNewRomanPSMT"/>
          <w:szCs w:val="22"/>
        </w:rPr>
      </w:pPr>
      <w:r w:rsidRPr="00061907">
        <w:rPr>
          <w:rFonts w:ascii="TimesNewRomanPSMT" w:hAnsi="TimesNewRomanPSMT" w:cs="TimesNewRomanPSMT"/>
          <w:szCs w:val="22"/>
        </w:rPr>
        <w:t>Enligt Göteborgs Stads riktlinje för styrning, uppföljning och kontroll ska bolagsstyrelser se till att verksamheten bedrivs i enlighet med ägardirektiv, bolagsordning, kommunfullmäktiges budget samt andra relevanta styrande dokument. Bolagsstyrelse ska planera verksamheten utifrån ekonomiska förutsättningar, nuläge och förändringar kopplade till fullgörande av grunduppdrag och behov hos de verksamheten riktar sig till.</w:t>
      </w:r>
    </w:p>
    <w:p w14:paraId="7A40F4E2" w14:textId="77777777" w:rsidR="00666E64" w:rsidRDefault="00666E64" w:rsidP="00666E64">
      <w:pPr>
        <w:autoSpaceDE w:val="0"/>
        <w:autoSpaceDN w:val="0"/>
        <w:adjustRightInd w:val="0"/>
        <w:spacing w:after="0" w:line="240" w:lineRule="auto"/>
        <w:rPr>
          <w:rFonts w:ascii="TimesNewRomanPSMT" w:hAnsi="TimesNewRomanPSMT" w:cs="TimesNewRomanPSMT"/>
          <w:szCs w:val="22"/>
        </w:rPr>
      </w:pPr>
    </w:p>
    <w:p w14:paraId="28FF780A" w14:textId="4BAE5BE6" w:rsidR="00666E64" w:rsidRDefault="00666E64" w:rsidP="00666E64">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Styrelsen håller arbetsmöte efter styrelsemöte 6 2025 för att slå fast strategi inför</w:t>
      </w:r>
    </w:p>
    <w:p w14:paraId="6BACEDDF" w14:textId="0AA91CE7" w:rsidR="00666E64" w:rsidRDefault="00666E64" w:rsidP="00666E64">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 xml:space="preserve">verksamhetsplan och budget 2026. </w:t>
      </w:r>
    </w:p>
    <w:p w14:paraId="642E86D6" w14:textId="77777777" w:rsidR="00666E64" w:rsidRDefault="00666E64" w:rsidP="00666E64">
      <w:pPr>
        <w:autoSpaceDE w:val="0"/>
        <w:autoSpaceDN w:val="0"/>
        <w:adjustRightInd w:val="0"/>
        <w:spacing w:after="0" w:line="240" w:lineRule="auto"/>
        <w:rPr>
          <w:rFonts w:ascii="TimesNewRomanPSMT" w:hAnsi="TimesNewRomanPSMT" w:cs="TimesNewRomanPSMT"/>
          <w:szCs w:val="22"/>
        </w:rPr>
      </w:pPr>
    </w:p>
    <w:p w14:paraId="0F71784B" w14:textId="6A301EAE" w:rsidR="003D53C8" w:rsidRDefault="00666E64" w:rsidP="00666E64">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 xml:space="preserve">Strategin från arbetsmötet används av bolaget inför verksamhetsplanering med anställda och framtagandet av verksamhetsplan och budget 2026. </w:t>
      </w:r>
    </w:p>
    <w:p w14:paraId="62DEBD78" w14:textId="77777777" w:rsidR="00666E64" w:rsidRDefault="00666E64" w:rsidP="00666E64">
      <w:pPr>
        <w:autoSpaceDE w:val="0"/>
        <w:autoSpaceDN w:val="0"/>
        <w:adjustRightInd w:val="0"/>
        <w:spacing w:after="0" w:line="240" w:lineRule="auto"/>
        <w:rPr>
          <w:rFonts w:ascii="TimesNewRomanPSMT" w:hAnsi="TimesNewRomanPSMT" w:cs="TimesNewRomanPSMT"/>
          <w:szCs w:val="22"/>
        </w:rPr>
      </w:pPr>
    </w:p>
    <w:p w14:paraId="20B2FEF8" w14:textId="77777777" w:rsidR="00666E64" w:rsidRDefault="00666E64" w:rsidP="00666E64">
      <w:pPr>
        <w:autoSpaceDE w:val="0"/>
        <w:autoSpaceDN w:val="0"/>
        <w:adjustRightInd w:val="0"/>
        <w:spacing w:after="0" w:line="240" w:lineRule="auto"/>
        <w:rPr>
          <w:rFonts w:ascii="TimesNewRomanPSMT" w:hAnsi="TimesNewRomanPSMT" w:cs="TimesNewRomanPSMT"/>
          <w:szCs w:val="22"/>
        </w:rPr>
      </w:pPr>
    </w:p>
    <w:p w14:paraId="3A33E626" w14:textId="77777777" w:rsidR="00666E64" w:rsidRDefault="00666E64" w:rsidP="00666E64">
      <w:pPr>
        <w:autoSpaceDE w:val="0"/>
        <w:autoSpaceDN w:val="0"/>
        <w:adjustRightInd w:val="0"/>
        <w:spacing w:after="0" w:line="240" w:lineRule="auto"/>
        <w:rPr>
          <w:rFonts w:ascii="TimesNewRomanPSMT" w:hAnsi="TimesNewRomanPSMT" w:cs="TimesNewRomanPSMT"/>
          <w:szCs w:val="22"/>
        </w:rPr>
      </w:pPr>
    </w:p>
    <w:p w14:paraId="4BE42536" w14:textId="172C06EA" w:rsidR="00666E64" w:rsidRDefault="00666E64" w:rsidP="00666E64">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Joacim Bernvid</w:t>
      </w:r>
    </w:p>
    <w:p w14:paraId="420888C2" w14:textId="7DBF9F73" w:rsidR="00666E64" w:rsidRPr="00666E64" w:rsidRDefault="00666E64" w:rsidP="00666E64">
      <w:pPr>
        <w:autoSpaceDE w:val="0"/>
        <w:autoSpaceDN w:val="0"/>
        <w:adjustRightInd w:val="0"/>
        <w:spacing w:after="0" w:line="240" w:lineRule="auto"/>
        <w:rPr>
          <w:rFonts w:ascii="TimesNewRomanPSMT" w:hAnsi="TimesNewRomanPSMT" w:cs="TimesNewRomanPSMT"/>
          <w:szCs w:val="22"/>
        </w:rPr>
      </w:pPr>
      <w:r>
        <w:rPr>
          <w:rFonts w:ascii="TimesNewRomanPSMT" w:hAnsi="TimesNewRomanPSMT" w:cs="TimesNewRomanPSMT"/>
          <w:szCs w:val="22"/>
        </w:rPr>
        <w:t>Vd, Boplats Göteborg AB</w:t>
      </w:r>
    </w:p>
    <w:sectPr w:rsidR="00666E64" w:rsidRPr="00666E64" w:rsidSect="00BA1320">
      <w:headerReference w:type="even" r:id="rId7"/>
      <w:headerReference w:type="default" r:id="rId8"/>
      <w:footerReference w:type="even" r:id="rId9"/>
      <w:footerReference w:type="default" r:id="rId10"/>
      <w:headerReference w:type="first" r:id="rId11"/>
      <w:footerReference w:type="first" r:id="rId12"/>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E8CBF" w14:textId="77777777" w:rsidR="00547625" w:rsidRDefault="00547625" w:rsidP="00BF282B">
      <w:pPr>
        <w:spacing w:after="0" w:line="240" w:lineRule="auto"/>
      </w:pPr>
      <w:r>
        <w:separator/>
      </w:r>
    </w:p>
  </w:endnote>
  <w:endnote w:type="continuationSeparator" w:id="0">
    <w:p w14:paraId="30083E46" w14:textId="77777777" w:rsidR="00547625" w:rsidRDefault="0054762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Look w:val="04A0" w:firstRow="1" w:lastRow="0" w:firstColumn="1" w:lastColumn="0" w:noHBand="0" w:noVBand="1"/>
    </w:tblPr>
    <w:tblGrid>
      <w:gridCol w:w="5812"/>
      <w:gridCol w:w="1343"/>
      <w:gridCol w:w="1917"/>
    </w:tblGrid>
    <w:tr w:rsidR="00986A1D" w:rsidRPr="009B4E2A" w14:paraId="24FDB789" w14:textId="77777777" w:rsidTr="00F96EE9">
      <w:tc>
        <w:tcPr>
          <w:tcW w:w="5812" w:type="dxa"/>
        </w:tcPr>
        <w:p w14:paraId="757CE3C4" w14:textId="56E7BCC6"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7A7F8D">
                <w:t xml:space="preserve">     </w:t>
              </w:r>
            </w:sdtContent>
          </w:sdt>
          <w:r>
            <w:rPr>
              <w:b/>
            </w:rPr>
            <w:t xml:space="preserve">, </w:t>
          </w:r>
          <w:sdt>
            <w:sdtPr>
              <w:alias w:val="Dokumentnamn"/>
              <w:tag w:val="Dokumentnamn"/>
              <w:id w:val="-1308155313"/>
              <w:placeholder>
                <w:docPart w:val="FC7909FEDB284019A63A4A683AC10479"/>
              </w:placeholder>
              <w:dataBinding w:prefixMappings="xmlns:ns0='http://purl.org/dc/elements/1.1/' xmlns:ns1='http://schemas.openxmlformats.org/package/2006/metadata/core-properties' " w:xpath="/ns1:coreProperties[1]/ns0:title[1]" w:storeItemID="{6C3C8BC8-F283-45AE-878A-BAB7291924A1}"/>
              <w:text/>
            </w:sdtPr>
            <w:sdtEndPr/>
            <w:sdtContent>
              <w:r w:rsidR="002C6CB1">
                <w:t>TU</w:t>
              </w:r>
            </w:sdtContent>
          </w:sdt>
        </w:p>
      </w:tc>
      <w:tc>
        <w:tcPr>
          <w:tcW w:w="1343" w:type="dxa"/>
        </w:tcPr>
        <w:p w14:paraId="533ABBE2" w14:textId="77777777" w:rsidR="00986A1D" w:rsidRPr="009B4E2A" w:rsidRDefault="00986A1D" w:rsidP="00986A1D">
          <w:pPr>
            <w:pStyle w:val="Sidfot"/>
          </w:pPr>
        </w:p>
      </w:tc>
      <w:tc>
        <w:tcPr>
          <w:tcW w:w="1917" w:type="dxa"/>
        </w:tcPr>
        <w:p w14:paraId="0F46AA3E"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8B727C">
            <w:rPr>
              <w:noProof/>
            </w:rPr>
            <w:fldChar w:fldCharType="begin"/>
          </w:r>
          <w:r w:rsidR="008B727C">
            <w:rPr>
              <w:noProof/>
            </w:rPr>
            <w:instrText xml:space="preserve"> NUMPAGES   \* MERGEFORMAT </w:instrText>
          </w:r>
          <w:r w:rsidR="008B727C">
            <w:rPr>
              <w:noProof/>
            </w:rPr>
            <w:fldChar w:fldCharType="separate"/>
          </w:r>
          <w:r w:rsidR="007A7F8D">
            <w:rPr>
              <w:noProof/>
            </w:rPr>
            <w:t>1</w:t>
          </w:r>
          <w:r w:rsidR="008B727C">
            <w:rPr>
              <w:noProof/>
            </w:rPr>
            <w:fldChar w:fldCharType="end"/>
          </w:r>
          <w:r w:rsidRPr="009B4E2A">
            <w:t>)</w:t>
          </w:r>
        </w:p>
      </w:tc>
    </w:tr>
    <w:tr w:rsidR="00986A1D" w14:paraId="7EBEFDFF" w14:textId="77777777" w:rsidTr="00F96EE9">
      <w:tc>
        <w:tcPr>
          <w:tcW w:w="5812" w:type="dxa"/>
        </w:tcPr>
        <w:p w14:paraId="3476C049" w14:textId="77777777" w:rsidR="00986A1D" w:rsidRPr="00F66187" w:rsidRDefault="00986A1D" w:rsidP="00986A1D">
          <w:pPr>
            <w:pStyle w:val="Sidfot"/>
            <w:rPr>
              <w:rStyle w:val="Platshllartext"/>
              <w:color w:val="auto"/>
            </w:rPr>
          </w:pPr>
        </w:p>
      </w:tc>
      <w:tc>
        <w:tcPr>
          <w:tcW w:w="1343" w:type="dxa"/>
        </w:tcPr>
        <w:p w14:paraId="4ABB8F3B" w14:textId="77777777" w:rsidR="00986A1D" w:rsidRDefault="00986A1D" w:rsidP="00986A1D">
          <w:pPr>
            <w:pStyle w:val="Sidfot"/>
          </w:pPr>
        </w:p>
      </w:tc>
      <w:tc>
        <w:tcPr>
          <w:tcW w:w="1917" w:type="dxa"/>
        </w:tcPr>
        <w:p w14:paraId="187294B1" w14:textId="77777777" w:rsidR="00986A1D" w:rsidRDefault="00986A1D" w:rsidP="00986A1D">
          <w:pPr>
            <w:pStyle w:val="Sidfot"/>
            <w:jc w:val="right"/>
          </w:pPr>
        </w:p>
      </w:tc>
    </w:tr>
    <w:tr w:rsidR="00986A1D" w14:paraId="38E58D8C" w14:textId="77777777" w:rsidTr="00F96EE9">
      <w:tc>
        <w:tcPr>
          <w:tcW w:w="5812" w:type="dxa"/>
        </w:tcPr>
        <w:p w14:paraId="00232C95" w14:textId="77777777" w:rsidR="00986A1D" w:rsidRDefault="00986A1D" w:rsidP="00986A1D">
          <w:pPr>
            <w:pStyle w:val="Sidfot"/>
          </w:pPr>
        </w:p>
      </w:tc>
      <w:tc>
        <w:tcPr>
          <w:tcW w:w="1343" w:type="dxa"/>
        </w:tcPr>
        <w:p w14:paraId="6071F6DD" w14:textId="77777777" w:rsidR="00986A1D" w:rsidRDefault="00986A1D" w:rsidP="00986A1D">
          <w:pPr>
            <w:pStyle w:val="Sidfot"/>
          </w:pPr>
        </w:p>
      </w:tc>
      <w:tc>
        <w:tcPr>
          <w:tcW w:w="1917" w:type="dxa"/>
        </w:tcPr>
        <w:p w14:paraId="0F1878F8" w14:textId="77777777" w:rsidR="00986A1D" w:rsidRDefault="00986A1D" w:rsidP="00986A1D">
          <w:pPr>
            <w:pStyle w:val="Sidfot"/>
            <w:jc w:val="right"/>
          </w:pPr>
        </w:p>
      </w:tc>
    </w:tr>
  </w:tbl>
  <w:p w14:paraId="59740A53"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2B46DC85" w14:textId="77777777" w:rsidTr="00C96726">
      <w:tc>
        <w:tcPr>
          <w:tcW w:w="7938" w:type="dxa"/>
        </w:tcPr>
        <w:p w14:paraId="256E3893" w14:textId="77777777" w:rsidR="00F96EE9" w:rsidRPr="00841810" w:rsidRDefault="00F96EE9" w:rsidP="00F96EE9">
          <w:pPr>
            <w:pStyle w:val="Sidfot"/>
          </w:pPr>
          <w:r w:rsidRPr="00841810">
            <w:t xml:space="preserve">Göteborgs Stad </w:t>
          </w:r>
          <w:r>
            <w:t>[Förvaltning]</w:t>
          </w:r>
          <w:r w:rsidRPr="00841810">
            <w:t xml:space="preserve">, </w:t>
          </w:r>
          <w:r>
            <w:t>tjänsteutlåtande</w:t>
          </w:r>
        </w:p>
      </w:tc>
      <w:tc>
        <w:tcPr>
          <w:tcW w:w="1134" w:type="dxa"/>
        </w:tcPr>
        <w:p w14:paraId="107D2025"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00CEAC4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F96EE9" w:rsidRPr="008117AD" w14:paraId="10A3714D" w14:textId="77777777" w:rsidTr="00C96726">
      <w:tc>
        <w:tcPr>
          <w:tcW w:w="7938" w:type="dxa"/>
        </w:tcPr>
        <w:p w14:paraId="580E6547" w14:textId="1F71D0FF" w:rsidR="00F96EE9" w:rsidRPr="00841810" w:rsidRDefault="00F96EE9" w:rsidP="00F96EE9">
          <w:pPr>
            <w:pStyle w:val="Sidfot"/>
          </w:pPr>
          <w:r w:rsidRPr="00841810">
            <w:t xml:space="preserve">Göteborgs Stad </w:t>
          </w:r>
          <w:r>
            <w:t>[</w:t>
          </w:r>
          <w:r w:rsidR="00FF47F6">
            <w:t>Boplats Göteborg AB</w:t>
          </w:r>
          <w:r>
            <w:t>]</w:t>
          </w:r>
          <w:r w:rsidRPr="00841810">
            <w:t xml:space="preserve">, </w:t>
          </w:r>
          <w:r>
            <w:t>tjänsteutlåtande</w:t>
          </w:r>
        </w:p>
      </w:tc>
      <w:tc>
        <w:tcPr>
          <w:tcW w:w="1134" w:type="dxa"/>
        </w:tcPr>
        <w:p w14:paraId="3B503F91" w14:textId="77777777" w:rsidR="00F96EE9" w:rsidRPr="008117AD" w:rsidRDefault="00F96EE9" w:rsidP="00F96EE9">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28055AA1"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D621" w14:textId="77777777" w:rsidR="00547625" w:rsidRDefault="00547625" w:rsidP="00BF282B">
      <w:pPr>
        <w:spacing w:after="0" w:line="240" w:lineRule="auto"/>
      </w:pPr>
      <w:r>
        <w:separator/>
      </w:r>
    </w:p>
  </w:footnote>
  <w:footnote w:type="continuationSeparator" w:id="0">
    <w:p w14:paraId="11015BB1" w14:textId="77777777" w:rsidR="00547625" w:rsidRDefault="0054762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C0584" w14:textId="77777777" w:rsidR="00F62712" w:rsidRDefault="00F6271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6C877" w14:textId="77777777" w:rsidR="00F62712" w:rsidRDefault="00F6271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96EE9" w14:paraId="6DF4AF48" w14:textId="77777777" w:rsidTr="00C96726">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4FCBBDF5" w14:textId="0A666A12" w:rsidR="00F96EE9" w:rsidRPr="00DE1DE9" w:rsidRDefault="002C6CB1" w:rsidP="00F96EE9">
          <w:pPr>
            <w:pStyle w:val="Sidhuvud"/>
            <w:spacing w:after="100"/>
            <w:rPr>
              <w:b w:val="0"/>
              <w:bCs/>
            </w:rPr>
          </w:pPr>
          <w:r>
            <w:rPr>
              <w:b w:val="0"/>
              <w:bCs/>
            </w:rPr>
            <w:t>Boplats Göteborg AB</w:t>
          </w:r>
        </w:p>
      </w:tc>
      <w:tc>
        <w:tcPr>
          <w:tcW w:w="3969" w:type="dxa"/>
          <w:tcBorders>
            <w:bottom w:val="nil"/>
          </w:tcBorders>
          <w:shd w:val="clear" w:color="auto" w:fill="auto"/>
        </w:tcPr>
        <w:p w14:paraId="56434681" w14:textId="77777777" w:rsidR="00F96EE9" w:rsidRDefault="00F96EE9" w:rsidP="00F96EE9">
          <w:pPr>
            <w:pStyle w:val="Sidhuvud"/>
            <w:spacing w:after="100"/>
            <w:jc w:val="right"/>
          </w:pPr>
          <w:r>
            <w:rPr>
              <w:noProof/>
              <w:lang w:eastAsia="sv-SE"/>
            </w:rPr>
            <w:drawing>
              <wp:inline distT="0" distB="0" distL="0" distR="0" wp14:anchorId="68F220F1" wp14:editId="2BE6A8DA">
                <wp:extent cx="1440000" cy="48101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81014"/>
                        </a:xfrm>
                        <a:prstGeom prst="rect">
                          <a:avLst/>
                        </a:prstGeom>
                      </pic:spPr>
                    </pic:pic>
                  </a:graphicData>
                </a:graphic>
              </wp:inline>
            </w:drawing>
          </w:r>
        </w:p>
      </w:tc>
    </w:tr>
    <w:tr w:rsidR="00F96EE9" w14:paraId="60B05D24" w14:textId="77777777" w:rsidTr="00C96726">
      <w:tc>
        <w:tcPr>
          <w:tcW w:w="5103" w:type="dxa"/>
          <w:tcBorders>
            <w:top w:val="nil"/>
            <w:bottom w:val="single" w:sz="4" w:space="0" w:color="auto"/>
          </w:tcBorders>
          <w:shd w:val="clear" w:color="auto" w:fill="auto"/>
        </w:tcPr>
        <w:p w14:paraId="5EF556FD" w14:textId="77777777" w:rsidR="00F96EE9" w:rsidRDefault="00F96EE9" w:rsidP="00F96EE9">
          <w:pPr>
            <w:pStyle w:val="Sidhuvud"/>
            <w:spacing w:after="100"/>
          </w:pPr>
        </w:p>
      </w:tc>
      <w:tc>
        <w:tcPr>
          <w:tcW w:w="3969" w:type="dxa"/>
          <w:tcBorders>
            <w:bottom w:val="single" w:sz="4" w:space="0" w:color="auto"/>
          </w:tcBorders>
          <w:shd w:val="clear" w:color="auto" w:fill="auto"/>
        </w:tcPr>
        <w:p w14:paraId="05170F3D" w14:textId="77777777" w:rsidR="00F96EE9" w:rsidRDefault="00F96EE9" w:rsidP="00F96EE9">
          <w:pPr>
            <w:pStyle w:val="Sidhuvud"/>
            <w:spacing w:after="100"/>
            <w:jc w:val="right"/>
          </w:pPr>
        </w:p>
      </w:tc>
    </w:tr>
  </w:tbl>
  <w:p w14:paraId="029D9527" w14:textId="77777777" w:rsidR="00A6357D" w:rsidRDefault="00A6357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87EE6"/>
    <w:multiLevelType w:val="hybridMultilevel"/>
    <w:tmpl w:val="28A82C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B9A6FBB"/>
    <w:multiLevelType w:val="hybridMultilevel"/>
    <w:tmpl w:val="30F44BE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63D6648C"/>
    <w:multiLevelType w:val="hybridMultilevel"/>
    <w:tmpl w:val="7BEA5E68"/>
    <w:lvl w:ilvl="0" w:tplc="94F4FECC">
      <w:start w:val="1"/>
      <w:numFmt w:val="decimal"/>
      <w:lvlText w:val="%1."/>
      <w:lvlJc w:val="left"/>
      <w:pPr>
        <w:ind w:left="1665" w:hanging="1305"/>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65900E7A"/>
    <w:multiLevelType w:val="hybridMultilevel"/>
    <w:tmpl w:val="3602587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551692513">
    <w:abstractNumId w:val="1"/>
  </w:num>
  <w:num w:numId="2" w16cid:durableId="2025010845">
    <w:abstractNumId w:val="3"/>
  </w:num>
  <w:num w:numId="3" w16cid:durableId="638149674">
    <w:abstractNumId w:val="0"/>
  </w:num>
  <w:num w:numId="4" w16cid:durableId="1687560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kumentArkiv_Diarium" w:val="BOPAB"/>
    <w:docVar w:name="DokumentArkiv_FileInApprovalProcess" w:val="0"/>
    <w:docVar w:name="DokumentArkiv_NameService" w:val="sn060aw01.staden.gotheborg.net"/>
    <w:docVar w:name="DokumentArkiv_SecurityDomain" w:val="Ciceron"/>
  </w:docVars>
  <w:rsids>
    <w:rsidRoot w:val="003D53C8"/>
    <w:rsid w:val="00080745"/>
    <w:rsid w:val="000B6F6F"/>
    <w:rsid w:val="000C68BA"/>
    <w:rsid w:val="000C6B6F"/>
    <w:rsid w:val="000D63D5"/>
    <w:rsid w:val="000F006A"/>
    <w:rsid w:val="000F2B85"/>
    <w:rsid w:val="0011061F"/>
    <w:rsid w:val="0011381D"/>
    <w:rsid w:val="00142FEF"/>
    <w:rsid w:val="00163F04"/>
    <w:rsid w:val="00171590"/>
    <w:rsid w:val="00173F0C"/>
    <w:rsid w:val="001C2218"/>
    <w:rsid w:val="001D01F1"/>
    <w:rsid w:val="001D645F"/>
    <w:rsid w:val="00241F59"/>
    <w:rsid w:val="00257F49"/>
    <w:rsid w:val="002C6CB1"/>
    <w:rsid w:val="002D09F7"/>
    <w:rsid w:val="002E5635"/>
    <w:rsid w:val="003164EC"/>
    <w:rsid w:val="00323048"/>
    <w:rsid w:val="00332A7F"/>
    <w:rsid w:val="00350FEF"/>
    <w:rsid w:val="00367F49"/>
    <w:rsid w:val="00372CB4"/>
    <w:rsid w:val="003D53C8"/>
    <w:rsid w:val="00414E79"/>
    <w:rsid w:val="00423AA7"/>
    <w:rsid w:val="00440D30"/>
    <w:rsid w:val="004435E7"/>
    <w:rsid w:val="00446989"/>
    <w:rsid w:val="00473C11"/>
    <w:rsid w:val="004A5252"/>
    <w:rsid w:val="004B287C"/>
    <w:rsid w:val="004C0571"/>
    <w:rsid w:val="004C78B0"/>
    <w:rsid w:val="00521790"/>
    <w:rsid w:val="00547625"/>
    <w:rsid w:val="005729A0"/>
    <w:rsid w:val="00581627"/>
    <w:rsid w:val="00597ACB"/>
    <w:rsid w:val="005E28B4"/>
    <w:rsid w:val="005E6622"/>
    <w:rsid w:val="005F5390"/>
    <w:rsid w:val="00607F19"/>
    <w:rsid w:val="00613965"/>
    <w:rsid w:val="00623D4E"/>
    <w:rsid w:val="00631C23"/>
    <w:rsid w:val="00666E64"/>
    <w:rsid w:val="006772D2"/>
    <w:rsid w:val="00690A7F"/>
    <w:rsid w:val="006A2F5B"/>
    <w:rsid w:val="006E3041"/>
    <w:rsid w:val="00720724"/>
    <w:rsid w:val="00720B05"/>
    <w:rsid w:val="00742AE2"/>
    <w:rsid w:val="007517BE"/>
    <w:rsid w:val="00752CBB"/>
    <w:rsid w:val="00766929"/>
    <w:rsid w:val="00770200"/>
    <w:rsid w:val="007A0E1C"/>
    <w:rsid w:val="007A7F8D"/>
    <w:rsid w:val="00831E91"/>
    <w:rsid w:val="0087328B"/>
    <w:rsid w:val="008760F6"/>
    <w:rsid w:val="008B727C"/>
    <w:rsid w:val="008E56C2"/>
    <w:rsid w:val="009433F3"/>
    <w:rsid w:val="00955520"/>
    <w:rsid w:val="009624D4"/>
    <w:rsid w:val="00972A1A"/>
    <w:rsid w:val="00985A68"/>
    <w:rsid w:val="00985ACB"/>
    <w:rsid w:val="00986A1D"/>
    <w:rsid w:val="009B4E2A"/>
    <w:rsid w:val="009D4D5C"/>
    <w:rsid w:val="00A074B5"/>
    <w:rsid w:val="00A345C1"/>
    <w:rsid w:val="00A3668C"/>
    <w:rsid w:val="00A47AD9"/>
    <w:rsid w:val="00A6031E"/>
    <w:rsid w:val="00A6357D"/>
    <w:rsid w:val="00A8112E"/>
    <w:rsid w:val="00AA0284"/>
    <w:rsid w:val="00AE5147"/>
    <w:rsid w:val="00AE5F41"/>
    <w:rsid w:val="00B14A4D"/>
    <w:rsid w:val="00B456FF"/>
    <w:rsid w:val="00B63E0E"/>
    <w:rsid w:val="00BA1320"/>
    <w:rsid w:val="00BD0663"/>
    <w:rsid w:val="00BF1EC3"/>
    <w:rsid w:val="00BF282B"/>
    <w:rsid w:val="00C0363D"/>
    <w:rsid w:val="00C10045"/>
    <w:rsid w:val="00C85A21"/>
    <w:rsid w:val="00CA5331"/>
    <w:rsid w:val="00CD65E8"/>
    <w:rsid w:val="00D21D96"/>
    <w:rsid w:val="00D22966"/>
    <w:rsid w:val="00D731D2"/>
    <w:rsid w:val="00DA76F6"/>
    <w:rsid w:val="00DC59E4"/>
    <w:rsid w:val="00DC5A8E"/>
    <w:rsid w:val="00DC6E79"/>
    <w:rsid w:val="00DF152D"/>
    <w:rsid w:val="00E11731"/>
    <w:rsid w:val="00E54C6E"/>
    <w:rsid w:val="00EF388D"/>
    <w:rsid w:val="00F12D79"/>
    <w:rsid w:val="00F4117C"/>
    <w:rsid w:val="00F43C47"/>
    <w:rsid w:val="00F57801"/>
    <w:rsid w:val="00F62712"/>
    <w:rsid w:val="00F66187"/>
    <w:rsid w:val="00F96EE9"/>
    <w:rsid w:val="00FA0781"/>
    <w:rsid w:val="00FB3384"/>
    <w:rsid w:val="00FD5D13"/>
    <w:rsid w:val="00FF47F6"/>
    <w:rsid w:val="00FF6B61"/>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15508C"/>
  <w15:docId w15:val="{4AA0501F-8964-4719-AB9A-C32345E9B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53C8"/>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8B727C"/>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8B727C"/>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Dokumentinfo">
    <w:name w:val="Dokument info"/>
    <w:basedOn w:val="Normal"/>
    <w:rsid w:val="003D53C8"/>
    <w:pPr>
      <w:contextualSpacing/>
    </w:pPr>
    <w:rPr>
      <w:rFonts w:asciiTheme="majorHAnsi" w:hAnsiTheme="majorHAnsi"/>
    </w:rPr>
  </w:style>
  <w:style w:type="paragraph" w:styleId="Liststycke">
    <w:name w:val="List Paragraph"/>
    <w:basedOn w:val="Normal"/>
    <w:uiPriority w:val="34"/>
    <w:qFormat/>
    <w:rsid w:val="003D53C8"/>
    <w:pPr>
      <w:ind w:left="720"/>
      <w:contextualSpacing/>
    </w:pPr>
  </w:style>
  <w:style w:type="table" w:customStyle="1" w:styleId="Sidfotgrundmall">
    <w:name w:val="Sidfot grundmall"/>
    <w:basedOn w:val="Normaltabell"/>
    <w:uiPriority w:val="99"/>
    <w:rsid w:val="00F96EE9"/>
    <w:pPr>
      <w:spacing w:after="0"/>
    </w:pPr>
    <w:rPr>
      <w:rFonts w:asciiTheme="majorHAnsi" w:hAnsiTheme="majorHAnsi"/>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C7909FEDB284019A63A4A683AC10479"/>
        <w:category>
          <w:name w:val="Allmänt"/>
          <w:gallery w:val="placeholder"/>
        </w:category>
        <w:types>
          <w:type w:val="bbPlcHdr"/>
        </w:types>
        <w:behaviors>
          <w:behavior w:val="content"/>
        </w:behaviors>
        <w:guid w:val="{577D9B21-9EC9-46E9-BACA-AE407512EC83}"/>
      </w:docPartPr>
      <w:docPartBody>
        <w:p w:rsidR="0048588D" w:rsidRDefault="00A42B4C" w:rsidP="00A42B4C">
          <w:pPr>
            <w:pStyle w:val="FC7909FEDB284019A63A4A683AC10479"/>
          </w:pPr>
          <w:r w:rsidRPr="007E0837">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B4C"/>
    <w:rsid w:val="000D143D"/>
    <w:rsid w:val="002E5635"/>
    <w:rsid w:val="004127C1"/>
    <w:rsid w:val="00446989"/>
    <w:rsid w:val="0048588D"/>
    <w:rsid w:val="00524144"/>
    <w:rsid w:val="00A42B4C"/>
    <w:rsid w:val="00C87587"/>
    <w:rsid w:val="00F12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42B4C"/>
    <w:rPr>
      <w:color w:val="595959" w:themeColor="text1" w:themeTint="A6"/>
    </w:rPr>
  </w:style>
  <w:style w:type="paragraph" w:customStyle="1" w:styleId="FC7909FEDB284019A63A4A683AC10479">
    <w:name w:val="FC7909FEDB284019A63A4A683AC10479"/>
    <w:rsid w:val="00A42B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1376</Characters>
  <Application>Microsoft Office Word</Application>
  <DocSecurity>0</DocSecurity>
  <Lines>39</Lines>
  <Paragraphs>24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dc:title>
  <dc:subject/>
  <dc:creator>Intraservice</dc:creator>
  <dc:description/>
  <cp:lastModifiedBy>Viva Tallberg</cp:lastModifiedBy>
  <cp:revision>4</cp:revision>
  <cp:lastPrinted>2020-04-30T14:31:00Z</cp:lastPrinted>
  <dcterms:created xsi:type="dcterms:W3CDTF">2025-10-15T09:48:00Z</dcterms:created>
  <dcterms:modified xsi:type="dcterms:W3CDTF">2025-10-15T09:48:00Z</dcterms:modified>
</cp:coreProperties>
</file>