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0830DE61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2025-09-18</w:t>
      </w:r>
    </w:p>
    <w:p w14:paraId="1E1B9C3D" w14:textId="62EB9623" w:rsidR="009003DD" w:rsidRDefault="009003DD" w:rsidP="009003DD">
      <w:pPr>
        <w:pStyle w:val="Dokumentinfo"/>
      </w:pPr>
      <w:r>
        <w:t>Tid: 09:00</w:t>
      </w:r>
    </w:p>
    <w:p w14:paraId="1C3EFA37" w14:textId="3D8ED382" w:rsidR="009003DD" w:rsidRDefault="009003DD" w:rsidP="009003DD">
      <w:pPr>
        <w:pStyle w:val="Dokumentinfo"/>
      </w:pPr>
      <w:r>
        <w:t>Plats: 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77C0CFB8" w14:textId="1611D067" w:rsidR="006C6FE8" w:rsidRDefault="00CC7ADF" w:rsidP="00C00285">
      <w:pPr>
        <w:spacing w:after="0"/>
      </w:pPr>
      <w:r>
        <w:t xml:space="preserve">Andreas Sjöö </w:t>
      </w:r>
      <w:r>
        <w:br/>
        <w:t xml:space="preserve">Åsa Hartzell </w:t>
      </w:r>
      <w:r>
        <w:br/>
        <w:t xml:space="preserve">Maria Wåhlin </w:t>
      </w:r>
    </w:p>
    <w:p w14:paraId="5FA874E2" w14:textId="53803011" w:rsidR="00482388" w:rsidRDefault="00CC7ADF" w:rsidP="00C00285">
      <w:pPr>
        <w:spacing w:after="0"/>
      </w:pPr>
      <w:r>
        <w:t>Ulf Sjöberg</w:t>
      </w:r>
      <w:r>
        <w:br/>
        <w:t xml:space="preserve">Camilla Lindfors </w:t>
      </w:r>
      <w:r>
        <w:br/>
        <w:t>Lennart Sjöstedt</w:t>
      </w:r>
      <w:r>
        <w:br/>
        <w:t xml:space="preserve">Helén Svensson </w:t>
      </w:r>
    </w:p>
    <w:p w14:paraId="2BD148E1" w14:textId="41296DB0" w:rsidR="00482388" w:rsidRDefault="006C6FE8" w:rsidP="00482388">
      <w:pPr>
        <w:pStyle w:val="Rubrik3"/>
      </w:pPr>
      <w:r>
        <w:t>Ersättare</w:t>
      </w:r>
    </w:p>
    <w:p w14:paraId="16E5A6B3" w14:textId="47537210" w:rsidR="00482388" w:rsidRDefault="00CC7ADF" w:rsidP="00C00285">
      <w:pPr>
        <w:spacing w:after="0"/>
      </w:pPr>
      <w:r>
        <w:t xml:space="preserve">Jolin Fredriksson </w:t>
      </w:r>
      <w:r>
        <w:br/>
        <w:t xml:space="preserve">Birgitta Gunér </w:t>
      </w:r>
      <w:r>
        <w:br/>
        <w:t>Lene Gonzague</w:t>
      </w:r>
      <w:r>
        <w:br/>
      </w:r>
    </w:p>
    <w:p w14:paraId="5CB27D99" w14:textId="13034C57" w:rsidR="006C6FE8" w:rsidRDefault="006C6FE8" w:rsidP="006C6FE8">
      <w:pPr>
        <w:pStyle w:val="Rubrik3"/>
      </w:pPr>
      <w:r>
        <w:t>Övriga närvarande</w:t>
      </w:r>
    </w:p>
    <w:p w14:paraId="5A016012" w14:textId="5E524D30" w:rsidR="006C6FE8" w:rsidRDefault="006C6FE8" w:rsidP="00C00285">
      <w:pPr>
        <w:spacing w:after="0"/>
      </w:pPr>
      <w:r>
        <w:t>Joacim Bernvid, vd</w:t>
      </w:r>
    </w:p>
    <w:p w14:paraId="302B2173" w14:textId="65A17532" w:rsidR="006C6FE8" w:rsidRDefault="006C6FE8" w:rsidP="00C00285">
      <w:pPr>
        <w:spacing w:after="0"/>
      </w:pPr>
      <w:r>
        <w:t>Viva Tallberg, sekreterare</w:t>
      </w:r>
    </w:p>
    <w:p w14:paraId="44B47E59" w14:textId="6A0EF551" w:rsidR="006C6FE8" w:rsidRDefault="006C6FE8" w:rsidP="00C00285">
      <w:pPr>
        <w:spacing w:after="0"/>
      </w:pPr>
      <w:r>
        <w:t>Mats Ekblad, kommunikationsansvarig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3786038D" w:rsidR="00482388" w:rsidRDefault="006C6FE8" w:rsidP="00C00285">
          <w:pPr>
            <w:spacing w:after="0"/>
          </w:pPr>
          <w:r>
            <w:t xml:space="preserve">Malin Dahlgren 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57562F4E" w14:textId="77777777" w:rsidR="006C6FE8" w:rsidRDefault="006C6FE8" w:rsidP="00482388">
      <w:pPr>
        <w:pStyle w:val="Sidfot"/>
      </w:pPr>
    </w:p>
    <w:p w14:paraId="15B7728C" w14:textId="53E31516" w:rsidR="00482388" w:rsidRDefault="00482388" w:rsidP="00482388">
      <w:pPr>
        <w:pStyle w:val="Sidfot"/>
      </w:pPr>
      <w:r>
        <w:t>Eventuella förhinder att närvara anmäls till:</w:t>
      </w:r>
      <w:r w:rsidR="006C6FE8">
        <w:t xml:space="preserve"> </w:t>
      </w:r>
      <w:hyperlink r:id="rId12" w:history="1">
        <w:r w:rsidR="006C6FE8" w:rsidRPr="0094725F">
          <w:rPr>
            <w:rStyle w:val="Hyperlnk"/>
          </w:rPr>
          <w:t>viva.tallberg@boplats.se</w:t>
        </w:r>
      </w:hyperlink>
      <w:r w:rsidR="006C6FE8">
        <w:t xml:space="preserve"> 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72988081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6622B9" w:rsidP="00D86D96">
              <w:pPr>
                <w:pStyle w:val="Rubrik3"/>
                <w:rPr>
                  <w:noProof/>
                </w:rPr>
              </w:pPr>
              <w:r>
                <w:t>Sammanträdets öppnande</w:t>
              </w:r>
            </w:p>
            <w:p w14:paraId="63E4270D" w14:textId="2061AF16" w:rsidR="00B31B74" w:rsidRPr="00B31B74" w:rsidRDefault="00B31B74" w:rsidP="00B31B74">
              <w:r>
                <w:t xml:space="preserve"> (09.00)</w:t>
              </w:r>
            </w:p>
            <w:p w14:paraId="7FF62F17" w14:textId="21FC0C1D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9151781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D549F1D" w14:textId="77777777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67564307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41AA1DB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Justerare, tid och plats för justering</w:t>
              </w:r>
            </w:p>
            <w:p w14:paraId="27444FE7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16824446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4675DE2" w14:textId="77777777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49437508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D12ADE4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Godkännande av dagordning</w:t>
              </w:r>
            </w:p>
            <w:p w14:paraId="692F7885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9028898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34D0517" w14:textId="77777777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03954915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466473C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15CD12DF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03579190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173F50C" w14:textId="36FB29EA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823708032"/>
                </w:sdtPr>
                <w:sdtEndPr>
                  <w:rPr>
                    <w:noProof/>
                  </w:rPr>
                </w:sdtEndPr>
                <w:sdtContent>
                  <w:r w:rsidR="006C6FE8">
                    <w:t>Föregående mötesprotokoll</w:t>
                  </w:r>
                </w:sdtContent>
              </w:sdt>
            </w:p>
            <w:p w14:paraId="5591FE75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Boplats Göteborg AB protokoll 2025-06-12 signerat</w:t>
              </w:r>
            </w:p>
            <w:p w14:paraId="708898A4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5664468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6856F9C" w14:textId="2B223CCB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271455062"/>
                </w:sdtPr>
                <w:sdtEndPr>
                  <w:rPr>
                    <w:noProof/>
                  </w:rPr>
                </w:sdtEndPr>
                <w:sdtContent>
                  <w:r w:rsidR="006C6FE8">
                    <w:t>Information från vd</w:t>
                  </w:r>
                </w:sdtContent>
              </w:sdt>
            </w:p>
            <w:p w14:paraId="3C2019B4" w14:textId="77777777" w:rsidR="006C6FE8" w:rsidRDefault="00B31B74" w:rsidP="00B31B74">
              <w:r>
                <w:t xml:space="preserve"> (09.05) </w:t>
              </w:r>
            </w:p>
            <w:p w14:paraId="17200621" w14:textId="4BCE159E" w:rsidR="00B31B74" w:rsidRPr="00B31B74" w:rsidRDefault="00B31B74" w:rsidP="00B31B74">
              <w:r>
                <w:t>Förslag till beslut: Styrelsen för Boplats Göteborg AB antecknar informationen.</w:t>
              </w:r>
            </w:p>
            <w:p w14:paraId="4297E0A7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74082193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3E5789C" w14:textId="77777777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358582581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BOPAB-2025-00340</w:t>
                  </w:r>
                </w:sdtContent>
              </w:sdt>
            </w:p>
            <w:p w14:paraId="578E7A33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Delårsrapport augusti 2025</w:t>
              </w:r>
            </w:p>
            <w:p w14:paraId="7F027E0F" w14:textId="0302F8A7" w:rsidR="006C6FE8" w:rsidRDefault="00B31B74" w:rsidP="00B31B74">
              <w:r>
                <w:t>(09.</w:t>
              </w:r>
              <w:r w:rsidR="00BA7887">
                <w:t>3</w:t>
              </w:r>
              <w:r>
                <w:t xml:space="preserve">5)  </w:t>
              </w:r>
            </w:p>
            <w:p w14:paraId="462CBC2B" w14:textId="77777777" w:rsidR="006C6FE8" w:rsidRDefault="00B31B74" w:rsidP="006C6FE8">
              <w:pPr>
                <w:spacing w:after="0"/>
              </w:pPr>
              <w:r>
                <w:t xml:space="preserve">Förslag till beslut:  </w:t>
              </w:r>
            </w:p>
            <w:p w14:paraId="33D4E887" w14:textId="77777777" w:rsidR="006C6FE8" w:rsidRDefault="00B31B74" w:rsidP="006C6FE8">
              <w:pPr>
                <w:spacing w:after="0"/>
              </w:pPr>
              <w:r>
                <w:t xml:space="preserve">1. Fastställa delårsrapport augusti 2025, bilaga 1 för Boplats Göteborg AB. </w:t>
              </w:r>
            </w:p>
            <w:p w14:paraId="59BF6EB6" w14:textId="78F89D83" w:rsidR="006C6FE8" w:rsidRDefault="00B31B74" w:rsidP="006C6FE8">
              <w:pPr>
                <w:spacing w:after="0"/>
              </w:pPr>
              <w:r>
                <w:t xml:space="preserve">2. Styrelsen har tagit del av den information som lämnas avseende civil beredskap och krisberedskap i bilaga 2. </w:t>
              </w:r>
            </w:p>
            <w:p w14:paraId="0FF2E161" w14:textId="09E96474" w:rsidR="00B31B74" w:rsidRPr="00B31B74" w:rsidRDefault="00B31B74" w:rsidP="006C6FE8">
              <w:pPr>
                <w:spacing w:after="0"/>
              </w:pPr>
              <w:r>
                <w:t xml:space="preserve">3. Paragrafen förklaras omedelbart justerad. </w:t>
              </w:r>
            </w:p>
            <w:p w14:paraId="73BCFA76" w14:textId="0FDB39C3" w:rsidR="00E32BD9" w:rsidRPr="00626EA4" w:rsidRDefault="00594A60" w:rsidP="00594A60">
              <w:pPr>
                <w:spacing w:after="240" w:line="240" w:lineRule="auto"/>
                <w:rPr>
                  <w:noProof/>
                </w:rPr>
              </w:pPr>
              <w:r>
                <w:rPr>
                  <w:noProof/>
                </w:rPr>
                <w:br w:type="page"/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07902259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2C53634" w14:textId="77777777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165664303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BOPAB-2025-00337</w:t>
                  </w:r>
                </w:sdtContent>
              </w:sdt>
            </w:p>
            <w:p w14:paraId="3F9B7071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Boplats Göteborg AB:s beredskapsplan</w:t>
              </w:r>
            </w:p>
            <w:p w14:paraId="0F2C2E3B" w14:textId="2A33EB92" w:rsidR="006C6FE8" w:rsidRDefault="00B31B74" w:rsidP="00B31B74">
              <w:r>
                <w:t xml:space="preserve"> (09.</w:t>
              </w:r>
              <w:r w:rsidR="00BA7887">
                <w:t>4</w:t>
              </w:r>
              <w:r>
                <w:t xml:space="preserve">5) </w:t>
              </w:r>
            </w:p>
            <w:p w14:paraId="7F38EFE6" w14:textId="77777777" w:rsidR="006C6FE8" w:rsidRDefault="00B31B74" w:rsidP="00B31B74">
              <w:r>
                <w:t xml:space="preserve">Förslag till beslut:   </w:t>
              </w:r>
            </w:p>
            <w:p w14:paraId="4935840E" w14:textId="2CF6481B" w:rsidR="00B31B74" w:rsidRPr="00B31B74" w:rsidRDefault="00B31B74" w:rsidP="00B31B74">
              <w:r>
                <w:t xml:space="preserve">Anta upprättad beredskapsplan för Boplats Göteborg AB. </w:t>
              </w:r>
            </w:p>
            <w:p w14:paraId="2517E13B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93208911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2BD16D2" w14:textId="77777777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91034716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1C119A8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6801EBB0" w14:textId="5C868694" w:rsidR="00B31B74" w:rsidRPr="00B31B74" w:rsidRDefault="00B31B74" w:rsidP="00B31B74">
              <w:r>
                <w:t xml:space="preserve"> (09.</w:t>
              </w:r>
              <w:r w:rsidR="00BA7887">
                <w:t>50</w:t>
              </w:r>
              <w:r>
                <w:t>)</w:t>
              </w:r>
            </w:p>
            <w:p w14:paraId="2CBBBED8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040459013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F17D2ED" w14:textId="77777777" w:rsidR="009003DD" w:rsidRDefault="008A68AA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07334487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9792E6B" w14:textId="77777777" w:rsidR="00D86D96" w:rsidRDefault="006622B9" w:rsidP="00D86D96">
              <w:pPr>
                <w:pStyle w:val="Rubrik3"/>
                <w:rPr>
                  <w:noProof/>
                </w:rPr>
              </w:pPr>
              <w:r>
                <w:t>Sammanträdet avslutas</w:t>
              </w:r>
            </w:p>
            <w:p w14:paraId="6B412257" w14:textId="77777777" w:rsidR="00E32BD9" w:rsidRPr="00626EA4" w:rsidRDefault="008A68AA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1398" w14:textId="77777777" w:rsidR="00BC1C7C" w:rsidRDefault="00BC1C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8A68AA">
            <w:fldChar w:fldCharType="begin"/>
          </w:r>
          <w:r w:rsidR="008A68AA">
            <w:instrText xml:space="preserve"> NUMPAGES   \* MERGEFORMAT </w:instrText>
          </w:r>
          <w:r w:rsidR="008A68AA">
            <w:fldChar w:fldCharType="separate"/>
          </w:r>
          <w:r w:rsidRPr="008117AD">
            <w:t>2</w:t>
          </w:r>
          <w:r w:rsidR="008A68AA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8A68AA">
            <w:fldChar w:fldCharType="begin"/>
          </w:r>
          <w:r w:rsidR="008A68AA">
            <w:instrText xml:space="preserve"> NUMPAGES   \* MERGEFORMAT </w:instrText>
          </w:r>
          <w:r w:rsidR="008A68AA">
            <w:fldChar w:fldCharType="separate"/>
          </w:r>
          <w:r w:rsidRPr="008117AD">
            <w:t>2</w:t>
          </w:r>
          <w:r w:rsidR="008A68AA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12C" w14:textId="77777777" w:rsidR="00BC1C7C" w:rsidRDefault="00BC1C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2025-09-18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9617" w14:textId="77777777" w:rsidR="00BC1C7C" w:rsidRDefault="00BC1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9"/>
    <w:docVar w:name="Databas" w:val="BOPAB"/>
    <w:docVar w:name="DatabasText" w:val="Boplats Göteborg AB"/>
    <w:docVar w:name="Datum" w:val="2025-09-18"/>
    <w:docVar w:name="DokumentArkiv_Diarium" w:val="BOPAB"/>
    <w:docVar w:name="DokumentArkiv_FileInApprovalProcess" w:val="0"/>
    <w:docVar w:name="DokumentArkiv_moteCheckOut" w:val="J"/>
    <w:docVar w:name="DokumentArkiv_NameService" w:val="sn060aw01.staden.gotheborg.net"/>
    <w:docVar w:name="DokumentArkiv_SecurityDomain" w:val="Ciceron"/>
    <w:docVar w:name="Instans" w:val="Boplats Göteborg AB"/>
    <w:docVar w:name="Justerare" w:val=" "/>
    <w:docVar w:name="Justeringsdag" w:val=" "/>
    <w:docVar w:name="MallTyp" w:val="Kallelse"/>
    <w:docVar w:name="Möte" w:val="Möte 5"/>
    <w:docVar w:name="organisation_txt_Namn" w:val="Boplats Göteborg AB"/>
    <w:docVar w:name="Paragrafer" w:val="§ XX-XX"/>
    <w:docVar w:name="Plats" w:val="Porten, Rosenlundsplatsen 1"/>
    <w:docVar w:name="Sekreterare" w:val="Viva Tallberg"/>
    <w:docVar w:name="SekreterarePartiKod" w:val=" "/>
    <w:docVar w:name="SekreterarePartiText" w:val=" "/>
    <w:docVar w:name="Tid" w:val="09:00"/>
  </w:docVars>
  <w:rsids>
    <w:rsidRoot w:val="008B0468"/>
    <w:rsid w:val="00017342"/>
    <w:rsid w:val="00094F47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43857"/>
    <w:rsid w:val="00257F49"/>
    <w:rsid w:val="002B1199"/>
    <w:rsid w:val="002B3E79"/>
    <w:rsid w:val="002D3B07"/>
    <w:rsid w:val="00300EBF"/>
    <w:rsid w:val="003164EC"/>
    <w:rsid w:val="00317ADD"/>
    <w:rsid w:val="00332A7F"/>
    <w:rsid w:val="00350FEF"/>
    <w:rsid w:val="00372CB4"/>
    <w:rsid w:val="0039466B"/>
    <w:rsid w:val="003A334F"/>
    <w:rsid w:val="003B65BE"/>
    <w:rsid w:val="003E4D81"/>
    <w:rsid w:val="00414E79"/>
    <w:rsid w:val="004252BF"/>
    <w:rsid w:val="00440D30"/>
    <w:rsid w:val="00473C11"/>
    <w:rsid w:val="00476521"/>
    <w:rsid w:val="00482388"/>
    <w:rsid w:val="004A5252"/>
    <w:rsid w:val="004B287C"/>
    <w:rsid w:val="004B718F"/>
    <w:rsid w:val="004C0571"/>
    <w:rsid w:val="004C78B0"/>
    <w:rsid w:val="004D0478"/>
    <w:rsid w:val="00521790"/>
    <w:rsid w:val="00553F2D"/>
    <w:rsid w:val="005729A0"/>
    <w:rsid w:val="00594A60"/>
    <w:rsid w:val="00597ACB"/>
    <w:rsid w:val="005D10AF"/>
    <w:rsid w:val="005E6622"/>
    <w:rsid w:val="005F5390"/>
    <w:rsid w:val="00603751"/>
    <w:rsid w:val="00613965"/>
    <w:rsid w:val="00626EA4"/>
    <w:rsid w:val="006622B9"/>
    <w:rsid w:val="00662357"/>
    <w:rsid w:val="00676D93"/>
    <w:rsid w:val="00690A7F"/>
    <w:rsid w:val="006B57D4"/>
    <w:rsid w:val="006C6FE8"/>
    <w:rsid w:val="00720B05"/>
    <w:rsid w:val="00766929"/>
    <w:rsid w:val="00770200"/>
    <w:rsid w:val="007723E0"/>
    <w:rsid w:val="007727A9"/>
    <w:rsid w:val="007D01FC"/>
    <w:rsid w:val="007E234D"/>
    <w:rsid w:val="00800814"/>
    <w:rsid w:val="00830498"/>
    <w:rsid w:val="00831E91"/>
    <w:rsid w:val="00852A9F"/>
    <w:rsid w:val="00864D9E"/>
    <w:rsid w:val="008760F6"/>
    <w:rsid w:val="008A2F22"/>
    <w:rsid w:val="008A68AA"/>
    <w:rsid w:val="008B0468"/>
    <w:rsid w:val="009003DD"/>
    <w:rsid w:val="009433F3"/>
    <w:rsid w:val="0094351B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57100"/>
    <w:rsid w:val="00B63E0E"/>
    <w:rsid w:val="00BA1320"/>
    <w:rsid w:val="00BA7887"/>
    <w:rsid w:val="00BB3B00"/>
    <w:rsid w:val="00BC1C7C"/>
    <w:rsid w:val="00BD0663"/>
    <w:rsid w:val="00BD2B59"/>
    <w:rsid w:val="00BF133F"/>
    <w:rsid w:val="00BF282B"/>
    <w:rsid w:val="00C00285"/>
    <w:rsid w:val="00C0363D"/>
    <w:rsid w:val="00C1083D"/>
    <w:rsid w:val="00C66D09"/>
    <w:rsid w:val="00C7316B"/>
    <w:rsid w:val="00C85A21"/>
    <w:rsid w:val="00CC7ADF"/>
    <w:rsid w:val="00CE7847"/>
    <w:rsid w:val="00CF09FD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739EE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7DD9EEA8-03EB-447B-A5FB-D5E8168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6C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va.tallberg@boplats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A334F"/>
    <w:rsid w:val="003E146F"/>
    <w:rsid w:val="003F7BF3"/>
    <w:rsid w:val="006646B5"/>
    <w:rsid w:val="00754E44"/>
    <w:rsid w:val="00864D9E"/>
    <w:rsid w:val="008C6A7A"/>
    <w:rsid w:val="008D60FF"/>
    <w:rsid w:val="0094351B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1261</Characters>
  <Application>Microsoft Office Word</Application>
  <DocSecurity>0</DocSecurity>
  <Lines>84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Viva Tallberg</cp:lastModifiedBy>
  <cp:revision>4</cp:revision>
  <cp:lastPrinted>2017-01-05T15:29:00Z</cp:lastPrinted>
  <dcterms:created xsi:type="dcterms:W3CDTF">2025-09-11T06:49:00Z</dcterms:created>
  <dcterms:modified xsi:type="dcterms:W3CDTF">2025-09-11T06:49:00Z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