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E98B" w14:textId="713D4654" w:rsidR="00367F49" w:rsidRPr="00367F49" w:rsidRDefault="00C34FF0"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A84F9F">
            <w:t>Information om upphandling av lagstadgad revision för Stadens bolag</w:t>
          </w:r>
          <w:r w:rsidR="00EE3256">
            <w:t xml:space="preserve"> 2023 - 2026</w:t>
          </w:r>
          <w:r w:rsidR="00A84F9F">
            <w:t>.</w:t>
          </w:r>
        </w:sdtContent>
      </w:sdt>
    </w:p>
    <w:p w14:paraId="5176CA0C" w14:textId="4651F225" w:rsidR="00A84F9F" w:rsidRDefault="00A84F9F" w:rsidP="002313C6">
      <w:r>
        <w:t xml:space="preserve">Stadsrevisionen upphandlar enligt kommunfullmäktiges uppdrag kontrakt </w:t>
      </w:r>
      <w:r w:rsidR="00C34FF0">
        <w:t>avseende</w:t>
      </w:r>
      <w:r>
        <w:t xml:space="preserve"> revision</w:t>
      </w:r>
      <w:r w:rsidR="00C34FF0">
        <w:t>s</w:t>
      </w:r>
      <w:r>
        <w:t xml:space="preserve">tjänster för </w:t>
      </w:r>
      <w:r w:rsidR="00EE3256">
        <w:t xml:space="preserve">aktiebolag ingående i </w:t>
      </w:r>
      <w:r>
        <w:t xml:space="preserve">Stadshuskoncernen. Upphandling sker normalt sett vart fjärde år för revision av de efterföljande fyra räkenskapsåren. </w:t>
      </w:r>
    </w:p>
    <w:p w14:paraId="6FC079C9" w14:textId="50C34A56" w:rsidR="00A84F9F" w:rsidRDefault="00A84F9F" w:rsidP="002313C6">
      <w:r>
        <w:t xml:space="preserve">Under 2022 har upphandling skett för bolagen. Vid utvärderingen av inkomna anbud </w:t>
      </w:r>
      <w:r w:rsidR="00EE3256">
        <w:t>under hösten</w:t>
      </w:r>
      <w:r w:rsidR="00C34FF0">
        <w:t>,</w:t>
      </w:r>
      <w:r w:rsidR="00EE3256">
        <w:t xml:space="preserve"> </w:t>
      </w:r>
      <w:r>
        <w:t>kunde det konstateras att endast två leverantörer lämnat anbud. Anbuden omfattade dessutom inte samtliga bolagsgrupper, vilket innebar bristande konkurrens.</w:t>
      </w:r>
    </w:p>
    <w:p w14:paraId="08635A56" w14:textId="27F7D2B8" w:rsidR="00EE3256" w:rsidRDefault="00A84F9F" w:rsidP="002313C6">
      <w:r>
        <w:t>Revisorskollegiet beslutade därför att tilldela kontrakt för den bolagsgrupp där det förelåg konkurrens mellan anbudsgivarna och att avbryta upphandlingen för de två återstående grupperna. Samtidigt beslutade revisorskollegiet att låta genomföra leverantörsdialoger</w:t>
      </w:r>
      <w:r w:rsidR="00EE3256">
        <w:t xml:space="preserve"> och</w:t>
      </w:r>
      <w:r>
        <w:t xml:space="preserve"> att bereda ett nytt upphandlingsförfarande</w:t>
      </w:r>
      <w:r w:rsidR="00EE3256">
        <w:t>. Då detta nu är genomfört vill vi lämna följande information till berörda bolag i Stadshuskoncernen:</w:t>
      </w:r>
    </w:p>
    <w:p w14:paraId="007018C8" w14:textId="66C95BB3" w:rsidR="00EE3256" w:rsidRDefault="00EE3256" w:rsidP="002313C6">
      <w:r>
        <w:t xml:space="preserve">Kontrakt för lagstadgad revision för aktiebolagen i huvudgrupp 1 och huvudgrupp 2, vilket innefattar samtliga stadens helägda och regionala bolag utom Försäkrings AB Göta Lejon, har tilldelats revisionsföretaget Ernst &amp; Young AB under 2023 till och med 2026. </w:t>
      </w:r>
    </w:p>
    <w:p w14:paraId="6B12B55D" w14:textId="3BC6B93B" w:rsidR="00EE3256" w:rsidRDefault="00EE3256" w:rsidP="002313C6">
      <w:r>
        <w:t xml:space="preserve">Kontrakt för </w:t>
      </w:r>
      <w:r>
        <w:t>lagstadgad revision för Försäkrings AB Göta Lejon</w:t>
      </w:r>
      <w:r>
        <w:t xml:space="preserve"> för samma tidsperiod bedöms kunna tilldelas vid revisorskollegiets nästkommande sammanträde den 7 februari.</w:t>
      </w:r>
    </w:p>
    <w:p w14:paraId="51BCCE5F" w14:textId="34F4785C" w:rsidR="00EE3256" w:rsidRDefault="00EE3256" w:rsidP="002313C6">
      <w:r>
        <w:t xml:space="preserve">Detta innebär att utseende av auktoriserade revisorer kan ske enligt plan vid respektive aktiebolags ordinarie årsstämma.  </w:t>
      </w:r>
    </w:p>
    <w:p w14:paraId="21BA2C21" w14:textId="2B2EC897" w:rsidR="00EE3256" w:rsidRDefault="00EE3256" w:rsidP="002313C6">
      <w:r>
        <w:t>Slutande av uppdragsavtal mellan revisionsföretag och respektive aktiebolag ska ske med hjälp av avtalsmallar som ingått i upphandlingsdokumenten, Göteborgs Stadshus AB tillhandahåller dessa mallar för dotterbolaget i koncernen.</w:t>
      </w:r>
    </w:p>
    <w:p w14:paraId="65096B28" w14:textId="77777777" w:rsidR="00EE3256" w:rsidRDefault="00EE3256" w:rsidP="002313C6"/>
    <w:p w14:paraId="260E9728" w14:textId="01744861" w:rsidR="00A84F9F" w:rsidRDefault="00A84F9F" w:rsidP="002313C6">
      <w:r>
        <w:t xml:space="preserve">Göteborg den </w:t>
      </w:r>
      <w:r w:rsidR="00EE3256">
        <w:t>26 januari 2023</w:t>
      </w:r>
    </w:p>
    <w:p w14:paraId="097ADD26" w14:textId="77777777" w:rsidR="00A84F9F" w:rsidRDefault="00A84F9F" w:rsidP="002313C6"/>
    <w:p w14:paraId="7AC72C9A" w14:textId="77777777" w:rsidR="00A84F9F" w:rsidRDefault="00A84F9F" w:rsidP="00A84F9F">
      <w:pPr>
        <w:spacing w:after="0"/>
      </w:pPr>
      <w:r>
        <w:t xml:space="preserve">Cecilia Bokenstrand </w:t>
      </w:r>
    </w:p>
    <w:p w14:paraId="1A3F5EF4" w14:textId="3A8B433F" w:rsidR="002313C6" w:rsidRDefault="00A84F9F" w:rsidP="00A84F9F">
      <w:pPr>
        <w:spacing w:after="0"/>
      </w:pPr>
      <w:r>
        <w:t xml:space="preserve">Revisionsdirektör    </w:t>
      </w:r>
    </w:p>
    <w:sectPr w:rsidR="002313C6" w:rsidSect="00BA1320">
      <w:headerReference w:type="even" r:id="rId6"/>
      <w:headerReference w:type="default" r:id="rId7"/>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6397" w14:textId="77777777" w:rsidR="0090730F" w:rsidRDefault="0090730F" w:rsidP="00BF282B">
      <w:pPr>
        <w:spacing w:after="0" w:line="240" w:lineRule="auto"/>
      </w:pPr>
      <w:r>
        <w:separator/>
      </w:r>
    </w:p>
  </w:endnote>
  <w:endnote w:type="continuationSeparator" w:id="0">
    <w:p w14:paraId="0153E02E" w14:textId="77777777" w:rsidR="0090730F" w:rsidRDefault="0090730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ED2F639"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B7F8D39" w14:textId="1C62BC8C"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523702">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EE3256">
                <w:t>Information om upphandling av lagstadgad revision för Stadens bolag 2023 - 2026.</w:t>
              </w:r>
            </w:sdtContent>
          </w:sdt>
        </w:p>
      </w:tc>
      <w:tc>
        <w:tcPr>
          <w:tcW w:w="1343" w:type="dxa"/>
        </w:tcPr>
        <w:p w14:paraId="1759B5C0" w14:textId="77777777" w:rsidR="00986A1D" w:rsidRPr="009B4E2A" w:rsidRDefault="00986A1D" w:rsidP="00841810">
          <w:pPr>
            <w:pStyle w:val="Sidfot"/>
          </w:pPr>
        </w:p>
      </w:tc>
      <w:tc>
        <w:tcPr>
          <w:tcW w:w="1917" w:type="dxa"/>
        </w:tcPr>
        <w:p w14:paraId="679E4BE8"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094C22A0" w14:textId="77777777" w:rsidTr="008117AD">
      <w:tc>
        <w:tcPr>
          <w:tcW w:w="5812" w:type="dxa"/>
        </w:tcPr>
        <w:p w14:paraId="3E3CB49C" w14:textId="77777777" w:rsidR="00986A1D" w:rsidRPr="00F66187" w:rsidRDefault="00986A1D" w:rsidP="00841810">
          <w:pPr>
            <w:pStyle w:val="Sidfot"/>
            <w:rPr>
              <w:rStyle w:val="Platshllartext"/>
              <w:color w:val="auto"/>
            </w:rPr>
          </w:pPr>
        </w:p>
      </w:tc>
      <w:tc>
        <w:tcPr>
          <w:tcW w:w="1343" w:type="dxa"/>
        </w:tcPr>
        <w:p w14:paraId="39E99E96" w14:textId="77777777" w:rsidR="00986A1D" w:rsidRDefault="00986A1D" w:rsidP="00841810">
          <w:pPr>
            <w:pStyle w:val="Sidfot"/>
          </w:pPr>
        </w:p>
      </w:tc>
      <w:tc>
        <w:tcPr>
          <w:tcW w:w="1917" w:type="dxa"/>
        </w:tcPr>
        <w:p w14:paraId="5275B922" w14:textId="77777777" w:rsidR="00986A1D" w:rsidRDefault="00986A1D" w:rsidP="00841810">
          <w:pPr>
            <w:pStyle w:val="Sidfot"/>
          </w:pPr>
        </w:p>
      </w:tc>
    </w:tr>
    <w:tr w:rsidR="00986A1D" w14:paraId="5D91B331" w14:textId="77777777" w:rsidTr="008117AD">
      <w:tc>
        <w:tcPr>
          <w:tcW w:w="5812" w:type="dxa"/>
        </w:tcPr>
        <w:p w14:paraId="48D8FC5C" w14:textId="77777777" w:rsidR="00986A1D" w:rsidRDefault="00986A1D" w:rsidP="00841810">
          <w:pPr>
            <w:pStyle w:val="Sidfot"/>
          </w:pPr>
        </w:p>
      </w:tc>
      <w:tc>
        <w:tcPr>
          <w:tcW w:w="1343" w:type="dxa"/>
        </w:tcPr>
        <w:p w14:paraId="47564404" w14:textId="77777777" w:rsidR="00986A1D" w:rsidRDefault="00986A1D" w:rsidP="00841810">
          <w:pPr>
            <w:pStyle w:val="Sidfot"/>
          </w:pPr>
        </w:p>
      </w:tc>
      <w:tc>
        <w:tcPr>
          <w:tcW w:w="1917" w:type="dxa"/>
        </w:tcPr>
        <w:p w14:paraId="537C2B30" w14:textId="77777777" w:rsidR="00986A1D" w:rsidRDefault="00986A1D" w:rsidP="00841810">
          <w:pPr>
            <w:pStyle w:val="Sidfot"/>
          </w:pPr>
        </w:p>
      </w:tc>
    </w:tr>
  </w:tbl>
  <w:p w14:paraId="39944813"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610DD69A" w14:textId="77777777" w:rsidTr="002A5694">
      <w:tc>
        <w:tcPr>
          <w:tcW w:w="7938" w:type="dxa"/>
        </w:tcPr>
        <w:p w14:paraId="2C0B4F1E" w14:textId="68AC64B7" w:rsidR="00557234" w:rsidRDefault="00523702">
          <w:pPr>
            <w:pStyle w:val="Sidfot"/>
            <w:rPr>
              <w:b/>
            </w:rPr>
          </w:pPr>
          <w:r>
            <w:t xml:space="preserve">Stadsrevisionen,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EE3256">
                <w:t>Information om upphandling av lagstadgad revision för Stadens bolag 2023 - 2026.</w:t>
              </w:r>
            </w:sdtContent>
          </w:sdt>
        </w:p>
      </w:tc>
      <w:tc>
        <w:tcPr>
          <w:tcW w:w="1134" w:type="dxa"/>
        </w:tcPr>
        <w:p w14:paraId="48E70093" w14:textId="77777777" w:rsidR="008117AD" w:rsidRPr="008117AD" w:rsidRDefault="00523702"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6AEEAB8F"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CD2A8C3" w14:textId="77777777" w:rsidTr="002A5694">
      <w:tc>
        <w:tcPr>
          <w:tcW w:w="7938" w:type="dxa"/>
        </w:tcPr>
        <w:p w14:paraId="16B2660F" w14:textId="053BA2BB" w:rsidR="00557234" w:rsidRDefault="00523702">
          <w:pPr>
            <w:pStyle w:val="Sidfot"/>
          </w:pPr>
          <w:r>
            <w:t xml:space="preserve">Stadsrevisionen,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EE3256">
                <w:t>Information om upphandling av lagstadgad revision för Stadens bolag 2023 - 2026.</w:t>
              </w:r>
            </w:sdtContent>
          </w:sdt>
        </w:p>
      </w:tc>
      <w:tc>
        <w:tcPr>
          <w:tcW w:w="1134" w:type="dxa"/>
        </w:tcPr>
        <w:p w14:paraId="55021B00" w14:textId="77777777" w:rsidR="008117AD" w:rsidRPr="008117AD" w:rsidRDefault="00523702"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8A131E8"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F9673" w14:textId="77777777" w:rsidR="0090730F" w:rsidRDefault="0090730F" w:rsidP="00BF282B">
      <w:pPr>
        <w:spacing w:after="0" w:line="240" w:lineRule="auto"/>
      </w:pPr>
      <w:r>
        <w:separator/>
      </w:r>
    </w:p>
  </w:footnote>
  <w:footnote w:type="continuationSeparator" w:id="0">
    <w:p w14:paraId="31B1581B" w14:textId="77777777" w:rsidR="0090730F" w:rsidRDefault="0090730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BECD" w14:textId="77777777" w:rsidR="008B391D" w:rsidRDefault="00C34F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58D6" w14:textId="77777777" w:rsidR="008B391D" w:rsidRDefault="00C34F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04505095"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D309518" w14:textId="77777777" w:rsidR="00557234" w:rsidRDefault="00523702">
          <w:pPr>
            <w:pStyle w:val="Sidhuvud"/>
            <w:spacing w:after="100"/>
            <w:rPr>
              <w:b w:val="0"/>
              <w:bCs/>
            </w:rPr>
          </w:pPr>
          <w:r>
            <w:rPr>
              <w:b w:val="0"/>
              <w:bCs/>
            </w:rPr>
            <w:t>Stadsrevisionen</w:t>
          </w:r>
        </w:p>
      </w:tc>
      <w:tc>
        <w:tcPr>
          <w:tcW w:w="3969" w:type="dxa"/>
          <w:tcBorders>
            <w:bottom w:val="nil"/>
          </w:tcBorders>
          <w:shd w:val="clear" w:color="auto" w:fill="auto"/>
        </w:tcPr>
        <w:p w14:paraId="5BD48DC9" w14:textId="77777777" w:rsidR="00FB3B58" w:rsidRDefault="000B6F6F" w:rsidP="00FB3B58">
          <w:pPr>
            <w:pStyle w:val="Sidhuvud"/>
            <w:spacing w:after="100"/>
            <w:jc w:val="right"/>
          </w:pPr>
          <w:r>
            <w:rPr>
              <w:noProof/>
              <w:lang w:eastAsia="sv-SE"/>
            </w:rPr>
            <w:drawing>
              <wp:inline distT="0" distB="0" distL="0" distR="0" wp14:anchorId="41FDCFEE" wp14:editId="411EC503">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433E8808" w14:textId="77777777" w:rsidTr="000B2C87">
      <w:tc>
        <w:tcPr>
          <w:tcW w:w="5103" w:type="dxa"/>
          <w:tcBorders>
            <w:top w:val="nil"/>
            <w:bottom w:val="single" w:sz="4" w:space="0" w:color="auto"/>
          </w:tcBorders>
          <w:shd w:val="clear" w:color="auto" w:fill="auto"/>
        </w:tcPr>
        <w:p w14:paraId="18302193" w14:textId="77777777" w:rsidR="00FB3B58" w:rsidRDefault="00C34FF0" w:rsidP="00FB3B58">
          <w:pPr>
            <w:pStyle w:val="Sidhuvud"/>
            <w:spacing w:after="100"/>
          </w:pPr>
        </w:p>
      </w:tc>
      <w:tc>
        <w:tcPr>
          <w:tcW w:w="3969" w:type="dxa"/>
          <w:tcBorders>
            <w:bottom w:val="single" w:sz="4" w:space="0" w:color="auto"/>
          </w:tcBorders>
          <w:shd w:val="clear" w:color="auto" w:fill="auto"/>
        </w:tcPr>
        <w:p w14:paraId="0984B5C9" w14:textId="77777777" w:rsidR="00FB3B58" w:rsidRDefault="00C34FF0" w:rsidP="00FB3B58">
          <w:pPr>
            <w:pStyle w:val="Sidhuvud"/>
            <w:spacing w:after="100"/>
            <w:jc w:val="right"/>
          </w:pPr>
        </w:p>
      </w:tc>
    </w:tr>
  </w:tbl>
  <w:p w14:paraId="50F57498" w14:textId="77777777" w:rsidR="00176AF5" w:rsidRDefault="00C34FF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11061F"/>
    <w:rsid w:val="0011381D"/>
    <w:rsid w:val="00142FEF"/>
    <w:rsid w:val="00173F0C"/>
    <w:rsid w:val="001C2218"/>
    <w:rsid w:val="001D645F"/>
    <w:rsid w:val="002313C6"/>
    <w:rsid w:val="00241F59"/>
    <w:rsid w:val="00244443"/>
    <w:rsid w:val="00257F49"/>
    <w:rsid w:val="002D09F7"/>
    <w:rsid w:val="003031B5"/>
    <w:rsid w:val="003164EC"/>
    <w:rsid w:val="00332A7F"/>
    <w:rsid w:val="00350FEF"/>
    <w:rsid w:val="00367F49"/>
    <w:rsid w:val="00372CB4"/>
    <w:rsid w:val="00401B69"/>
    <w:rsid w:val="00414E79"/>
    <w:rsid w:val="00440D30"/>
    <w:rsid w:val="00473C11"/>
    <w:rsid w:val="004A5252"/>
    <w:rsid w:val="004B287C"/>
    <w:rsid w:val="004C0571"/>
    <w:rsid w:val="004C78B0"/>
    <w:rsid w:val="00521790"/>
    <w:rsid w:val="00523702"/>
    <w:rsid w:val="00557234"/>
    <w:rsid w:val="005729A0"/>
    <w:rsid w:val="00597ACB"/>
    <w:rsid w:val="005E6622"/>
    <w:rsid w:val="005F5390"/>
    <w:rsid w:val="00607F19"/>
    <w:rsid w:val="00613965"/>
    <w:rsid w:val="00623D4E"/>
    <w:rsid w:val="00631C23"/>
    <w:rsid w:val="0066216B"/>
    <w:rsid w:val="006772D2"/>
    <w:rsid w:val="00690A7F"/>
    <w:rsid w:val="00720B05"/>
    <w:rsid w:val="00742AE2"/>
    <w:rsid w:val="007517BE"/>
    <w:rsid w:val="00766929"/>
    <w:rsid w:val="00770200"/>
    <w:rsid w:val="007A0E1C"/>
    <w:rsid w:val="00831E91"/>
    <w:rsid w:val="00872DC6"/>
    <w:rsid w:val="008760F6"/>
    <w:rsid w:val="008E56C2"/>
    <w:rsid w:val="0090730F"/>
    <w:rsid w:val="009433F3"/>
    <w:rsid w:val="009624D4"/>
    <w:rsid w:val="009679E8"/>
    <w:rsid w:val="00985ACB"/>
    <w:rsid w:val="00986A1D"/>
    <w:rsid w:val="009B4E2A"/>
    <w:rsid w:val="009D4D5C"/>
    <w:rsid w:val="00A074B5"/>
    <w:rsid w:val="00A11355"/>
    <w:rsid w:val="00A345C1"/>
    <w:rsid w:val="00A3668C"/>
    <w:rsid w:val="00A47AD9"/>
    <w:rsid w:val="00A55BC5"/>
    <w:rsid w:val="00A8112E"/>
    <w:rsid w:val="00A84F9F"/>
    <w:rsid w:val="00AA0284"/>
    <w:rsid w:val="00AE5147"/>
    <w:rsid w:val="00AE5F41"/>
    <w:rsid w:val="00B428F8"/>
    <w:rsid w:val="00B456FF"/>
    <w:rsid w:val="00B63E0E"/>
    <w:rsid w:val="00BA1320"/>
    <w:rsid w:val="00BD0663"/>
    <w:rsid w:val="00BF1EC3"/>
    <w:rsid w:val="00BF282B"/>
    <w:rsid w:val="00C0363D"/>
    <w:rsid w:val="00C10045"/>
    <w:rsid w:val="00C34FF0"/>
    <w:rsid w:val="00C641A1"/>
    <w:rsid w:val="00C85A21"/>
    <w:rsid w:val="00CD65E8"/>
    <w:rsid w:val="00D21D96"/>
    <w:rsid w:val="00D22966"/>
    <w:rsid w:val="00D731D2"/>
    <w:rsid w:val="00DA76F6"/>
    <w:rsid w:val="00DC59E4"/>
    <w:rsid w:val="00DC6E79"/>
    <w:rsid w:val="00DD3D57"/>
    <w:rsid w:val="00DF152D"/>
    <w:rsid w:val="00E11731"/>
    <w:rsid w:val="00E83740"/>
    <w:rsid w:val="00EE3256"/>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0F0353"/>
  <w15:docId w15:val="{4BC3DA6C-3228-4F76-9495-D8E0E393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om upphandling av lagstadgad revision för Stadens bolag 2023 - 2026.</dc:title>
  <dc:subject/>
  <dc:creator>anders.landkvist@stadsrevisionen.goteborg.se</dc:creator>
  <dc:description/>
  <cp:lastModifiedBy>Anders Landkvist</cp:lastModifiedBy>
  <cp:revision>3</cp:revision>
  <cp:lastPrinted>2017-01-05T15:29:00Z</cp:lastPrinted>
  <dcterms:created xsi:type="dcterms:W3CDTF">2023-01-26T07:44:00Z</dcterms:created>
  <dcterms:modified xsi:type="dcterms:W3CDTF">2023-01-26T07:47:00Z</dcterms:modified>
</cp:coreProperties>
</file>