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B642FA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62ED89E9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9F6A9E">
              <w:rPr>
                <w:b w:val="0"/>
              </w:rPr>
              <w:t>2025-0</w:t>
            </w:r>
            <w:r w:rsidR="00EE71D5">
              <w:rPr>
                <w:b w:val="0"/>
              </w:rPr>
              <w:t>2-1</w:t>
            </w:r>
            <w:r w:rsidR="000213D1">
              <w:rPr>
                <w:b w:val="0"/>
              </w:rPr>
              <w:t>8</w:t>
            </w:r>
          </w:p>
          <w:p w14:paraId="19AE93E6" w14:textId="6BDC078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9F6A9E">
              <w:rPr>
                <w:b w:val="0"/>
              </w:rPr>
              <w:t>BOPAB-2024-00125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75A4BB6" w14:textId="56687B9C" w:rsidR="003D53C8" w:rsidRPr="000707CC" w:rsidRDefault="002C6CB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Viva Tallberg</w:t>
            </w:r>
          </w:p>
          <w:p w14:paraId="48064517" w14:textId="32E14962" w:rsidR="003D53C8" w:rsidRPr="00EE71D5" w:rsidRDefault="003D53C8" w:rsidP="002B1341">
            <w:pPr>
              <w:pStyle w:val="Dokumentinfo"/>
              <w:rPr>
                <w:b w:val="0"/>
              </w:rPr>
            </w:pPr>
            <w:r w:rsidRPr="00EE71D5">
              <w:rPr>
                <w:b w:val="0"/>
              </w:rPr>
              <w:t xml:space="preserve">E-post: </w:t>
            </w:r>
            <w:r w:rsidR="002C6CB1" w:rsidRPr="00EE71D5">
              <w:rPr>
                <w:b w:val="0"/>
              </w:rPr>
              <w:t>viva.tallberg@boplats.se</w:t>
            </w:r>
            <w:r w:rsidRPr="00EE71D5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49F6381E" w:rsidR="003D53C8" w:rsidRPr="00FC0448" w:rsidRDefault="00D56E81" w:rsidP="003D53C8">
      <w:pPr>
        <w:pStyle w:val="Rubrik1"/>
      </w:pPr>
      <w:r w:rsidRPr="00ED40B6">
        <w:t>Information om</w:t>
      </w:r>
      <w:r>
        <w:t xml:space="preserve"> ny r</w:t>
      </w:r>
      <w:r w:rsidR="009F6A9E">
        <w:t>iktlinje för miljö, klimat och hållbarhet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7BAA760E" w14:textId="5891056B" w:rsidR="003D53C8" w:rsidRPr="00FC0448" w:rsidRDefault="00D56E81" w:rsidP="003D53C8">
      <w:pPr>
        <w:rPr>
          <w:rFonts w:eastAsiaTheme="majorEastAsia"/>
        </w:rPr>
      </w:pPr>
      <w:r>
        <w:rPr>
          <w:rFonts w:eastAsiaTheme="majorEastAsia"/>
        </w:rPr>
        <w:t>S</w:t>
      </w:r>
      <w:r w:rsidR="003D53C8" w:rsidRPr="00FC0448">
        <w:rPr>
          <w:rFonts w:eastAsiaTheme="majorEastAsia"/>
        </w:rPr>
        <w:t xml:space="preserve">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 xml:space="preserve"> </w:t>
      </w:r>
      <w:r w:rsidRPr="00ED40B6">
        <w:rPr>
          <w:rFonts w:eastAsiaTheme="majorEastAsia"/>
        </w:rPr>
        <w:t>antecknar informationen</w:t>
      </w:r>
      <w:r w:rsidR="009F6A9E" w:rsidRPr="00ED40B6">
        <w:rPr>
          <w:rFonts w:eastAsiaTheme="majorEastAsia"/>
        </w:rPr>
        <w:t>.</w:t>
      </w:r>
      <w:r w:rsidR="009F6A9E">
        <w:rPr>
          <w:rFonts w:eastAsiaTheme="majorEastAsia"/>
        </w:rPr>
        <w:t xml:space="preserve"> </w:t>
      </w:r>
    </w:p>
    <w:p w14:paraId="557FEBC0" w14:textId="77777777" w:rsidR="003D53C8" w:rsidRDefault="003D53C8" w:rsidP="003D53C8">
      <w:pPr>
        <w:pStyle w:val="Rubrik2"/>
      </w:pPr>
      <w:r w:rsidRPr="00FC0448">
        <w:t>Sammanfattning</w:t>
      </w:r>
    </w:p>
    <w:p w14:paraId="4337AE01" w14:textId="2C6BB44E" w:rsidR="00BB3A6C" w:rsidRDefault="00BB3A6C" w:rsidP="00BB3A6C">
      <w:r w:rsidRPr="006731FD">
        <w:t xml:space="preserve">I samband med genomförd miljörevision har Boplats Göteborg AB fått rekommendationen att ta fram ett styrdokument för det miljöarbete som görs i bolaget. </w:t>
      </w:r>
      <w:r>
        <w:t xml:space="preserve">Den </w:t>
      </w:r>
      <w:r w:rsidRPr="00ED40B6">
        <w:t>f</w:t>
      </w:r>
      <w:r w:rsidR="00D56E81" w:rsidRPr="00ED40B6">
        <w:t>ramtagna</w:t>
      </w:r>
      <w:r>
        <w:t xml:space="preserve"> riktlinjen dokumenterar och fastställer de rutiner och arbetssätt som redan sker idag och syftar till att minska klimat- och miljöpåverkan, och bidra till ökad ekologisk hållbarhet. </w:t>
      </w:r>
    </w:p>
    <w:p w14:paraId="0CBC84B0" w14:textId="76670E46" w:rsidR="003D53C8" w:rsidRDefault="003D53C8" w:rsidP="003D53C8">
      <w:pPr>
        <w:pStyle w:val="Rubrik2"/>
      </w:pPr>
      <w:r>
        <w:t>Bedömning ur ekonomisk dimension</w:t>
      </w:r>
    </w:p>
    <w:p w14:paraId="5241C881" w14:textId="76CDFA07" w:rsidR="003D53C8" w:rsidRPr="00F8650D" w:rsidRDefault="009F6A9E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F8650D">
        <w:rPr>
          <w:rFonts w:ascii="Times New Roman" w:hAnsi="Times New Roman"/>
          <w:sz w:val="21"/>
          <w:szCs w:val="21"/>
        </w:rPr>
        <w:t>B</w:t>
      </w:r>
      <w:r w:rsidR="003D53C8" w:rsidRPr="00F8650D">
        <w:rPr>
          <w:rFonts w:ascii="Times New Roman" w:hAnsi="Times New Roman"/>
          <w:sz w:val="21"/>
          <w:szCs w:val="21"/>
        </w:rPr>
        <w:t>olaget har inte funnit några särskilda aspekter på frågan utifrån denna dimension</w:t>
      </w:r>
      <w:r w:rsidR="00F8650D">
        <w:rPr>
          <w:rFonts w:ascii="Times New Roman" w:hAnsi="Times New Roman"/>
          <w:sz w:val="21"/>
          <w:szCs w:val="21"/>
        </w:rPr>
        <w:t>.</w:t>
      </w:r>
    </w:p>
    <w:p w14:paraId="40B5EC82" w14:textId="77777777" w:rsidR="003D53C8" w:rsidRDefault="003D53C8" w:rsidP="003D53C8">
      <w:pPr>
        <w:pStyle w:val="Rubrik2"/>
      </w:pPr>
      <w:r>
        <w:t>Bedömning ur ekologisk dimension</w:t>
      </w:r>
    </w:p>
    <w:p w14:paraId="3825D0D1" w14:textId="6FF949D8" w:rsidR="00B642FA" w:rsidRDefault="00B642FA" w:rsidP="003D53C8">
      <w:r>
        <w:t xml:space="preserve">Riktlinjen införlivar stadens styrning inom miljöområdet i bolaget, genom att riktlinjen kopplas samman med stadens styrdokument. </w:t>
      </w:r>
    </w:p>
    <w:p w14:paraId="1FA0186A" w14:textId="65909312" w:rsidR="00B642FA" w:rsidRDefault="00B642FA" w:rsidP="003D53C8">
      <w:r>
        <w:t xml:space="preserve">Riktlinjen fastställer de rutiner och arbetssätt som redan sker idag och syftar till att minska klimat- och miljöpåverkan, och bidra till ökad </w:t>
      </w:r>
      <w:r w:rsidR="00BB3A6C">
        <w:t>ekologisk</w:t>
      </w:r>
      <w:r>
        <w:t xml:space="preserve"> hållbarhet. </w:t>
      </w:r>
    </w:p>
    <w:p w14:paraId="3358239C" w14:textId="77777777" w:rsidR="003D53C8" w:rsidRDefault="003D53C8" w:rsidP="003D53C8">
      <w:pPr>
        <w:pStyle w:val="Rubrik2"/>
      </w:pPr>
      <w:r>
        <w:t>Bedömning ur social dimension</w:t>
      </w:r>
    </w:p>
    <w:p w14:paraId="5D44739E" w14:textId="402BE73D" w:rsidR="003D53C8" w:rsidRPr="00130A59" w:rsidRDefault="005F7754" w:rsidP="003D53C8">
      <w:r w:rsidRPr="00130A59">
        <w:rPr>
          <w:rFonts w:ascii="Times New Roman" w:hAnsi="Times New Roman"/>
          <w:sz w:val="21"/>
          <w:szCs w:val="21"/>
        </w:rPr>
        <w:t>B</w:t>
      </w:r>
      <w:r w:rsidR="003D53C8" w:rsidRPr="00130A59">
        <w:rPr>
          <w:rFonts w:ascii="Times New Roman" w:hAnsi="Times New Roman"/>
          <w:sz w:val="21"/>
          <w:szCs w:val="21"/>
        </w:rPr>
        <w:t>olaget har inte funnit några särskilda aspekter på frågan utifrån denna dimension.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58DB118C" w14:textId="1398BFB8" w:rsidR="003D53C8" w:rsidRPr="005F7754" w:rsidRDefault="006731FD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Boplats Göteborg AB:s riktlinje för miljö, klimat och hållbarhet</w:t>
      </w:r>
    </w:p>
    <w:p w14:paraId="673D1075" w14:textId="77777777" w:rsidR="003D53C8" w:rsidRPr="006839B4" w:rsidRDefault="003D53C8" w:rsidP="003D53C8">
      <w:pPr>
        <w:pStyle w:val="Rubrik2"/>
      </w:pPr>
      <w:r w:rsidRPr="006839B4">
        <w:t xml:space="preserve">Ärendet </w:t>
      </w:r>
    </w:p>
    <w:p w14:paraId="0EB885E1" w14:textId="7907A93F" w:rsidR="003D53C8" w:rsidRDefault="006731FD" w:rsidP="003D53C8">
      <w:r>
        <w:t xml:space="preserve">Styrelsen föreslås att </w:t>
      </w:r>
      <w:r w:rsidR="00130A59" w:rsidRPr="00F8650D">
        <w:t>anteckna informationen om ny</w:t>
      </w:r>
      <w:r w:rsidR="00130A59">
        <w:t xml:space="preserve"> </w:t>
      </w:r>
      <w:r>
        <w:t>riktlinje för miljö-, klimat- och hållbarhetsarbete för bolaget.</w:t>
      </w:r>
    </w:p>
    <w:p w14:paraId="57F4D40A" w14:textId="77777777" w:rsidR="003D53C8" w:rsidRDefault="003D53C8" w:rsidP="003D53C8">
      <w:pPr>
        <w:pStyle w:val="Rubrik2"/>
      </w:pPr>
      <w:r>
        <w:t>Beskrivning av ärendet</w:t>
      </w:r>
    </w:p>
    <w:p w14:paraId="6DFABD02" w14:textId="77777777" w:rsidR="006731FD" w:rsidRDefault="006731FD" w:rsidP="003D53C8">
      <w:r w:rsidRPr="006731FD">
        <w:t xml:space="preserve">I samband med genomförd miljörevision har Boplats Göteborg AB fått rekommendationen att ta fram ett styrdokument för det miljöarbete som görs i bolaget. </w:t>
      </w:r>
    </w:p>
    <w:p w14:paraId="10B50E9E" w14:textId="0270CB0F" w:rsidR="005F7754" w:rsidRDefault="00FD0FC8" w:rsidP="003D53C8">
      <w:pPr>
        <w:rPr>
          <w:rStyle w:val="eop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t>R</w:t>
      </w:r>
      <w:r w:rsidR="006731FD">
        <w:rPr>
          <w:rStyle w:val="normaltextrun"/>
          <w:color w:val="000000"/>
          <w:szCs w:val="22"/>
          <w:shd w:val="clear" w:color="auto" w:fill="FFFFFF"/>
        </w:rPr>
        <w:t xml:space="preserve">iktlinjen dokumenterar och sammanför det arbete som utförs och är relaterat till miljö, klimat och hållbarhet. </w:t>
      </w:r>
      <w:r>
        <w:rPr>
          <w:rStyle w:val="normaltextrun"/>
          <w:color w:val="000000"/>
          <w:szCs w:val="22"/>
          <w:shd w:val="clear" w:color="auto" w:fill="FFFFFF"/>
        </w:rPr>
        <w:t xml:space="preserve">Den innehåller även en beskrivning av bolagets verksamhet och </w:t>
      </w:r>
      <w:r>
        <w:rPr>
          <w:rStyle w:val="normaltextrun"/>
          <w:color w:val="000000"/>
          <w:szCs w:val="22"/>
          <w:shd w:val="clear" w:color="auto" w:fill="FFFFFF"/>
        </w:rPr>
        <w:lastRenderedPageBreak/>
        <w:t xml:space="preserve">egen bedömning av verksamhetens miljöpåverkan. </w:t>
      </w:r>
      <w:r w:rsidR="006731FD">
        <w:rPr>
          <w:rStyle w:val="normaltextrun"/>
          <w:color w:val="000000"/>
          <w:szCs w:val="22"/>
          <w:shd w:val="clear" w:color="auto" w:fill="FFFFFF"/>
        </w:rPr>
        <w:t>Genom dokumentationen blir det lättare för personal att hitta information om förhållningssätt till olika miljörelaterade områden</w:t>
      </w:r>
      <w:r w:rsidR="007667F4">
        <w:rPr>
          <w:rStyle w:val="normaltextrun"/>
          <w:color w:val="000000"/>
          <w:szCs w:val="22"/>
          <w:shd w:val="clear" w:color="auto" w:fill="FFFFFF"/>
        </w:rPr>
        <w:t>, samtidigt som det</w:t>
      </w:r>
      <w:r w:rsidR="006731FD">
        <w:rPr>
          <w:rStyle w:val="normaltextrun"/>
          <w:color w:val="000000"/>
          <w:szCs w:val="22"/>
          <w:shd w:val="clear" w:color="auto" w:fill="FFFFFF"/>
        </w:rPr>
        <w:t xml:space="preserve"> underlättar för externa intressenter och granskare av bolagets miljöarbete. </w:t>
      </w:r>
      <w:r w:rsidR="006731FD">
        <w:rPr>
          <w:rStyle w:val="eop"/>
          <w:color w:val="000000"/>
          <w:szCs w:val="22"/>
          <w:shd w:val="clear" w:color="auto" w:fill="FFFFFF"/>
        </w:rPr>
        <w:t> </w:t>
      </w:r>
    </w:p>
    <w:p w14:paraId="588FB42B" w14:textId="77777777" w:rsidR="00972A1A" w:rsidRDefault="00972A1A">
      <w:pPr>
        <w:spacing w:after="240" w:line="240" w:lineRule="auto"/>
      </w:pPr>
    </w:p>
    <w:p w14:paraId="1BFFCABD" w14:textId="77777777" w:rsidR="00972A1A" w:rsidRDefault="00972A1A" w:rsidP="00986A1D"/>
    <w:p w14:paraId="0AD100D2" w14:textId="7DAE3068" w:rsidR="00BB3A6C" w:rsidRDefault="00BB3A6C" w:rsidP="00986A1D">
      <w:r>
        <w:t xml:space="preserve">Joacim Bernvid, </w:t>
      </w:r>
    </w:p>
    <w:p w14:paraId="47684301" w14:textId="06A86117" w:rsidR="00BB3A6C" w:rsidRPr="00986A1D" w:rsidRDefault="00BB3A6C" w:rsidP="00986A1D">
      <w:r>
        <w:t>Vd, Boplats Göteborg AB</w:t>
      </w:r>
    </w:p>
    <w:sectPr w:rsidR="00BB3A6C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9750" w14:textId="77777777" w:rsidR="006D2B0A" w:rsidRDefault="006D2B0A" w:rsidP="00BF282B">
      <w:pPr>
        <w:spacing w:after="0" w:line="240" w:lineRule="auto"/>
      </w:pPr>
      <w:r>
        <w:separator/>
      </w:r>
    </w:p>
  </w:endnote>
  <w:endnote w:type="continuationSeparator" w:id="0">
    <w:p w14:paraId="63DE2321" w14:textId="77777777" w:rsidR="006D2B0A" w:rsidRDefault="006D2B0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11906">
            <w:fldChar w:fldCharType="begin"/>
          </w:r>
          <w:r w:rsidR="00311906">
            <w:instrText xml:space="preserve"> NUMPAGES   \* MERGEFORMAT </w:instrText>
          </w:r>
          <w:r w:rsidR="00311906">
            <w:fldChar w:fldCharType="separate"/>
          </w:r>
          <w:r w:rsidRPr="008117AD">
            <w:t>2</w:t>
          </w:r>
          <w:r w:rsidR="00311906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11906">
            <w:fldChar w:fldCharType="begin"/>
          </w:r>
          <w:r w:rsidR="00311906">
            <w:instrText xml:space="preserve"> NUMPAGES   \* MERGEFORMAT </w:instrText>
          </w:r>
          <w:r w:rsidR="00311906">
            <w:fldChar w:fldCharType="separate"/>
          </w:r>
          <w:r w:rsidRPr="008117AD">
            <w:t>2</w:t>
          </w:r>
          <w:r w:rsidR="00311906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57A1" w14:textId="77777777" w:rsidR="006D2B0A" w:rsidRDefault="006D2B0A" w:rsidP="00BF282B">
      <w:pPr>
        <w:spacing w:after="0" w:line="240" w:lineRule="auto"/>
      </w:pPr>
      <w:r>
        <w:separator/>
      </w:r>
    </w:p>
  </w:footnote>
  <w:footnote w:type="continuationSeparator" w:id="0">
    <w:p w14:paraId="5DC029E4" w14:textId="77777777" w:rsidR="006D2B0A" w:rsidRDefault="006D2B0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75C2" w14:textId="77777777" w:rsidR="0036640A" w:rsidRDefault="003664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2780" w14:textId="77777777" w:rsidR="0036640A" w:rsidRDefault="003664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3"/>
  </w:num>
  <w:num w:numId="3" w16cid:durableId="638149674">
    <w:abstractNumId w:val="0"/>
  </w:num>
  <w:num w:numId="4" w16cid:durableId="16875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213D1"/>
    <w:rsid w:val="00084D0C"/>
    <w:rsid w:val="000B6F6F"/>
    <w:rsid w:val="000C68BA"/>
    <w:rsid w:val="000C6B6F"/>
    <w:rsid w:val="000D63D5"/>
    <w:rsid w:val="000F2B85"/>
    <w:rsid w:val="0011061F"/>
    <w:rsid w:val="0011381D"/>
    <w:rsid w:val="00130A59"/>
    <w:rsid w:val="00142FEF"/>
    <w:rsid w:val="00163F04"/>
    <w:rsid w:val="00167455"/>
    <w:rsid w:val="00171590"/>
    <w:rsid w:val="00173F0C"/>
    <w:rsid w:val="001C2218"/>
    <w:rsid w:val="001D645F"/>
    <w:rsid w:val="00217D76"/>
    <w:rsid w:val="00241F59"/>
    <w:rsid w:val="00257F49"/>
    <w:rsid w:val="002C6CB1"/>
    <w:rsid w:val="002D09F7"/>
    <w:rsid w:val="00311906"/>
    <w:rsid w:val="003164EC"/>
    <w:rsid w:val="00323048"/>
    <w:rsid w:val="00332A7F"/>
    <w:rsid w:val="00350FEF"/>
    <w:rsid w:val="0036640A"/>
    <w:rsid w:val="00367F49"/>
    <w:rsid w:val="00372CB4"/>
    <w:rsid w:val="003D53C8"/>
    <w:rsid w:val="00414E79"/>
    <w:rsid w:val="00433C9C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A3E9E"/>
    <w:rsid w:val="005E28B4"/>
    <w:rsid w:val="005E6622"/>
    <w:rsid w:val="005F5390"/>
    <w:rsid w:val="005F7754"/>
    <w:rsid w:val="00607F19"/>
    <w:rsid w:val="00613965"/>
    <w:rsid w:val="00623D4E"/>
    <w:rsid w:val="00631C23"/>
    <w:rsid w:val="006731FD"/>
    <w:rsid w:val="006772D2"/>
    <w:rsid w:val="00690A7F"/>
    <w:rsid w:val="006D2B0A"/>
    <w:rsid w:val="006E3041"/>
    <w:rsid w:val="00720B05"/>
    <w:rsid w:val="00727053"/>
    <w:rsid w:val="00742AE2"/>
    <w:rsid w:val="007517BE"/>
    <w:rsid w:val="00752CBB"/>
    <w:rsid w:val="007667F4"/>
    <w:rsid w:val="00766929"/>
    <w:rsid w:val="00770200"/>
    <w:rsid w:val="007A0E1C"/>
    <w:rsid w:val="007A7F8D"/>
    <w:rsid w:val="007C486F"/>
    <w:rsid w:val="00805654"/>
    <w:rsid w:val="0081114F"/>
    <w:rsid w:val="00831E91"/>
    <w:rsid w:val="0087328B"/>
    <w:rsid w:val="008760F6"/>
    <w:rsid w:val="008B727C"/>
    <w:rsid w:val="008E56C2"/>
    <w:rsid w:val="009127C8"/>
    <w:rsid w:val="009433F3"/>
    <w:rsid w:val="00955520"/>
    <w:rsid w:val="009624D4"/>
    <w:rsid w:val="00962CD8"/>
    <w:rsid w:val="00972A1A"/>
    <w:rsid w:val="00985ACB"/>
    <w:rsid w:val="00986A1D"/>
    <w:rsid w:val="009B4E2A"/>
    <w:rsid w:val="009D4D5C"/>
    <w:rsid w:val="009F6A9E"/>
    <w:rsid w:val="00A074B5"/>
    <w:rsid w:val="00A345C1"/>
    <w:rsid w:val="00A3668C"/>
    <w:rsid w:val="00A47AD9"/>
    <w:rsid w:val="00A6357D"/>
    <w:rsid w:val="00A8112E"/>
    <w:rsid w:val="00AA0284"/>
    <w:rsid w:val="00AE5147"/>
    <w:rsid w:val="00AE5F41"/>
    <w:rsid w:val="00B456FF"/>
    <w:rsid w:val="00B63E0E"/>
    <w:rsid w:val="00B642FA"/>
    <w:rsid w:val="00BA1320"/>
    <w:rsid w:val="00BB3A6C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56E81"/>
    <w:rsid w:val="00D731D2"/>
    <w:rsid w:val="00DA76F6"/>
    <w:rsid w:val="00DC59E4"/>
    <w:rsid w:val="00DC5A8E"/>
    <w:rsid w:val="00DC6E79"/>
    <w:rsid w:val="00DF152D"/>
    <w:rsid w:val="00DF2AE6"/>
    <w:rsid w:val="00E11731"/>
    <w:rsid w:val="00E54C6E"/>
    <w:rsid w:val="00EB30A5"/>
    <w:rsid w:val="00ED40B6"/>
    <w:rsid w:val="00EE71D5"/>
    <w:rsid w:val="00EF388D"/>
    <w:rsid w:val="00F4117C"/>
    <w:rsid w:val="00F43C47"/>
    <w:rsid w:val="00F57801"/>
    <w:rsid w:val="00F66187"/>
    <w:rsid w:val="00F74205"/>
    <w:rsid w:val="00F8650D"/>
    <w:rsid w:val="00F96EE9"/>
    <w:rsid w:val="00FA0781"/>
    <w:rsid w:val="00FB3384"/>
    <w:rsid w:val="00FD0FC8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  <w:style w:type="character" w:customStyle="1" w:styleId="normaltextrun">
    <w:name w:val="normaltextrun"/>
    <w:basedOn w:val="Standardstycketeckensnitt"/>
    <w:rsid w:val="006731FD"/>
  </w:style>
  <w:style w:type="character" w:customStyle="1" w:styleId="eop">
    <w:name w:val="eop"/>
    <w:basedOn w:val="Standardstycketeckensnitt"/>
    <w:rsid w:val="0067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127C1"/>
    <w:rsid w:val="0048588D"/>
    <w:rsid w:val="00524144"/>
    <w:rsid w:val="009127C8"/>
    <w:rsid w:val="00A42B4C"/>
    <w:rsid w:val="00DF2AE6"/>
    <w:rsid w:val="00F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1787</Characters>
  <Application>Microsoft Office Word</Application>
  <DocSecurity>0</DocSecurity>
  <Lines>44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2025-02-19T08:03:00Z</dcterms:created>
  <dcterms:modified xsi:type="dcterms:W3CDTF">2025-02-19T08:03:00Z</dcterms:modified>
</cp:coreProperties>
</file>