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3A2393C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170150">
              <w:rPr>
                <w:b w:val="0"/>
              </w:rPr>
              <w:t>2025-01-15</w:t>
            </w:r>
          </w:p>
          <w:p w14:paraId="19AE93E6" w14:textId="3A10C228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170150">
              <w:rPr>
                <w:b w:val="0"/>
              </w:rPr>
              <w:t>BOPAB-2025-00063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56687B9C" w:rsidR="003D53C8" w:rsidRPr="000707CC" w:rsidRDefault="002C6C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Viva Tallberg</w:t>
            </w:r>
          </w:p>
          <w:p w14:paraId="5E178997" w14:textId="3886C142" w:rsidR="003D53C8" w:rsidRPr="00170150" w:rsidRDefault="003D53C8" w:rsidP="002B1341">
            <w:pPr>
              <w:pStyle w:val="Dokumentinfo"/>
              <w:rPr>
                <w:b w:val="0"/>
              </w:rPr>
            </w:pPr>
            <w:r w:rsidRPr="00170150">
              <w:rPr>
                <w:b w:val="0"/>
              </w:rPr>
              <w:t>Telefon:</w:t>
            </w:r>
            <w:r w:rsidR="002C6CB1" w:rsidRPr="00170150">
              <w:rPr>
                <w:b w:val="0"/>
              </w:rPr>
              <w:t xml:space="preserve"> 031-3680782</w:t>
            </w:r>
          </w:p>
          <w:p w14:paraId="48064517" w14:textId="32E14962" w:rsidR="003D53C8" w:rsidRPr="00170150" w:rsidRDefault="003D53C8" w:rsidP="002B1341">
            <w:pPr>
              <w:pStyle w:val="Dokumentinfo"/>
              <w:rPr>
                <w:b w:val="0"/>
              </w:rPr>
            </w:pPr>
            <w:r w:rsidRPr="00170150">
              <w:rPr>
                <w:b w:val="0"/>
              </w:rPr>
              <w:t xml:space="preserve">E-post: </w:t>
            </w:r>
            <w:r w:rsidR="002C6CB1" w:rsidRPr="00170150">
              <w:rPr>
                <w:b w:val="0"/>
              </w:rPr>
              <w:t>viva.tallberg@boplats.se</w:t>
            </w:r>
            <w:r w:rsidRPr="00170150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55981D5D" w:rsidR="003D53C8" w:rsidRPr="00FC0448" w:rsidRDefault="00170150" w:rsidP="003D53C8">
      <w:pPr>
        <w:pStyle w:val="Rubrik1"/>
      </w:pPr>
      <w:r>
        <w:t>Årsredovisning 2024 för Boplats Göteborg AB med förslag till vinstdisposition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6227E5DA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</w:t>
      </w:r>
      <w:r w:rsidR="00170150">
        <w:rPr>
          <w:rFonts w:eastAsiaTheme="majorEastAsia"/>
        </w:rPr>
        <w:t>styrelsen för Boplats Göteborg AB</w:t>
      </w:r>
      <w:r>
        <w:rPr>
          <w:rFonts w:eastAsiaTheme="majorEastAsia"/>
        </w:rPr>
        <w:t>:</w:t>
      </w:r>
    </w:p>
    <w:p w14:paraId="7BAA760E" w14:textId="610DB02D" w:rsidR="003D53C8" w:rsidRPr="00170150" w:rsidRDefault="00170150" w:rsidP="00170150">
      <w:pPr>
        <w:pStyle w:val="Liststycke"/>
        <w:numPr>
          <w:ilvl w:val="0"/>
          <w:numId w:val="6"/>
        </w:numPr>
        <w:rPr>
          <w:rFonts w:eastAsiaTheme="majorEastAsia"/>
        </w:rPr>
      </w:pPr>
      <w:r w:rsidRPr="00170150">
        <w:rPr>
          <w:rFonts w:eastAsiaTheme="majorEastAsia"/>
        </w:rPr>
        <w:t xml:space="preserve">Årsredovisning 2024 för Boplats Göteborg AB och förslag till vinstdisposition fastställs i enlighet med bilaga 1. </w:t>
      </w:r>
    </w:p>
    <w:p w14:paraId="2E72A205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58DB118C" w14:textId="4A5F0465" w:rsidR="003D53C8" w:rsidRPr="00170150" w:rsidRDefault="00170150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Årsredovisning 2024 för Boplats Göteborg AB</w:t>
      </w:r>
    </w:p>
    <w:p w14:paraId="673D1075" w14:textId="77777777" w:rsidR="003D53C8" w:rsidRPr="006839B4" w:rsidRDefault="003D53C8" w:rsidP="003D53C8">
      <w:pPr>
        <w:pStyle w:val="Rubrik2"/>
      </w:pPr>
      <w:r w:rsidRPr="006839B4">
        <w:t xml:space="preserve">Ärendet </w:t>
      </w:r>
    </w:p>
    <w:p w14:paraId="026BA6EE" w14:textId="77777777" w:rsidR="00170150" w:rsidRDefault="00170150" w:rsidP="003D53C8">
      <w:r>
        <w:t>Förslag till Årsredovisning 202</w:t>
      </w:r>
      <w:r>
        <w:t>4</w:t>
      </w:r>
      <w:r>
        <w:t xml:space="preserve"> för Boplats Göteborg AB har upprättats. Boplats Göteborg AB upprättar årligen bokslut omfattande årsredovisning samt förslag till vinstdisposition. Årsredovisningslagen innehåller bestämmelser om upprättande och offentliggörande av årsredovisning. </w:t>
      </w:r>
    </w:p>
    <w:p w14:paraId="2CE2C9F0" w14:textId="2FA51CE8" w:rsidR="00170150" w:rsidRDefault="00170150" w:rsidP="003D53C8">
      <w:r>
        <w:t>Styrelsen föreslås att fastställa å</w:t>
      </w:r>
      <w:r>
        <w:t>rsredovisning 202</w:t>
      </w:r>
      <w:r>
        <w:t>4</w:t>
      </w:r>
      <w:r>
        <w:t xml:space="preserve"> för Boplats Göteborg AB och förslag till vinstdisposition.</w:t>
      </w:r>
    </w:p>
    <w:p w14:paraId="588FB42B" w14:textId="77777777" w:rsidR="00972A1A" w:rsidRDefault="00972A1A">
      <w:pPr>
        <w:spacing w:after="240" w:line="240" w:lineRule="auto"/>
      </w:pPr>
    </w:p>
    <w:p w14:paraId="1BFFCABD" w14:textId="342970A0" w:rsidR="00972A1A" w:rsidRDefault="00170150" w:rsidP="00986A1D">
      <w:r>
        <w:t>Joacim Bernvid</w:t>
      </w:r>
    </w:p>
    <w:p w14:paraId="0AD86F82" w14:textId="6D20AB9E" w:rsidR="00170150" w:rsidRPr="00986A1D" w:rsidRDefault="00170150" w:rsidP="00986A1D">
      <w:r>
        <w:t>Vd, Boplats Göteborg AB</w:t>
      </w:r>
    </w:p>
    <w:sectPr w:rsidR="00170150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A6C7" w14:textId="77777777" w:rsidR="006B1259" w:rsidRDefault="006B1259" w:rsidP="00BF282B">
      <w:pPr>
        <w:spacing w:after="0" w:line="240" w:lineRule="auto"/>
      </w:pPr>
      <w:r>
        <w:separator/>
      </w:r>
    </w:p>
  </w:endnote>
  <w:endnote w:type="continuationSeparator" w:id="0">
    <w:p w14:paraId="29435DD2" w14:textId="77777777" w:rsidR="006B1259" w:rsidRDefault="006B125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200C6C00" w:rsidR="00F96EE9" w:rsidRPr="00841810" w:rsidRDefault="00170150" w:rsidP="00F96EE9">
          <w:pPr>
            <w:pStyle w:val="Sidfot"/>
          </w:pPr>
          <w:r>
            <w:t>Boplats Göteborg AB, 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8072" w14:textId="77777777" w:rsidR="006B1259" w:rsidRDefault="006B1259" w:rsidP="00BF282B">
      <w:pPr>
        <w:spacing w:after="0" w:line="240" w:lineRule="auto"/>
      </w:pPr>
      <w:r>
        <w:separator/>
      </w:r>
    </w:p>
  </w:footnote>
  <w:footnote w:type="continuationSeparator" w:id="0">
    <w:p w14:paraId="2394A3EE" w14:textId="77777777" w:rsidR="006B1259" w:rsidRDefault="006B125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699B" w14:textId="77777777" w:rsidR="00170150" w:rsidRDefault="001701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46E9" w14:textId="77777777" w:rsidR="00170150" w:rsidRDefault="001701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932AD5" w:rsidRDefault="00932A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63FF6"/>
    <w:multiLevelType w:val="hybridMultilevel"/>
    <w:tmpl w:val="7534BD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73286"/>
    <w:multiLevelType w:val="hybridMultilevel"/>
    <w:tmpl w:val="3480A5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2513">
    <w:abstractNumId w:val="1"/>
  </w:num>
  <w:num w:numId="2" w16cid:durableId="2025010845">
    <w:abstractNumId w:val="4"/>
  </w:num>
  <w:num w:numId="3" w16cid:durableId="638149674">
    <w:abstractNumId w:val="0"/>
  </w:num>
  <w:num w:numId="4" w16cid:durableId="168756060">
    <w:abstractNumId w:val="3"/>
  </w:num>
  <w:num w:numId="5" w16cid:durableId="349839242">
    <w:abstractNumId w:val="5"/>
  </w:num>
  <w:num w:numId="6" w16cid:durableId="156409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B6F6F"/>
    <w:rsid w:val="000C68BA"/>
    <w:rsid w:val="000C6B6F"/>
    <w:rsid w:val="000F2B85"/>
    <w:rsid w:val="0011061F"/>
    <w:rsid w:val="0011381D"/>
    <w:rsid w:val="00142FEF"/>
    <w:rsid w:val="00170150"/>
    <w:rsid w:val="00171590"/>
    <w:rsid w:val="00173F0C"/>
    <w:rsid w:val="001C2218"/>
    <w:rsid w:val="001D645F"/>
    <w:rsid w:val="00241F59"/>
    <w:rsid w:val="00257F49"/>
    <w:rsid w:val="002C6CB1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28B4"/>
    <w:rsid w:val="005E6622"/>
    <w:rsid w:val="005F5390"/>
    <w:rsid w:val="00607F19"/>
    <w:rsid w:val="00613965"/>
    <w:rsid w:val="00623D4E"/>
    <w:rsid w:val="00631C23"/>
    <w:rsid w:val="00666FB2"/>
    <w:rsid w:val="006772D2"/>
    <w:rsid w:val="00690A7F"/>
    <w:rsid w:val="006B1259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32AD5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8588D"/>
    <w:rsid w:val="00524144"/>
    <w:rsid w:val="00720EF9"/>
    <w:rsid w:val="00A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3</cp:revision>
  <cp:lastPrinted>2020-04-30T14:31:00Z</cp:lastPrinted>
  <dcterms:created xsi:type="dcterms:W3CDTF">2025-01-15T12:54:00Z</dcterms:created>
  <dcterms:modified xsi:type="dcterms:W3CDTF">2025-01-15T13:01:00Z</dcterms:modified>
</cp:coreProperties>
</file>