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42" w:rightFromText="142" w:vertAnchor="page" w:horzAnchor="page" w:tblpX="1419" w:tblpY="738"/>
        <w:tblOverlap w:val="never"/>
        <w:tblW w:w="9072" w:type="dxa"/>
        <w:tblBorders>
          <w:top w:val="none" w:color="auto" w:sz="0" w:space="0"/>
          <w:left w:val="none" w:color="auto" w:sz="0" w:space="0"/>
          <w:bottom w:val="single" w:color="4D4D4D" w:sz="4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80" w:firstRow="0" w:lastRow="0" w:firstColumn="1" w:lastColumn="0" w:noHBand="0" w:noVBand="1"/>
        <w:tblCaption w:val="Organisationsnamn och Göteborgs Stads logotyp"/>
      </w:tblPr>
      <w:tblGrid>
        <w:gridCol w:w="5103"/>
        <w:gridCol w:w="3969"/>
      </w:tblGrid>
      <w:tr w:rsidR="00770200" w:rsidTr="009D765D" w14:paraId="01784096" w14:textId="77777777">
        <w:tc>
          <w:tcPr>
            <w:tcW w:w="5103" w:type="dxa"/>
            <w:tcBorders>
              <w:bottom w:val="nil"/>
            </w:tcBorders>
            <w:vAlign w:val="center"/>
          </w:tcPr>
          <w:p w:rsidR="00770200" w:rsidRDefault="00770200" w14:paraId="1E8841E4" w14:textId="77777777">
            <w:pPr>
              <w:pStyle w:val="Header"/>
            </w:pPr>
          </w:p>
        </w:tc>
        <w:tc>
          <w:tcPr>
            <w:tcW w:w="3969" w:type="dxa"/>
            <w:tcBorders>
              <w:bottom w:val="nil"/>
            </w:tcBorders>
          </w:tcPr>
          <w:p w:rsidR="00770200" w:rsidRDefault="00770200" w14:paraId="6C5484D1" w14:textId="77777777">
            <w:pPr>
              <w:pStyle w:val="Header"/>
              <w:jc w:val="right"/>
            </w:pPr>
          </w:p>
        </w:tc>
      </w:tr>
      <w:tr w:rsidR="00770200" w:rsidTr="009D765D" w14:paraId="27BAA8AC" w14:textId="77777777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Pr="00CF287A" w:rsidR="00770200" w:rsidRDefault="00770200" w14:paraId="7D527B4D" w14:textId="77777777">
            <w:pPr>
              <w:pStyle w:val="Header"/>
              <w:rPr>
                <w:highlight w:val="yellow"/>
              </w:rPr>
            </w:pPr>
          </w:p>
        </w:tc>
        <w:tc>
          <w:tcPr>
            <w:tcW w:w="3969" w:type="dxa"/>
            <w:tcBorders>
              <w:bottom w:val="nil"/>
            </w:tcBorders>
            <w:shd w:val="clear" w:color="auto" w:fill="auto"/>
          </w:tcPr>
          <w:p w:rsidR="00770200" w:rsidRDefault="00770200" w14:paraId="60513DBF" w14:textId="77777777">
            <w:pPr>
              <w:pStyle w:val="Header"/>
              <w:jc w:val="right"/>
            </w:pPr>
          </w:p>
        </w:tc>
      </w:tr>
      <w:tr w:rsidR="000707CC" w:rsidTr="009D765D" w14:paraId="7500A82B" w14:textId="77777777">
        <w:tc>
          <w:tcPr>
            <w:tcW w:w="5103" w:type="dxa"/>
            <w:tcBorders>
              <w:top w:val="nil"/>
              <w:bottom w:val="nil"/>
            </w:tcBorders>
            <w:shd w:val="clear" w:color="auto" w:fill="auto"/>
          </w:tcPr>
          <w:p w:rsidRPr="00CF287A" w:rsidR="000707CC" w:rsidP="000707CC" w:rsidRDefault="000707CC" w14:paraId="3EE5919F" w14:textId="77777777">
            <w:pPr>
              <w:pStyle w:val="Header"/>
              <w:spacing w:after="160" w:afterAutospacing="0"/>
              <w:rPr>
                <w:highlight w:val="yellow"/>
              </w:rPr>
            </w:pPr>
          </w:p>
        </w:tc>
        <w:tc>
          <w:tcPr>
            <w:tcW w:w="3969" w:type="dxa"/>
            <w:tcBorders>
              <w:top w:val="nil"/>
              <w:bottom w:val="nil"/>
            </w:tcBorders>
            <w:shd w:val="clear" w:color="auto" w:fill="auto"/>
          </w:tcPr>
          <w:p w:rsidR="000707CC" w:rsidRDefault="000707CC" w14:paraId="08105103" w14:textId="77777777">
            <w:pPr>
              <w:pStyle w:val="Header"/>
              <w:jc w:val="right"/>
            </w:pPr>
          </w:p>
        </w:tc>
      </w:tr>
    </w:tbl>
    <w:tbl>
      <w:tblPr>
        <w:tblStyle w:val="TableGrid"/>
        <w:tblpPr w:leftFromText="142" w:rightFromText="142" w:vertAnchor="text" w:horzAnchor="page" w:tblpX="1419" w:tblpY="1"/>
        <w:tblOverlap w:val="never"/>
        <w:tblW w:w="9072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Organisationsnamn och Göteborgs Stads logotyp"/>
      </w:tblPr>
      <w:tblGrid>
        <w:gridCol w:w="9510"/>
        <w:gridCol w:w="6"/>
      </w:tblGrid>
      <w:tr w:rsidRPr="000B63E5" w:rsidR="000707CC" w:rsidTr="7C6AE1CD" w14:paraId="1EA013F8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70"/>
          <w:tblHeader w:val="0"/>
        </w:trPr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3686" w:type="dxa"/>
            <w:shd w:val="clear" w:color="auto" w:fill="auto"/>
            <w:tcMar/>
          </w:tcPr>
          <w:tbl>
            <w:tblPr>
              <w:tblStyle w:val="TableGrid"/>
              <w:tblW w:w="951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tblLook w:val="0400" w:firstRow="0" w:lastRow="0" w:firstColumn="0" w:lastColumn="0" w:noHBand="0" w:noVBand="1"/>
            </w:tblPr>
            <w:tblGrid>
              <w:gridCol w:w="9288"/>
              <w:gridCol w:w="222"/>
            </w:tblGrid>
            <w:tr w:rsidRPr="000B63E5" w:rsidR="009D765D" w:rsidTr="7C6AE1CD" w14:paraId="55167C3B" w14:textId="77777777">
              <w:trPr>
                <w:trHeight w:val="500"/>
              </w:trPr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tbl>
                  <w:tblPr>
                    <w:tblStyle w:val="TableGrid"/>
                    <w:tblpPr w:leftFromText="142" w:rightFromText="142" w:vertAnchor="text" w:horzAnchor="page" w:tblpX="1419" w:tblpY="1"/>
                    <w:tblOverlap w:val="never"/>
                    <w:tblW w:w="9072" w:type="dxa"/>
                    <w:tblBorders>
                      <w:top w:val="none" w:color="auto" w:sz="0" w:space="0"/>
                      <w:left w:val="none" w:color="auto" w:sz="0" w:space="0"/>
                      <w:bottom w:val="none" w:color="auto" w:sz="0" w:space="0"/>
                      <w:right w:val="none" w:color="auto" w:sz="0" w:space="0"/>
                      <w:insideH w:val="none" w:color="auto" w:sz="0" w:space="0"/>
                      <w:insideV w:val="none" w:color="auto" w:sz="0" w:space="0"/>
                    </w:tblBorders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  <w:tblCaption w:val="Organisationsnamn och Göteborgs Stads logotyp"/>
                  </w:tblPr>
                  <w:tblGrid>
                    <w:gridCol w:w="3686"/>
                    <w:gridCol w:w="5386"/>
                  </w:tblGrid>
                  <w:tr w:rsidRPr="000B63E5" w:rsidR="002241FC" w:rsidTr="7C6AE1CD" w14:paraId="03329C2C" w14:textId="77777777">
                    <w:trPr>
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<w:trHeight w:val="1270"/>
                      <w:tblHeader w:val="0"/>
                    </w:trPr>
                    <w:tc>
                      <w:tc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tcW w:w="3686" w:type="dxa"/>
                        <w:shd w:val="clear" w:color="auto" w:fill="auto"/>
                        <w:tcMar/>
                      </w:tcPr>
                      <w:p w:rsidRPr="002241FC" w:rsidR="002241FC" w:rsidP="00BC3912" w:rsidRDefault="002241FC" w14:paraId="35406FC9" w14:textId="7C2E7D24">
                        <w:pPr>
                          <w:pStyle w:val="Dokumentinfo"/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sz w:val="20"/>
                            <w:szCs w:val="22"/>
                          </w:rPr>
                          <w:t>Beslutsunderlag</w:t>
                        </w:r>
                      </w:p>
                      <w:p w:rsidRPr="002241FC" w:rsidR="002241FC" w:rsidP="00BC3912" w:rsidRDefault="002241FC" w14:paraId="040D36BC" w14:textId="684D1695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2F9D20F2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 xml:space="preserve">Styrelsen </w:t>
                        </w:r>
                        <w:r w:rsidRPr="2F9D20F2" w:rsidR="00B26F87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202</w:t>
                        </w:r>
                        <w:r w:rsidRPr="2F9D20F2" w:rsidR="6EEB5F24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4</w:t>
                        </w:r>
                        <w:r w:rsidRPr="2F9D20F2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-</w:t>
                        </w:r>
                        <w:r w:rsidRPr="2F9D20F2" w:rsidR="000B63E5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0</w:t>
                        </w:r>
                        <w:r w:rsidRPr="2F9D20F2" w:rsidR="02D86294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5</w:t>
                        </w:r>
                        <w:r w:rsidRPr="2F9D20F2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-</w:t>
                        </w:r>
                        <w:r w:rsidRPr="2F9D20F2" w:rsidR="0F5287DA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2</w:t>
                        </w:r>
                        <w:r w:rsidRPr="2F9D20F2" w:rsidR="06027D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7</w:t>
                        </w:r>
                      </w:p>
                      <w:p w:rsidRPr="002241FC" w:rsidR="002241FC" w:rsidP="00BC3912" w:rsidRDefault="002241FC" w14:paraId="09F96D11" w14:textId="0B992EFB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</w:pPr>
                        <w:r w:rsidRPr="7C6AE1CD" w:rsidR="002241FC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 xml:space="preserve">Ärende: </w:t>
                        </w:r>
                        <w:r w:rsidRPr="7C6AE1CD" w:rsidR="78C45501">
                          <w:rPr>
                            <w:rFonts w:ascii="Palatino Linotype" w:hAnsi="Palatino Linotype"/>
                            <w:b w:val="0"/>
                            <w:bCs w:val="0"/>
                            <w:sz w:val="20"/>
                            <w:szCs w:val="20"/>
                          </w:rPr>
                          <w:t>71</w:t>
                        </w:r>
                      </w:p>
                      <w:p w:rsidRPr="002241FC" w:rsidR="002241FC" w:rsidP="00BC3912" w:rsidRDefault="002241FC" w14:paraId="40D9E371" w14:textId="77777777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</w:p>
                    </w:tc>
                    <w:tc>
                      <w:tcPr>
      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      <w:tcW w:w="5386" w:type="dxa"/>
                        <w:shd w:val="clear" w:color="auto" w:fill="auto"/>
                        <w:tcMar/>
                      </w:tcPr>
                      <w:p w:rsidRPr="002241FC" w:rsidR="002241FC" w:rsidP="00BC3912" w:rsidRDefault="002241FC" w14:paraId="05078341" w14:textId="3A775A24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</w:pP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Handläggare: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Patrik Andersson</w:t>
                        </w:r>
                        <w:r w:rsidRPr="002241FC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 xml:space="preserve">, 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</w:rPr>
                          <w:t>vd</w:t>
                        </w:r>
                      </w:p>
                      <w:p w:rsidRPr="000B63E5" w:rsidR="002241FC" w:rsidP="00BC3912" w:rsidRDefault="002241FC" w14:paraId="0C430C11" w14:textId="216731A2">
                        <w:pPr>
                          <w:pStyle w:val="Dokumentinfo"/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</w:pP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E-post: </w:t>
                        </w:r>
                        <w:r w:rsidRPr="000B63E5"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patrik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.</w:t>
                        </w:r>
                        <w:r w:rsid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>andersson</w:t>
                        </w:r>
                        <w:r w:rsidRPr="000B63E5">
                          <w:rPr>
                            <w:rFonts w:ascii="Palatino Linotype" w:hAnsi="Palatino Linotype"/>
                            <w:b w:val="0"/>
                            <w:sz w:val="20"/>
                            <w:szCs w:val="22"/>
                            <w:lang w:val="de-DE"/>
                          </w:rPr>
                          <w:t xml:space="preserve">@businessregion.se </w:t>
                        </w:r>
                      </w:p>
                    </w:tc>
                  </w:tr>
                </w:tbl>
                <w:p w:rsidRPr="000B63E5" w:rsidR="009D765D" w:rsidP="00BC3912" w:rsidRDefault="009D765D" w14:paraId="479DEA73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0B63E5" w:rsidR="009D765D" w:rsidP="00BC3912" w:rsidRDefault="009D765D" w14:paraId="10382600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Pr="000B63E5" w:rsidR="009D765D" w:rsidTr="7C6AE1CD" w14:paraId="1D7524CB" w14:textId="77777777"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p w:rsidRPr="000B63E5" w:rsidR="009D765D" w:rsidP="001946F6" w:rsidRDefault="009D765D" w14:paraId="5AA8C00B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  <w:bookmarkStart w:name="_Toc478651876" w:id="0"/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0B63E5" w:rsidR="009D765D" w:rsidP="001946F6" w:rsidRDefault="009D765D" w14:paraId="16DC5352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  <w:tr w:rsidRPr="000B63E5" w:rsidR="009D765D" w:rsidTr="7C6AE1CD" w14:paraId="18EE425A" w14:textId="77777777"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9288" w:type="dxa"/>
                  <w:tcMar/>
                </w:tcPr>
                <w:p w:rsidRPr="000B63E5" w:rsidR="00E54C6C" w:rsidP="001946F6" w:rsidRDefault="00E54C6C" w14:paraId="32113579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  <w:tc>
                <w:tcPr>
    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    <w:tcW w:w="222" w:type="dxa"/>
                  <w:tcMar/>
                </w:tcPr>
                <w:p w:rsidRPr="000B63E5" w:rsidR="009D765D" w:rsidP="001946F6" w:rsidRDefault="009D765D" w14:paraId="593D1F7F" w14:textId="77777777">
                  <w:pPr>
                    <w:pStyle w:val="Dokumentinfo"/>
                    <w:framePr w:hSpace="142" w:wrap="around" w:hAnchor="page" w:vAnchor="text" w:x="1419" w:y="1"/>
                    <w:suppressOverlap/>
                    <w:rPr>
                      <w:rFonts w:ascii="Palatino Linotype" w:hAnsi="Palatino Linotype"/>
                      <w:b/>
                      <w:sz w:val="18"/>
                      <w:szCs w:val="20"/>
                      <w:lang w:val="de-DE"/>
                    </w:rPr>
                  </w:pPr>
                </w:p>
              </w:tc>
            </w:tr>
          </w:tbl>
          <w:p w:rsidRPr="000B63E5" w:rsidR="000707CC" w:rsidP="000707CC" w:rsidRDefault="000707CC" w14:paraId="077429CD" w14:textId="77777777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  <w:tc>
          <w:tcPr>
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w:tcW w:w="5386" w:type="dxa"/>
            <w:shd w:val="clear" w:color="auto" w:fill="auto"/>
            <w:tcMar/>
          </w:tcPr>
          <w:p w:rsidRPr="000B63E5" w:rsidR="000707CC" w:rsidP="000707CC" w:rsidRDefault="000707CC" w14:paraId="0E744C4E" w14:textId="77777777">
            <w:pPr>
              <w:pStyle w:val="Dokumentinfo"/>
              <w:rPr>
                <w:rFonts w:ascii="Palatino Linotype" w:hAnsi="Palatino Linotype"/>
                <w:b w:val="0"/>
                <w:lang w:val="de-DE"/>
              </w:rPr>
            </w:pPr>
          </w:p>
        </w:tc>
      </w:tr>
    </w:tbl>
    <w:bookmarkEnd w:id="0"/>
    <w:p w:rsidRPr="00F74766" w:rsidR="000046E1" w:rsidP="000046E1" w:rsidRDefault="0046276C" w14:paraId="7E2ADD71" w14:textId="10DFADD4">
      <w:pPr>
        <w:pStyle w:val="Heading1"/>
        <w:rPr>
          <w:color w:val="3B5776"/>
          <w:sz w:val="30"/>
          <w:szCs w:val="30"/>
        </w:rPr>
      </w:pPr>
      <w:r w:rsidRPr="2F9D20F2" w:rsidR="0046276C">
        <w:rPr>
          <w:color w:val="3B5776"/>
          <w:sz w:val="30"/>
          <w:szCs w:val="30"/>
        </w:rPr>
        <w:t xml:space="preserve">Val av </w:t>
      </w:r>
      <w:r w:rsidRPr="2F9D20F2" w:rsidR="00CE2037">
        <w:rPr>
          <w:color w:val="3B5776"/>
          <w:sz w:val="30"/>
          <w:szCs w:val="30"/>
        </w:rPr>
        <w:t>om</w:t>
      </w:r>
      <w:r w:rsidRPr="2F9D20F2" w:rsidR="4E0A986E">
        <w:rPr>
          <w:color w:val="3B5776"/>
          <w:sz w:val="30"/>
          <w:szCs w:val="30"/>
        </w:rPr>
        <w:t>bud</w:t>
      </w:r>
      <w:r w:rsidRPr="2F9D20F2" w:rsidR="00CE2037">
        <w:rPr>
          <w:color w:val="3B5776"/>
          <w:sz w:val="30"/>
          <w:szCs w:val="30"/>
        </w:rPr>
        <w:t xml:space="preserve"> till </w:t>
      </w:r>
      <w:r w:rsidRPr="2F9D20F2" w:rsidR="7E6C7EC6">
        <w:rPr>
          <w:color w:val="3B5776"/>
          <w:sz w:val="30"/>
          <w:szCs w:val="30"/>
        </w:rPr>
        <w:t>extra bolagstämma</w:t>
      </w:r>
      <w:r w:rsidRPr="2F9D20F2" w:rsidR="00CE2037">
        <w:rPr>
          <w:color w:val="3B5776"/>
          <w:sz w:val="30"/>
          <w:szCs w:val="30"/>
        </w:rPr>
        <w:t xml:space="preserve"> i </w:t>
      </w:r>
      <w:r w:rsidRPr="2F9D20F2" w:rsidR="782D1630">
        <w:rPr>
          <w:color w:val="3B5776"/>
          <w:sz w:val="30"/>
          <w:szCs w:val="30"/>
        </w:rPr>
        <w:t>Lindholmen</w:t>
      </w:r>
      <w:r w:rsidRPr="2F9D20F2" w:rsidR="01499120">
        <w:rPr>
          <w:color w:val="3B5776"/>
          <w:sz w:val="30"/>
          <w:szCs w:val="30"/>
        </w:rPr>
        <w:t xml:space="preserve"> Science Park AB</w:t>
      </w:r>
      <w:r w:rsidRPr="2F9D20F2" w:rsidR="00CE2037">
        <w:rPr>
          <w:color w:val="3B5776"/>
          <w:sz w:val="30"/>
          <w:szCs w:val="30"/>
        </w:rPr>
        <w:t xml:space="preserve"> </w:t>
      </w:r>
    </w:p>
    <w:p w:rsidRPr="00436489" w:rsidR="000046E1" w:rsidP="0011680F" w:rsidRDefault="000046E1" w14:paraId="4D7E3BC6" w14:textId="4B9785D7">
      <w:pPr>
        <w:pStyle w:val="Heading2"/>
        <w:spacing w:before="480" w:after="120"/>
        <w:rPr>
          <w:rFonts w:ascii="Arial Black" w:hAnsi="Arial Black"/>
          <w:color w:val="3B5776"/>
          <w:sz w:val="24"/>
          <w:szCs w:val="24"/>
        </w:rPr>
      </w:pPr>
      <w:r w:rsidRPr="00436489">
        <w:rPr>
          <w:rFonts w:ascii="Arial Black" w:hAnsi="Arial Black"/>
          <w:color w:val="3B5776"/>
          <w:sz w:val="24"/>
          <w:szCs w:val="24"/>
        </w:rPr>
        <w:t>Förslag till beslut</w:t>
      </w:r>
      <w:r w:rsidR="00311AF1">
        <w:rPr>
          <w:rFonts w:ascii="Arial Black" w:hAnsi="Arial Black"/>
          <w:color w:val="3B5776"/>
          <w:sz w:val="24"/>
          <w:szCs w:val="24"/>
        </w:rPr>
        <w:t xml:space="preserve"> </w:t>
      </w:r>
    </w:p>
    <w:p w:rsidRPr="00436489" w:rsidR="000046E1" w:rsidP="000046E1" w:rsidRDefault="006F1DFA" w14:paraId="7EC8015A" w14:textId="77777777">
      <w:pPr>
        <w:rPr>
          <w:rFonts w:ascii="Palatino Linotype" w:hAnsi="Palatino Linotype" w:eastAsiaTheme="majorEastAsia"/>
          <w:sz w:val="24"/>
          <w:szCs w:val="28"/>
        </w:rPr>
      </w:pPr>
      <w:r w:rsidRPr="00436489">
        <w:rPr>
          <w:rFonts w:ascii="Palatino Linotype" w:hAnsi="Palatino Linotype" w:eastAsiaTheme="majorEastAsia"/>
          <w:sz w:val="24"/>
          <w:szCs w:val="28"/>
        </w:rPr>
        <w:t xml:space="preserve">I </w:t>
      </w:r>
      <w:r w:rsidRPr="00436489" w:rsidR="000046E1">
        <w:rPr>
          <w:rFonts w:ascii="Palatino Linotype" w:hAnsi="Palatino Linotype" w:eastAsiaTheme="majorEastAsia"/>
          <w:sz w:val="24"/>
          <w:szCs w:val="28"/>
        </w:rPr>
        <w:t xml:space="preserve">styrelsen för </w:t>
      </w:r>
      <w:r w:rsidR="007E6C0F">
        <w:rPr>
          <w:rFonts w:ascii="Palatino Linotype" w:hAnsi="Palatino Linotype" w:eastAsiaTheme="majorEastAsia"/>
          <w:sz w:val="24"/>
          <w:szCs w:val="28"/>
        </w:rPr>
        <w:t>Business Region Göteborg</w:t>
      </w:r>
      <w:r w:rsidRPr="00436489">
        <w:rPr>
          <w:rFonts w:ascii="Palatino Linotype" w:hAnsi="Palatino Linotype" w:eastAsiaTheme="majorEastAsia"/>
          <w:sz w:val="24"/>
          <w:szCs w:val="28"/>
        </w:rPr>
        <w:t>:</w:t>
      </w:r>
    </w:p>
    <w:p w:rsidRPr="00361D29" w:rsidR="00FF6473" w:rsidP="2F9D20F2" w:rsidRDefault="000D7FEC" w14:paraId="56B9AA54" w14:textId="4B572F57">
      <w:pPr>
        <w:pStyle w:val="ListParagraph"/>
        <w:numPr>
          <w:ilvl w:val="0"/>
          <w:numId w:val="8"/>
        </w:numPr>
        <w:spacing w:after="0"/>
        <w:rPr>
          <w:rFonts w:ascii="Palatino Linotype" w:hAnsi="Palatino Linotype" w:eastAsia="" w:eastAsiaTheme="majorEastAsia"/>
          <w:sz w:val="22"/>
          <w:szCs w:val="22"/>
        </w:rPr>
      </w:pPr>
      <w:r w:rsidRPr="2F9D20F2" w:rsidR="000D7FEC">
        <w:rPr>
          <w:rFonts w:ascii="Palatino Linotype" w:hAnsi="Palatino Linotype" w:eastAsia="" w:eastAsiaTheme="majorEastAsia"/>
          <w:sz w:val="24"/>
          <w:szCs w:val="24"/>
        </w:rPr>
        <w:t xml:space="preserve">Att utse </w:t>
      </w:r>
      <w:r w:rsidRPr="2F9D20F2" w:rsidR="54D3E894">
        <w:rPr>
          <w:rFonts w:ascii="Palatino Linotype" w:hAnsi="Palatino Linotype" w:eastAsia="" w:eastAsiaTheme="majorEastAsia"/>
          <w:sz w:val="24"/>
          <w:szCs w:val="24"/>
        </w:rPr>
        <w:t>Bengt Forsling</w:t>
      </w:r>
      <w:r w:rsidRPr="2F9D20F2" w:rsidR="7DDC564D">
        <w:rPr>
          <w:rFonts w:ascii="Palatino Linotype" w:hAnsi="Palatino Linotype" w:eastAsia="" w:eastAsiaTheme="majorEastAsia"/>
          <w:sz w:val="24"/>
          <w:szCs w:val="24"/>
        </w:rPr>
        <w:t xml:space="preserve"> till </w:t>
      </w:r>
      <w:r w:rsidRPr="2F9D20F2" w:rsidR="000D7FEC">
        <w:rPr>
          <w:rFonts w:ascii="Palatino Linotype" w:hAnsi="Palatino Linotype" w:eastAsia="" w:eastAsiaTheme="majorEastAsia"/>
          <w:sz w:val="24"/>
          <w:szCs w:val="24"/>
        </w:rPr>
        <w:t xml:space="preserve">ombud </w:t>
      </w:r>
      <w:r w:rsidRPr="2F9D20F2" w:rsidR="226463BA">
        <w:rPr>
          <w:rFonts w:ascii="Palatino Linotype" w:hAnsi="Palatino Linotype" w:eastAsia="" w:eastAsiaTheme="majorEastAsia"/>
          <w:sz w:val="24"/>
          <w:szCs w:val="24"/>
        </w:rPr>
        <w:t xml:space="preserve">vid extra bolagstämma i </w:t>
      </w:r>
      <w:r w:rsidRPr="2F9D20F2" w:rsidR="4987163D">
        <w:rPr>
          <w:rFonts w:ascii="Palatino Linotype" w:hAnsi="Palatino Linotype" w:eastAsia="" w:eastAsiaTheme="majorEastAsia"/>
          <w:sz w:val="24"/>
          <w:szCs w:val="24"/>
        </w:rPr>
        <w:t>Lindholmen</w:t>
      </w:r>
      <w:r w:rsidRPr="2F9D20F2" w:rsidR="226463BA">
        <w:rPr>
          <w:rFonts w:ascii="Palatino Linotype" w:hAnsi="Palatino Linotype" w:eastAsia="" w:eastAsiaTheme="majorEastAsia"/>
          <w:sz w:val="24"/>
          <w:szCs w:val="24"/>
        </w:rPr>
        <w:t xml:space="preserve"> Science Park</w:t>
      </w:r>
      <w:r w:rsidRPr="2F9D20F2" w:rsidR="3D142474">
        <w:rPr>
          <w:rFonts w:ascii="Palatino Linotype" w:hAnsi="Palatino Linotype" w:eastAsia="" w:eastAsiaTheme="majorEastAsia"/>
          <w:sz w:val="24"/>
          <w:szCs w:val="24"/>
        </w:rPr>
        <w:t xml:space="preserve"> A</w:t>
      </w:r>
      <w:r w:rsidRPr="2F9D20F2" w:rsidR="00071B15">
        <w:rPr>
          <w:rFonts w:ascii="Palatino Linotype" w:hAnsi="Palatino Linotype" w:eastAsia="" w:eastAsiaTheme="majorEastAsia"/>
          <w:sz w:val="24"/>
          <w:szCs w:val="24"/>
        </w:rPr>
        <w:t>B.</w:t>
      </w:r>
    </w:p>
    <w:p w:rsidR="2F9D20F2" w:rsidP="2F9D20F2" w:rsidRDefault="2F9D20F2" w14:paraId="0E63FD3C" w14:textId="272A1A30">
      <w:pPr>
        <w:pStyle w:val="ListParagraph"/>
        <w:spacing w:after="0"/>
        <w:ind w:left="720"/>
        <w:rPr>
          <w:rFonts w:ascii="Palatino Linotype" w:hAnsi="Palatino Linotype" w:eastAsia="" w:eastAsiaTheme="majorEastAsia"/>
          <w:sz w:val="22"/>
          <w:szCs w:val="22"/>
        </w:rPr>
      </w:pPr>
    </w:p>
    <w:p w:rsidR="0AE391AE" w:rsidP="2F9D20F2" w:rsidRDefault="0AE391AE" w14:paraId="1A1F25AC" w14:textId="701D849C">
      <w:pPr>
        <w:pStyle w:val="ListParagraph"/>
        <w:numPr>
          <w:ilvl w:val="0"/>
          <w:numId w:val="8"/>
        </w:numPr>
        <w:spacing w:after="0"/>
        <w:rPr>
          <w:noProof w:val="0"/>
          <w:lang w:val="sv-SE"/>
        </w:rPr>
      </w:pPr>
      <w:r w:rsidRPr="2F9D20F2" w:rsidR="0AE391AE">
        <w:rPr>
          <w:rFonts w:ascii="Palatino Linotype" w:hAnsi="Palatino Linotype" w:eastAsia="Palatino Linotype" w:cs="Palatino Linotype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sv-SE"/>
        </w:rPr>
        <w:t>Att ge Vd i uppdrag att utse ombud och teckna fullmakt för det fall utsett ombud får förhinder.</w:t>
      </w:r>
    </w:p>
    <w:p w:rsidR="00876393" w:rsidP="002A2660" w:rsidRDefault="00876393" w14:paraId="2079225F" w14:textId="77777777">
      <w:pPr>
        <w:pStyle w:val="Heading2"/>
        <w:rPr>
          <w:rFonts w:ascii="Arial Black" w:hAnsi="Arial Black"/>
          <w:color w:val="3B5776"/>
          <w:sz w:val="24"/>
          <w:szCs w:val="24"/>
        </w:rPr>
      </w:pPr>
    </w:p>
    <w:p w:rsidR="0092697A" w:rsidP="005A6AB4" w:rsidRDefault="00ED0B0D" w14:paraId="513AE3D6" w14:textId="3C100215">
      <w:pPr>
        <w:pStyle w:val="Heading2"/>
        <w:spacing w:before="120" w:after="120"/>
        <w:rPr>
          <w:rFonts w:ascii="Arial Black" w:hAnsi="Arial Black"/>
          <w:color w:val="3B5776"/>
          <w:sz w:val="24"/>
          <w:szCs w:val="24"/>
        </w:rPr>
      </w:pPr>
      <w:r>
        <w:rPr>
          <w:rFonts w:ascii="Arial Black" w:hAnsi="Arial Black"/>
          <w:color w:val="3B5776"/>
          <w:sz w:val="24"/>
          <w:szCs w:val="24"/>
        </w:rPr>
        <w:t>S</w:t>
      </w:r>
      <w:r w:rsidRPr="00B4215B" w:rsidR="000046E1">
        <w:rPr>
          <w:rFonts w:ascii="Arial Black" w:hAnsi="Arial Black"/>
          <w:color w:val="3B5776"/>
          <w:sz w:val="24"/>
          <w:szCs w:val="24"/>
        </w:rPr>
        <w:t>ammanfattning</w:t>
      </w:r>
    </w:p>
    <w:p w:rsidRPr="00D925A9" w:rsidR="00561A66" w:rsidP="2F9D20F2" w:rsidRDefault="00D56364" w14:paraId="6376D72F" w14:textId="388D8ADE">
      <w:pPr>
        <w:rPr>
          <w:rFonts w:ascii="Palatino Linotype" w:hAnsi="Palatino Linotype" w:eastAsia="" w:eastAsiaTheme="majorEastAsia"/>
          <w:sz w:val="24"/>
          <w:szCs w:val="24"/>
        </w:rPr>
      </w:pPr>
      <w:r w:rsidRPr="2F9D20F2" w:rsidR="00D56364">
        <w:rPr>
          <w:rFonts w:ascii="Palatino Linotype" w:hAnsi="Palatino Linotype" w:eastAsia="" w:eastAsiaTheme="majorEastAsia"/>
          <w:sz w:val="24"/>
          <w:szCs w:val="24"/>
        </w:rPr>
        <w:t>Bo</w:t>
      </w:r>
      <w:r w:rsidRPr="2F9D20F2" w:rsidR="009368D3">
        <w:rPr>
          <w:rFonts w:ascii="Palatino Linotype" w:hAnsi="Palatino Linotype" w:eastAsia="" w:eastAsiaTheme="majorEastAsia"/>
          <w:sz w:val="24"/>
          <w:szCs w:val="24"/>
        </w:rPr>
        <w:t>lagsordning</w:t>
      </w:r>
      <w:r w:rsidRPr="2F9D20F2" w:rsidR="00D56364">
        <w:rPr>
          <w:rFonts w:ascii="Palatino Linotype" w:hAnsi="Palatino Linotype" w:eastAsia="" w:eastAsiaTheme="majorEastAsia"/>
          <w:sz w:val="24"/>
          <w:szCs w:val="24"/>
        </w:rPr>
        <w:t>en</w:t>
      </w:r>
      <w:r w:rsidRPr="2F9D20F2" w:rsidR="009368D3">
        <w:rPr>
          <w:rFonts w:ascii="Palatino Linotype" w:hAnsi="Palatino Linotype" w:eastAsia="" w:eastAsiaTheme="majorEastAsia"/>
          <w:sz w:val="24"/>
          <w:szCs w:val="24"/>
        </w:rPr>
        <w:t xml:space="preserve"> för det av BRG minoritetsägda bolaget </w:t>
      </w:r>
      <w:r w:rsidRPr="2F9D20F2" w:rsidR="25BA9F75">
        <w:rPr>
          <w:rFonts w:ascii="Palatino Linotype" w:hAnsi="Palatino Linotype" w:eastAsia="" w:eastAsiaTheme="majorEastAsia"/>
          <w:sz w:val="24"/>
          <w:szCs w:val="24"/>
        </w:rPr>
        <w:t>Lindholmen</w:t>
      </w:r>
      <w:r w:rsidRPr="2F9D20F2" w:rsidR="009368D3">
        <w:rPr>
          <w:rFonts w:ascii="Palatino Linotype" w:hAnsi="Palatino Linotype" w:eastAsia="" w:eastAsiaTheme="majorEastAsia"/>
          <w:sz w:val="24"/>
          <w:szCs w:val="24"/>
        </w:rPr>
        <w:t xml:space="preserve"> Science Park AB </w:t>
      </w:r>
      <w:r w:rsidRPr="2F9D20F2" w:rsidR="008833C2">
        <w:rPr>
          <w:rFonts w:ascii="Palatino Linotype" w:hAnsi="Palatino Linotype" w:eastAsia="" w:eastAsiaTheme="majorEastAsia"/>
          <w:sz w:val="24"/>
          <w:szCs w:val="24"/>
        </w:rPr>
        <w:t xml:space="preserve">har </w:t>
      </w:r>
      <w:r w:rsidRPr="2F9D20F2" w:rsidR="00D345A4">
        <w:rPr>
          <w:rFonts w:ascii="Palatino Linotype" w:hAnsi="Palatino Linotype" w:eastAsia="" w:eastAsiaTheme="majorEastAsia"/>
          <w:sz w:val="24"/>
          <w:szCs w:val="24"/>
        </w:rPr>
        <w:t>revide</w:t>
      </w:r>
      <w:r w:rsidRPr="2F9D20F2" w:rsidR="00AC6EBE">
        <w:rPr>
          <w:rFonts w:ascii="Palatino Linotype" w:hAnsi="Palatino Linotype" w:eastAsia="" w:eastAsiaTheme="majorEastAsia"/>
          <w:sz w:val="24"/>
          <w:szCs w:val="24"/>
        </w:rPr>
        <w:t>ra</w:t>
      </w:r>
      <w:r w:rsidRPr="2F9D20F2" w:rsidR="008833C2">
        <w:rPr>
          <w:rFonts w:ascii="Palatino Linotype" w:hAnsi="Palatino Linotype" w:eastAsia="" w:eastAsiaTheme="majorEastAsia"/>
          <w:sz w:val="24"/>
          <w:szCs w:val="24"/>
        </w:rPr>
        <w:t>ts</w:t>
      </w:r>
      <w:r w:rsidRPr="2F9D20F2" w:rsidR="009C0BEC">
        <w:rPr>
          <w:rFonts w:ascii="Palatino Linotype" w:hAnsi="Palatino Linotype" w:eastAsia="" w:eastAsiaTheme="majorEastAsia"/>
          <w:sz w:val="24"/>
          <w:szCs w:val="24"/>
        </w:rPr>
        <w:t>.</w:t>
      </w:r>
      <w:r w:rsidRPr="2F9D20F2" w:rsidR="009368D3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AE7D44">
        <w:rPr>
          <w:rFonts w:ascii="Palatino Linotype" w:hAnsi="Palatino Linotype" w:eastAsia="" w:eastAsiaTheme="majorEastAsia"/>
          <w:sz w:val="24"/>
          <w:szCs w:val="24"/>
        </w:rPr>
        <w:t>Styrelsen för B</w:t>
      </w:r>
      <w:r w:rsidRPr="2F9D20F2" w:rsidR="003A18BD">
        <w:rPr>
          <w:rFonts w:ascii="Palatino Linotype" w:hAnsi="Palatino Linotype" w:eastAsia="" w:eastAsiaTheme="majorEastAsia"/>
          <w:sz w:val="24"/>
          <w:szCs w:val="24"/>
        </w:rPr>
        <w:t>RG</w:t>
      </w:r>
      <w:r w:rsidRPr="2F9D20F2" w:rsidR="00AE7D44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F5688A">
        <w:rPr>
          <w:rFonts w:ascii="Palatino Linotype" w:hAnsi="Palatino Linotype" w:eastAsia="" w:eastAsiaTheme="majorEastAsia"/>
          <w:sz w:val="24"/>
          <w:szCs w:val="24"/>
        </w:rPr>
        <w:t xml:space="preserve">godkände </w:t>
      </w:r>
      <w:r w:rsidRPr="2F9D20F2" w:rsidR="00635580">
        <w:rPr>
          <w:rFonts w:ascii="Palatino Linotype" w:hAnsi="Palatino Linotype" w:eastAsia="" w:eastAsiaTheme="majorEastAsia"/>
          <w:sz w:val="24"/>
          <w:szCs w:val="24"/>
        </w:rPr>
        <w:t xml:space="preserve">den </w:t>
      </w:r>
      <w:r w:rsidRPr="2F9D20F2" w:rsidR="0A31A4A4">
        <w:rPr>
          <w:rFonts w:ascii="Palatino Linotype" w:hAnsi="Palatino Linotype" w:eastAsia="" w:eastAsiaTheme="majorEastAsia"/>
          <w:sz w:val="24"/>
          <w:szCs w:val="24"/>
        </w:rPr>
        <w:t>reviderade</w:t>
      </w:r>
      <w:r w:rsidRPr="2F9D20F2" w:rsidR="003D45E7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CB7DB8">
        <w:rPr>
          <w:rFonts w:ascii="Palatino Linotype" w:hAnsi="Palatino Linotype" w:eastAsia="" w:eastAsiaTheme="majorEastAsia"/>
          <w:sz w:val="24"/>
          <w:szCs w:val="24"/>
        </w:rPr>
        <w:t>bolagsordning</w:t>
      </w:r>
      <w:r w:rsidRPr="2F9D20F2" w:rsidR="00D925A9">
        <w:rPr>
          <w:rFonts w:ascii="Palatino Linotype" w:hAnsi="Palatino Linotype" w:eastAsia="" w:eastAsiaTheme="majorEastAsia"/>
          <w:sz w:val="24"/>
          <w:szCs w:val="24"/>
        </w:rPr>
        <w:t>en</w:t>
      </w:r>
      <w:r w:rsidRPr="2F9D20F2" w:rsidR="00CB7DB8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60755C">
        <w:rPr>
          <w:rFonts w:ascii="Palatino Linotype" w:hAnsi="Palatino Linotype" w:eastAsia="" w:eastAsiaTheme="majorEastAsia"/>
          <w:sz w:val="24"/>
          <w:szCs w:val="24"/>
        </w:rPr>
        <w:t>202</w:t>
      </w:r>
      <w:r w:rsidRPr="2F9D20F2" w:rsidR="2919BA8A">
        <w:rPr>
          <w:rFonts w:ascii="Palatino Linotype" w:hAnsi="Palatino Linotype" w:eastAsia="" w:eastAsiaTheme="majorEastAsia"/>
          <w:sz w:val="24"/>
          <w:szCs w:val="24"/>
        </w:rPr>
        <w:t>4</w:t>
      </w:r>
      <w:r w:rsidRPr="2F9D20F2" w:rsidR="00C63A5D">
        <w:rPr>
          <w:rFonts w:ascii="Palatino Linotype" w:hAnsi="Palatino Linotype" w:eastAsia="" w:eastAsiaTheme="majorEastAsia"/>
          <w:sz w:val="24"/>
          <w:szCs w:val="24"/>
        </w:rPr>
        <w:t>-0</w:t>
      </w:r>
      <w:r w:rsidRPr="2F9D20F2" w:rsidR="4FD40882">
        <w:rPr>
          <w:rFonts w:ascii="Palatino Linotype" w:hAnsi="Palatino Linotype" w:eastAsia="" w:eastAsiaTheme="majorEastAsia"/>
          <w:sz w:val="24"/>
          <w:szCs w:val="24"/>
        </w:rPr>
        <w:t>3</w:t>
      </w:r>
      <w:r w:rsidRPr="2F9D20F2" w:rsidR="00C63A5D">
        <w:rPr>
          <w:rFonts w:ascii="Palatino Linotype" w:hAnsi="Palatino Linotype" w:eastAsia="" w:eastAsiaTheme="majorEastAsia"/>
          <w:sz w:val="24"/>
          <w:szCs w:val="24"/>
        </w:rPr>
        <w:t>-</w:t>
      </w:r>
      <w:r w:rsidRPr="2F9D20F2" w:rsidR="5050C26F">
        <w:rPr>
          <w:rFonts w:ascii="Palatino Linotype" w:hAnsi="Palatino Linotype" w:eastAsia="" w:eastAsiaTheme="majorEastAsia"/>
          <w:sz w:val="24"/>
          <w:szCs w:val="24"/>
        </w:rPr>
        <w:t>05</w:t>
      </w:r>
      <w:r w:rsidRPr="2F9D20F2" w:rsidR="00C63A5D">
        <w:rPr>
          <w:rFonts w:ascii="Palatino Linotype" w:hAnsi="Palatino Linotype" w:eastAsia="" w:eastAsiaTheme="majorEastAsia"/>
          <w:sz w:val="24"/>
          <w:szCs w:val="24"/>
        </w:rPr>
        <w:t xml:space="preserve"> och överlämnade ärendet </w:t>
      </w:r>
      <w:r w:rsidRPr="2F9D20F2" w:rsidR="005C615D">
        <w:rPr>
          <w:rFonts w:ascii="Palatino Linotype" w:hAnsi="Palatino Linotype" w:eastAsia="" w:eastAsiaTheme="majorEastAsia"/>
          <w:sz w:val="24"/>
          <w:szCs w:val="24"/>
        </w:rPr>
        <w:t xml:space="preserve">till kommunfullmäktige </w:t>
      </w:r>
      <w:r w:rsidRPr="2F9D20F2" w:rsidR="00462E4F">
        <w:rPr>
          <w:rFonts w:ascii="Palatino Linotype" w:hAnsi="Palatino Linotype" w:eastAsia="" w:eastAsiaTheme="majorEastAsia"/>
          <w:sz w:val="24"/>
          <w:szCs w:val="24"/>
        </w:rPr>
        <w:t>för slut</w:t>
      </w:r>
      <w:r w:rsidRPr="2F9D20F2" w:rsidR="009E5F31">
        <w:rPr>
          <w:rFonts w:ascii="Palatino Linotype" w:hAnsi="Palatino Linotype" w:eastAsia="" w:eastAsiaTheme="majorEastAsia"/>
          <w:sz w:val="24"/>
          <w:szCs w:val="24"/>
        </w:rPr>
        <w:t>l</w:t>
      </w:r>
      <w:r w:rsidRPr="2F9D20F2" w:rsidR="00462E4F">
        <w:rPr>
          <w:rFonts w:ascii="Palatino Linotype" w:hAnsi="Palatino Linotype" w:eastAsia="" w:eastAsiaTheme="majorEastAsia"/>
          <w:sz w:val="24"/>
          <w:szCs w:val="24"/>
        </w:rPr>
        <w:t>igt ställnings</w:t>
      </w:r>
      <w:r w:rsidRPr="2F9D20F2" w:rsidR="00EF5085">
        <w:rPr>
          <w:rFonts w:ascii="Palatino Linotype" w:hAnsi="Palatino Linotype" w:eastAsia="" w:eastAsiaTheme="majorEastAsia"/>
          <w:sz w:val="24"/>
          <w:szCs w:val="24"/>
        </w:rPr>
        <w:t>tagande.</w:t>
      </w:r>
      <w:r w:rsidRPr="2F9D20F2" w:rsidR="00D925A9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29762F3F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E35E5E">
        <w:rPr>
          <w:rFonts w:ascii="Palatino Linotype" w:hAnsi="Palatino Linotype" w:eastAsia="" w:eastAsiaTheme="majorEastAsia"/>
          <w:sz w:val="24"/>
          <w:szCs w:val="24"/>
        </w:rPr>
        <w:t>K</w:t>
      </w:r>
      <w:r w:rsidRPr="2F9D20F2" w:rsidR="00116632">
        <w:rPr>
          <w:rFonts w:ascii="Palatino Linotype" w:hAnsi="Palatino Linotype" w:eastAsia="" w:eastAsiaTheme="majorEastAsia"/>
          <w:sz w:val="24"/>
          <w:szCs w:val="24"/>
        </w:rPr>
        <w:t>ommunfullmäktige</w:t>
      </w:r>
      <w:r w:rsidRPr="2F9D20F2" w:rsidR="000F3332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6D4E5A8">
        <w:rPr>
          <w:rFonts w:ascii="Palatino Linotype" w:hAnsi="Palatino Linotype" w:eastAsia="" w:eastAsiaTheme="majorEastAsia"/>
          <w:sz w:val="24"/>
          <w:szCs w:val="24"/>
        </w:rPr>
        <w:t>förväntas</w:t>
      </w:r>
      <w:r w:rsidRPr="2F9D20F2" w:rsidR="00116632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AE57AB">
        <w:rPr>
          <w:rFonts w:ascii="Palatino Linotype" w:hAnsi="Palatino Linotype" w:eastAsia="" w:eastAsiaTheme="majorEastAsia"/>
          <w:sz w:val="24"/>
          <w:szCs w:val="24"/>
        </w:rPr>
        <w:t>fast</w:t>
      </w:r>
      <w:r w:rsidRPr="2F9D20F2" w:rsidR="002A01AC">
        <w:rPr>
          <w:rFonts w:ascii="Palatino Linotype" w:hAnsi="Palatino Linotype" w:eastAsia="" w:eastAsiaTheme="majorEastAsia"/>
          <w:sz w:val="24"/>
          <w:szCs w:val="24"/>
        </w:rPr>
        <w:t>st</w:t>
      </w:r>
      <w:r w:rsidRPr="2F9D20F2" w:rsidR="00AE57AB">
        <w:rPr>
          <w:rFonts w:ascii="Palatino Linotype" w:hAnsi="Palatino Linotype" w:eastAsia="" w:eastAsiaTheme="majorEastAsia"/>
          <w:sz w:val="24"/>
          <w:szCs w:val="24"/>
        </w:rPr>
        <w:t>äll</w:t>
      </w:r>
      <w:r w:rsidRPr="2F9D20F2" w:rsidR="006A6025">
        <w:rPr>
          <w:rFonts w:ascii="Palatino Linotype" w:hAnsi="Palatino Linotype" w:eastAsia="" w:eastAsiaTheme="majorEastAsia"/>
          <w:sz w:val="24"/>
          <w:szCs w:val="24"/>
        </w:rPr>
        <w:t>a</w:t>
      </w:r>
      <w:r w:rsidRPr="2F9D20F2" w:rsidR="002A01AC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8B487C">
        <w:rPr>
          <w:rFonts w:ascii="Palatino Linotype" w:hAnsi="Palatino Linotype" w:eastAsia="" w:eastAsiaTheme="majorEastAsia"/>
          <w:sz w:val="24"/>
          <w:szCs w:val="24"/>
        </w:rPr>
        <w:t xml:space="preserve">den reviderade bolagsordningen </w:t>
      </w:r>
      <w:r w:rsidRPr="2F9D20F2" w:rsidR="00CA04FF">
        <w:rPr>
          <w:rFonts w:ascii="Palatino Linotype" w:hAnsi="Palatino Linotype" w:eastAsia="" w:eastAsiaTheme="majorEastAsia"/>
          <w:sz w:val="24"/>
          <w:szCs w:val="24"/>
        </w:rPr>
        <w:t>202</w:t>
      </w:r>
      <w:r w:rsidRPr="2F9D20F2" w:rsidR="761D1C18">
        <w:rPr>
          <w:rFonts w:ascii="Palatino Linotype" w:hAnsi="Palatino Linotype" w:eastAsia="" w:eastAsiaTheme="majorEastAsia"/>
          <w:sz w:val="24"/>
          <w:szCs w:val="24"/>
        </w:rPr>
        <w:t>4</w:t>
      </w:r>
      <w:r w:rsidRPr="2F9D20F2" w:rsidR="00CA04FF">
        <w:rPr>
          <w:rFonts w:ascii="Palatino Linotype" w:hAnsi="Palatino Linotype" w:eastAsia="" w:eastAsiaTheme="majorEastAsia"/>
          <w:sz w:val="24"/>
          <w:szCs w:val="24"/>
        </w:rPr>
        <w:t>-</w:t>
      </w:r>
      <w:r w:rsidRPr="2F9D20F2" w:rsidR="239270F9">
        <w:rPr>
          <w:rFonts w:ascii="Palatino Linotype" w:hAnsi="Palatino Linotype" w:eastAsia="" w:eastAsiaTheme="majorEastAsia"/>
          <w:sz w:val="24"/>
          <w:szCs w:val="24"/>
        </w:rPr>
        <w:t>06</w:t>
      </w:r>
      <w:r w:rsidRPr="2F9D20F2" w:rsidR="00CA04FF">
        <w:rPr>
          <w:rFonts w:ascii="Palatino Linotype" w:hAnsi="Palatino Linotype" w:eastAsia="" w:eastAsiaTheme="majorEastAsia"/>
          <w:sz w:val="24"/>
          <w:szCs w:val="24"/>
        </w:rPr>
        <w:t>-</w:t>
      </w:r>
      <w:r w:rsidRPr="2F9D20F2" w:rsidR="21C54363">
        <w:rPr>
          <w:rFonts w:ascii="Palatino Linotype" w:hAnsi="Palatino Linotype" w:eastAsia="" w:eastAsiaTheme="majorEastAsia"/>
          <w:sz w:val="24"/>
          <w:szCs w:val="24"/>
        </w:rPr>
        <w:t>19</w:t>
      </w:r>
      <w:r w:rsidRPr="2F9D20F2" w:rsidR="6617A565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FBDCEBE">
        <w:rPr>
          <w:rFonts w:ascii="Palatino Linotype" w:hAnsi="Palatino Linotype" w:eastAsia="" w:eastAsiaTheme="majorEastAsia"/>
          <w:sz w:val="24"/>
          <w:szCs w:val="24"/>
        </w:rPr>
        <w:t>(eller vid  efterföljande möte</w:t>
      </w:r>
      <w:r w:rsidRPr="2F9D20F2" w:rsidR="49E2404D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542A363F">
        <w:rPr>
          <w:rFonts w:ascii="Palatino Linotype" w:hAnsi="Palatino Linotype" w:eastAsia="" w:eastAsiaTheme="majorEastAsia"/>
          <w:sz w:val="24"/>
          <w:szCs w:val="24"/>
        </w:rPr>
        <w:t>2024-09-12</w:t>
      </w:r>
      <w:r w:rsidRPr="2F9D20F2" w:rsidR="796BFCED">
        <w:rPr>
          <w:rFonts w:ascii="Palatino Linotype" w:hAnsi="Palatino Linotype" w:eastAsia="" w:eastAsiaTheme="majorEastAsia"/>
          <w:sz w:val="24"/>
          <w:szCs w:val="24"/>
        </w:rPr>
        <w:t>)</w:t>
      </w:r>
      <w:r w:rsidRPr="2F9D20F2" w:rsidR="00561A66">
        <w:rPr>
          <w:rFonts w:ascii="Palatino Linotype" w:hAnsi="Palatino Linotype" w:eastAsia="" w:eastAsiaTheme="majorEastAsia"/>
          <w:sz w:val="24"/>
          <w:szCs w:val="24"/>
        </w:rPr>
        <w:t>.</w:t>
      </w:r>
      <w:r w:rsidRPr="2F9D20F2" w:rsidR="008B487C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AE57AB">
        <w:rPr>
          <w:rFonts w:ascii="Palatino Linotype" w:hAnsi="Palatino Linotype" w:eastAsia="" w:eastAsiaTheme="majorEastAsia"/>
          <w:sz w:val="24"/>
          <w:szCs w:val="24"/>
        </w:rPr>
        <w:t xml:space="preserve"> </w:t>
      </w:r>
    </w:p>
    <w:p w:rsidR="00506D74" w:rsidP="2F9D20F2" w:rsidRDefault="409892D1" w14:paraId="5397EAA0" w14:textId="2EE1CFAE">
      <w:pPr>
        <w:pStyle w:val="Normal"/>
        <w:rPr>
          <w:rFonts w:ascii="Palatino Linotype" w:hAnsi="Palatino Linotype" w:eastAsia="" w:eastAsiaTheme="majorEastAsia"/>
          <w:sz w:val="24"/>
          <w:szCs w:val="24"/>
        </w:rPr>
      </w:pPr>
      <w:r w:rsidRPr="2F9D20F2" w:rsidR="409892D1">
        <w:rPr>
          <w:rFonts w:ascii="Palatino Linotype" w:hAnsi="Palatino Linotype" w:eastAsia="" w:eastAsiaTheme="majorEastAsia"/>
          <w:sz w:val="24"/>
          <w:szCs w:val="24"/>
        </w:rPr>
        <w:t>De</w:t>
      </w:r>
      <w:r w:rsidRPr="2F9D20F2" w:rsidR="00D50FAD">
        <w:rPr>
          <w:rFonts w:ascii="Palatino Linotype" w:hAnsi="Palatino Linotype" w:eastAsia="" w:eastAsiaTheme="majorEastAsia"/>
          <w:sz w:val="24"/>
          <w:szCs w:val="24"/>
        </w:rPr>
        <w:t xml:space="preserve">t </w:t>
      </w:r>
      <w:r w:rsidRPr="2F9D20F2" w:rsidR="00C143A9">
        <w:rPr>
          <w:rFonts w:ascii="Palatino Linotype" w:hAnsi="Palatino Linotype" w:eastAsia="" w:eastAsiaTheme="majorEastAsia"/>
          <w:sz w:val="24"/>
          <w:szCs w:val="24"/>
        </w:rPr>
        <w:t>ska beslut</w:t>
      </w:r>
      <w:r w:rsidRPr="2F9D20F2" w:rsidR="004530AB">
        <w:rPr>
          <w:rFonts w:ascii="Palatino Linotype" w:hAnsi="Palatino Linotype" w:eastAsia="" w:eastAsiaTheme="majorEastAsia"/>
          <w:sz w:val="24"/>
          <w:szCs w:val="24"/>
        </w:rPr>
        <w:t>as</w:t>
      </w:r>
      <w:r w:rsidRPr="2F9D20F2" w:rsidR="009B25CD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C143A9">
        <w:rPr>
          <w:rFonts w:ascii="Palatino Linotype" w:hAnsi="Palatino Linotype" w:eastAsia="" w:eastAsiaTheme="majorEastAsia"/>
          <w:sz w:val="24"/>
          <w:szCs w:val="24"/>
        </w:rPr>
        <w:t xml:space="preserve">om </w:t>
      </w:r>
      <w:r w:rsidRPr="2F9D20F2" w:rsidR="00C143A9">
        <w:rPr>
          <w:rFonts w:ascii="Palatino Linotype" w:hAnsi="Palatino Linotype" w:eastAsia="" w:eastAsiaTheme="majorEastAsia"/>
          <w:sz w:val="24"/>
          <w:szCs w:val="24"/>
        </w:rPr>
        <w:t>antagande</w:t>
      </w:r>
      <w:r w:rsidRPr="2F9D20F2" w:rsidR="00C143A9">
        <w:rPr>
          <w:rFonts w:ascii="Palatino Linotype" w:hAnsi="Palatino Linotype" w:eastAsia="" w:eastAsiaTheme="majorEastAsia"/>
          <w:sz w:val="24"/>
          <w:szCs w:val="24"/>
        </w:rPr>
        <w:t xml:space="preserve"> av</w:t>
      </w:r>
      <w:r w:rsidRPr="2F9D20F2" w:rsidR="00C143A9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C143A9">
        <w:rPr>
          <w:rFonts w:ascii="Palatino Linotype" w:hAnsi="Palatino Linotype" w:eastAsia="" w:eastAsiaTheme="majorEastAsia"/>
          <w:sz w:val="24"/>
          <w:szCs w:val="24"/>
        </w:rPr>
        <w:t>reviderad</w:t>
      </w:r>
      <w:r w:rsidRPr="2F9D20F2" w:rsidR="00C143A9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C143A9">
        <w:rPr>
          <w:rFonts w:ascii="Palatino Linotype" w:hAnsi="Palatino Linotype" w:eastAsia="" w:eastAsiaTheme="majorEastAsia"/>
          <w:sz w:val="24"/>
          <w:szCs w:val="24"/>
        </w:rPr>
        <w:t>bolagsordning</w:t>
      </w:r>
      <w:r w:rsidRPr="2F9D20F2" w:rsidR="00652A1F">
        <w:rPr>
          <w:rFonts w:ascii="Palatino Linotype" w:hAnsi="Palatino Linotype" w:eastAsia="" w:eastAsiaTheme="majorEastAsia"/>
          <w:sz w:val="24"/>
          <w:szCs w:val="24"/>
        </w:rPr>
        <w:t xml:space="preserve"> </w:t>
      </w:r>
      <w:r w:rsidRPr="2F9D20F2" w:rsidR="00BA14C9">
        <w:rPr>
          <w:rFonts w:ascii="Palatino Linotype" w:hAnsi="Palatino Linotype" w:eastAsia="" w:eastAsiaTheme="majorEastAsia"/>
          <w:sz w:val="24"/>
          <w:szCs w:val="24"/>
        </w:rPr>
        <w:t xml:space="preserve">för </w:t>
      </w:r>
      <w:r w:rsidRPr="2F9D20F2" w:rsidR="5306FAEE">
        <w:rPr>
          <w:rFonts w:ascii="Palatino Linotype" w:hAnsi="Palatino Linotype" w:eastAsia="" w:eastAsiaTheme="majorEastAsia"/>
          <w:sz w:val="24"/>
          <w:szCs w:val="24"/>
        </w:rPr>
        <w:t>Lindholmen</w:t>
      </w:r>
      <w:r w:rsidRPr="2F9D20F2" w:rsidR="00BA14C9">
        <w:rPr>
          <w:rFonts w:ascii="Palatino Linotype" w:hAnsi="Palatino Linotype" w:eastAsia="" w:eastAsiaTheme="majorEastAsia"/>
          <w:sz w:val="24"/>
          <w:szCs w:val="24"/>
        </w:rPr>
        <w:t xml:space="preserve"> Science Park AB</w:t>
      </w:r>
      <w:r w:rsidRPr="2F9D20F2" w:rsidR="00962A50">
        <w:rPr>
          <w:rFonts w:ascii="Palatino Linotype" w:hAnsi="Palatino Linotype" w:eastAsia="" w:eastAsiaTheme="majorEastAsia"/>
          <w:sz w:val="24"/>
          <w:szCs w:val="24"/>
        </w:rPr>
        <w:t xml:space="preserve"> vid </w:t>
      </w:r>
      <w:r w:rsidRPr="2F9D20F2" w:rsidR="00962A50">
        <w:rPr>
          <w:rFonts w:ascii="Palatino Linotype" w:hAnsi="Palatino Linotype" w:eastAsia="" w:eastAsiaTheme="majorEastAsia"/>
          <w:sz w:val="24"/>
          <w:szCs w:val="24"/>
        </w:rPr>
        <w:t>extra</w:t>
      </w:r>
      <w:r w:rsidRPr="2F9D20F2" w:rsidR="00962A50">
        <w:rPr>
          <w:rFonts w:ascii="Palatino Linotype" w:hAnsi="Palatino Linotype" w:eastAsia="" w:eastAsiaTheme="majorEastAsia"/>
          <w:sz w:val="24"/>
          <w:szCs w:val="24"/>
        </w:rPr>
        <w:t xml:space="preserve"> bolagsstämma</w:t>
      </w:r>
      <w:r w:rsidRPr="2F9D20F2" w:rsidR="5AF99724">
        <w:rPr>
          <w:rFonts w:ascii="Palatino Linotype" w:hAnsi="Palatino Linotype" w:eastAsia="" w:eastAsiaTheme="majorEastAsia"/>
          <w:sz w:val="24"/>
          <w:szCs w:val="24"/>
        </w:rPr>
        <w:t>.</w:t>
      </w:r>
      <w:r w:rsidRPr="2F9D20F2" w:rsidR="673296BC">
        <w:rPr>
          <w:rFonts w:ascii="Palatino Linotype" w:hAnsi="Palatino Linotype" w:eastAsia="" w:eastAsiaTheme="majorEastAsia"/>
          <w:sz w:val="24"/>
          <w:szCs w:val="24"/>
        </w:rPr>
        <w:t xml:space="preserve"> Bolagsstämman avses genomföras per capsulam.</w:t>
      </w:r>
    </w:p>
    <w:p w:rsidR="00506D74" w:rsidP="2F9D20F2" w:rsidRDefault="409892D1" w14:paraId="6C1E84F6" w14:textId="32DBC1E2">
      <w:pPr>
        <w:pStyle w:val="Normal"/>
        <w:rPr>
          <w:rFonts w:ascii="Palatino Linotype" w:hAnsi="Palatino Linotype" w:eastAsia="" w:eastAsiaTheme="majorEastAsia"/>
          <w:sz w:val="24"/>
          <w:szCs w:val="24"/>
        </w:rPr>
      </w:pPr>
    </w:p>
    <w:p w:rsidRPr="00226218" w:rsidR="00226218" w:rsidP="745D73C0" w:rsidRDefault="00226218" w14:paraId="50E27870" w14:textId="3CDC57BB">
      <w:pPr>
        <w:rPr>
          <w:rFonts w:ascii="Palatino Linotype" w:hAnsi="Palatino Linotype" w:eastAsiaTheme="majorEastAsia"/>
          <w:sz w:val="24"/>
        </w:rPr>
      </w:pPr>
      <w:r w:rsidRPr="2F9D20F2" w:rsidR="00226218">
        <w:rPr>
          <w:rFonts w:ascii="Palatino Linotype" w:hAnsi="Palatino Linotype" w:eastAsia="" w:eastAsiaTheme="majorEastAsia"/>
          <w:sz w:val="24"/>
          <w:szCs w:val="24"/>
        </w:rPr>
        <w:t xml:space="preserve">Av riktlinjerna och direktiv för Göteborgs Stads bolag framgår den övergripande ansvarsfördelningen mellan olika nivåer i bolagsstrukturen. Av riktlinjerna och praxis följer att respektive moderbolag ska utse ombud till årsstämman/bolagsstämman. </w:t>
      </w:r>
      <w:r w:rsidRPr="2F9D20F2" w:rsidR="009154B1">
        <w:rPr>
          <w:rFonts w:ascii="Palatino Linotype" w:hAnsi="Palatino Linotype"/>
          <w:sz w:val="24"/>
          <w:szCs w:val="24"/>
        </w:rPr>
        <w:t>Ärendet är inte av principiell karaktär.</w:t>
      </w:r>
    </w:p>
    <w:p w:rsidRPr="00B4215B" w:rsidR="00E449FB" w:rsidP="00C949E7" w:rsidRDefault="00E449FB" w14:paraId="646506AA" w14:textId="1C5B235C">
      <w:pPr>
        <w:pStyle w:val="Heading2"/>
        <w:spacing w:after="120"/>
        <w:rPr>
          <w:rFonts w:ascii="Arial Black" w:hAnsi="Arial Black"/>
          <w:color w:val="3B5776"/>
          <w:sz w:val="24"/>
          <w:szCs w:val="24"/>
        </w:rPr>
      </w:pPr>
      <w:r w:rsidRPr="00B4215B">
        <w:rPr>
          <w:rFonts w:ascii="Arial Black" w:hAnsi="Arial Black"/>
          <w:color w:val="3B5776"/>
          <w:sz w:val="24"/>
          <w:szCs w:val="24"/>
        </w:rPr>
        <w:t xml:space="preserve">Bedömning ur ekonomisk </w:t>
      </w:r>
      <w:r w:rsidR="00395C4F">
        <w:rPr>
          <w:rFonts w:ascii="Arial Black" w:hAnsi="Arial Black"/>
          <w:color w:val="3B5776"/>
          <w:sz w:val="24"/>
          <w:szCs w:val="24"/>
        </w:rPr>
        <w:t xml:space="preserve">ekologisk och social </w:t>
      </w:r>
      <w:r w:rsidRPr="00B4215B">
        <w:rPr>
          <w:rFonts w:ascii="Arial Black" w:hAnsi="Arial Black"/>
          <w:color w:val="3B5776"/>
          <w:sz w:val="24"/>
          <w:szCs w:val="24"/>
        </w:rPr>
        <w:t>dimension</w:t>
      </w:r>
      <w:r w:rsidR="007E6C0F">
        <w:rPr>
          <w:rFonts w:ascii="Arial Black" w:hAnsi="Arial Black"/>
          <w:color w:val="3B5776"/>
          <w:sz w:val="24"/>
          <w:szCs w:val="24"/>
        </w:rPr>
        <w:t xml:space="preserve"> </w:t>
      </w:r>
    </w:p>
    <w:p w:rsidRPr="00E23F73" w:rsidR="00CC7D3C" w:rsidP="000046E1" w:rsidRDefault="00395C4F" w14:paraId="0A6C3992" w14:textId="7B3D83F9">
      <w:pPr>
        <w:rPr>
          <w:rFonts w:ascii="Palatino Linotype" w:hAnsi="Palatino Linotype"/>
          <w:sz w:val="24"/>
        </w:rPr>
      </w:pPr>
      <w:r>
        <w:rPr>
          <w:rFonts w:ascii="Palatino Linotype" w:hAnsi="Palatino Linotype"/>
          <w:sz w:val="24"/>
        </w:rPr>
        <w:t>Inga</w:t>
      </w:r>
      <w:r w:rsidRPr="00D27BAD" w:rsidR="00E449FB">
        <w:rPr>
          <w:rFonts w:ascii="Palatino Linotype" w:hAnsi="Palatino Linotype"/>
          <w:i/>
          <w:iCs/>
          <w:sz w:val="24"/>
        </w:rPr>
        <w:t xml:space="preserve"> </w:t>
      </w:r>
      <w:r w:rsidRPr="00395C4F" w:rsidR="00E449FB">
        <w:rPr>
          <w:rFonts w:ascii="Palatino Linotype" w:hAnsi="Palatino Linotype"/>
          <w:sz w:val="24"/>
        </w:rPr>
        <w:t>särskilda aspekter på frågan utifrån de</w:t>
      </w:r>
      <w:r w:rsidRPr="00395C4F">
        <w:rPr>
          <w:rFonts w:ascii="Palatino Linotype" w:hAnsi="Palatino Linotype"/>
          <w:sz w:val="24"/>
        </w:rPr>
        <w:t>ssa</w:t>
      </w:r>
      <w:r w:rsidRPr="00395C4F" w:rsidR="00E449FB">
        <w:rPr>
          <w:rFonts w:ascii="Palatino Linotype" w:hAnsi="Palatino Linotype"/>
          <w:sz w:val="24"/>
        </w:rPr>
        <w:t xml:space="preserve"> dimension</w:t>
      </w:r>
      <w:r w:rsidRPr="00395C4F">
        <w:rPr>
          <w:rFonts w:ascii="Palatino Linotype" w:hAnsi="Palatino Linotype"/>
          <w:sz w:val="24"/>
        </w:rPr>
        <w:t>er.</w:t>
      </w:r>
    </w:p>
    <w:p w:rsidR="00A72952" w:rsidP="000046E1" w:rsidRDefault="00A72952" w14:paraId="29F67D42" w14:textId="77777777">
      <w:pPr>
        <w:rPr>
          <w:rFonts w:ascii="Palatino Linotype" w:hAnsi="Palatino Linotype"/>
          <w:sz w:val="24"/>
          <w:szCs w:val="28"/>
        </w:rPr>
      </w:pPr>
    </w:p>
    <w:p w:rsidR="00CC7D3C" w:rsidP="000046E1" w:rsidRDefault="00CC7D3C" w14:paraId="74E945FE" w14:textId="66321257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Patrik Andersson</w:t>
      </w:r>
    </w:p>
    <w:p w:rsidRPr="00436489" w:rsidR="00CC7D3C" w:rsidP="000046E1" w:rsidRDefault="00CC7D3C" w14:paraId="342F04B4" w14:textId="77777777">
      <w:pPr>
        <w:rPr>
          <w:rFonts w:ascii="Palatino Linotype" w:hAnsi="Palatino Linotype"/>
          <w:sz w:val="24"/>
          <w:szCs w:val="28"/>
        </w:rPr>
      </w:pPr>
      <w:r>
        <w:rPr>
          <w:rFonts w:ascii="Palatino Linotype" w:hAnsi="Palatino Linotype"/>
          <w:sz w:val="24"/>
          <w:szCs w:val="28"/>
        </w:rPr>
        <w:t>Vd, Business Region Göteborg AB</w:t>
      </w:r>
    </w:p>
    <w:sectPr w:rsidRPr="00436489" w:rsidR="00CC7D3C" w:rsidSect="00E45A27">
      <w:headerReference w:type="default" r:id="rId11"/>
      <w:footerReference w:type="default" r:id="rId12"/>
      <w:headerReference w:type="first" r:id="rId13"/>
      <w:footerReference w:type="first" r:id="rId14"/>
      <w:pgSz w:w="11906" w:h="16838" w:orient="portrait" w:code="9"/>
      <w:pgMar w:top="1418" w:right="2552" w:bottom="1418" w:left="1418" w:header="397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94F28" w:rsidP="00BF282B" w:rsidRDefault="00294F28" w14:paraId="60AB245B" w14:textId="77777777">
      <w:pPr>
        <w:spacing w:after="0" w:line="240" w:lineRule="auto"/>
      </w:pPr>
      <w:r>
        <w:separator/>
      </w:r>
    </w:p>
  </w:endnote>
  <w:endnote w:type="continuationSeparator" w:id="0">
    <w:p w:rsidR="00294F28" w:rsidP="00BF282B" w:rsidRDefault="00294F28" w14:paraId="0068965E" w14:textId="77777777">
      <w:pPr>
        <w:spacing w:after="0" w:line="240" w:lineRule="auto"/>
      </w:pPr>
      <w:r>
        <w:continuationSeparator/>
      </w:r>
    </w:p>
  </w:endnote>
  <w:endnote w:type="continuationNotice" w:id="1">
    <w:p w:rsidR="00294F28" w:rsidRDefault="00294F28" w14:paraId="621B6514" w14:textId="7777777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pPr w:leftFromText="142" w:rightFromText="142" w:vertAnchor="page" w:horzAnchor="margin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38"/>
      <w:gridCol w:w="3817"/>
      <w:gridCol w:w="1917"/>
    </w:tblGrid>
    <w:tr w:rsidRPr="009B4E2A" w:rsidR="00E92E25" w:rsidTr="00EA4A38" w14:paraId="55323932" w14:textId="77777777">
      <w:tc>
        <w:tcPr>
          <w:tcW w:w="7155" w:type="dxa"/>
          <w:gridSpan w:val="2"/>
          <w:tcBorders>
            <w:top w:val="nil"/>
          </w:tcBorders>
        </w:tcPr>
        <w:p w:rsidRPr="00EA4A38" w:rsidR="00E92E25" w:rsidP="00EA4A38" w:rsidRDefault="00B4215B" w14:paraId="16A05357" w14:textId="77777777">
          <w:pPr>
            <w:pStyle w:val="Footer"/>
            <w:rPr>
              <w:b/>
              <w:bCs/>
              <w:color w:val="3B5776"/>
              <w:sz w:val="14"/>
              <w:szCs w:val="20"/>
            </w:rPr>
          </w:pPr>
          <w:r w:rsidRPr="00EA4A38">
            <w:rPr>
              <w:b/>
              <w:bCs/>
              <w:color w:val="3B5776"/>
              <w:sz w:val="14"/>
              <w:szCs w:val="20"/>
            </w:rPr>
            <w:t xml:space="preserve"> </w:t>
          </w:r>
          <w:r w:rsidR="00CC7D3C">
            <w:rPr>
              <w:b/>
              <w:bCs/>
              <w:color w:val="3B5776"/>
              <w:sz w:val="14"/>
              <w:szCs w:val="20"/>
            </w:rPr>
            <w:t xml:space="preserve">Beslutsunderlag </w:t>
          </w:r>
        </w:p>
      </w:tc>
      <w:tc>
        <w:tcPr>
          <w:tcW w:w="1917" w:type="dxa"/>
          <w:tcBorders>
            <w:top w:val="nil"/>
          </w:tcBorders>
        </w:tcPr>
        <w:p w:rsidRPr="009B4E2A" w:rsidR="00E92E25" w:rsidP="00EA4A38" w:rsidRDefault="00E92E25" w14:paraId="1FA9EE93" w14:textId="77777777">
          <w:pPr>
            <w:pStyle w:val="Footer"/>
            <w:jc w:val="right"/>
          </w:pPr>
        </w:p>
      </w:tc>
    </w:tr>
    <w:tr w:rsidR="00F66187" w:rsidTr="00EA4A38" w14:paraId="64563659" w14:textId="77777777">
      <w:tc>
        <w:tcPr>
          <w:tcW w:w="3338" w:type="dxa"/>
          <w:tcBorders>
            <w:top w:val="nil"/>
          </w:tcBorders>
        </w:tcPr>
        <w:p w:rsidRPr="00F66187" w:rsidR="00F66187" w:rsidP="00EA4A38" w:rsidRDefault="00F66187" w14:paraId="02C90B0F" w14:textId="77777777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75B9F465" w14:textId="77777777">
          <w:pPr>
            <w:pStyle w:val="Footer"/>
          </w:pPr>
        </w:p>
      </w:tc>
      <w:tc>
        <w:tcPr>
          <w:tcW w:w="1917" w:type="dxa"/>
          <w:tcBorders>
            <w:top w:val="nil"/>
          </w:tcBorders>
        </w:tcPr>
        <w:p w:rsidR="00F66187" w:rsidP="00EA4A38" w:rsidRDefault="00F66187" w14:paraId="79E1BE80" w14:textId="77777777">
          <w:pPr>
            <w:pStyle w:val="Footer"/>
            <w:jc w:val="right"/>
          </w:pPr>
        </w:p>
      </w:tc>
    </w:tr>
    <w:tr w:rsidR="00F66187" w:rsidTr="00EA4A38" w14:paraId="1F8893F9" w14:textId="77777777">
      <w:tc>
        <w:tcPr>
          <w:tcW w:w="3338" w:type="dxa"/>
          <w:tcBorders>
            <w:top w:val="nil"/>
          </w:tcBorders>
        </w:tcPr>
        <w:p w:rsidR="00F66187" w:rsidP="00EA4A38" w:rsidRDefault="00F66187" w14:paraId="5A6FEC4A" w14:textId="77777777">
          <w:pPr>
            <w:pStyle w:val="Footer"/>
          </w:pPr>
        </w:p>
      </w:tc>
      <w:tc>
        <w:tcPr>
          <w:tcW w:w="3817" w:type="dxa"/>
          <w:tcBorders>
            <w:top w:val="nil"/>
          </w:tcBorders>
        </w:tcPr>
        <w:p w:rsidR="00F66187" w:rsidP="00EA4A38" w:rsidRDefault="00F66187" w14:paraId="12C8CBAC" w14:textId="77777777">
          <w:pPr>
            <w:pStyle w:val="Footer"/>
          </w:pPr>
        </w:p>
      </w:tc>
      <w:tc>
        <w:tcPr>
          <w:tcW w:w="1917" w:type="dxa"/>
        </w:tcPr>
        <w:p w:rsidR="00F66187" w:rsidP="00EA4A38" w:rsidRDefault="00F66187" w14:paraId="3C3A3178" w14:textId="77777777">
          <w:pPr>
            <w:pStyle w:val="Footer"/>
            <w:jc w:val="right"/>
          </w:pPr>
        </w:p>
      </w:tc>
    </w:tr>
  </w:tbl>
  <w:p w:rsidRPr="00F66187" w:rsidR="00F57801" w:rsidRDefault="005A3472" w14:paraId="55A186F4" w14:textId="77777777">
    <w:pPr>
      <w:pStyle w:val="Footer"/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241" behindDoc="0" locked="0" layoutInCell="1" allowOverlap="1" wp14:anchorId="463ACA8F" wp14:editId="5879B4BA">
          <wp:simplePos x="0" y="0"/>
          <wp:positionH relativeFrom="column">
            <wp:posOffset>4514850</wp:posOffset>
          </wp:positionH>
          <wp:positionV relativeFrom="bottomMargin">
            <wp:posOffset>-169545</wp:posOffset>
          </wp:positionV>
          <wp:extent cx="1056640" cy="678180"/>
          <wp:effectExtent l="0" t="0" r="0" b="7620"/>
          <wp:wrapNone/>
          <wp:docPr id="1" name="Bildobjekt 1" descr="M:\M&amp;K - Projekt\BRG\Grafiska element och standardtexter\2013\BRG logotyp originalfil\LOGO\businessregion_blue_CMYK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:\M&amp;K - Projekt\BRG\Grafiska element och standardtexter\2013\BRG logotyp originalfil\LOGO\businessregion_blue_CMYK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66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tbl>
    <w:tblPr>
      <w:tblStyle w:val="TableGrid"/>
      <w:tblpPr w:leftFromText="142" w:rightFromText="142" w:vertAnchor="page" w:horzAnchor="page" w:tblpX="1419" w:tblpY="15537"/>
      <w:tblOverlap w:val="never"/>
      <w:tblW w:w="9072" w:type="dxa"/>
      <w:tblBorders>
        <w:top w:val="single" w:color="4D4D4D" w:sz="4" w:space="0"/>
        <w:left w:val="none" w:color="auto" w:sz="0" w:space="0"/>
        <w:bottom w:val="none" w:color="auto" w:sz="0" w:space="0"/>
        <w:right w:val="none" w:color="auto" w:sz="0" w:space="0"/>
        <w:insideH w:val="none" w:color="auto" w:sz="0" w:space="0"/>
        <w:insideV w:val="none" w:color="auto" w:sz="0" w:space="0"/>
      </w:tblBorders>
      <w:tblCellMar>
        <w:top w:w="57" w:type="dxa"/>
        <w:left w:w="0" w:type="dxa"/>
        <w:right w:w="0" w:type="dxa"/>
      </w:tblCellMar>
      <w:tblLook w:val="0480" w:firstRow="0" w:lastRow="0" w:firstColumn="1" w:lastColumn="0" w:noHBand="0" w:noVBand="1"/>
      <w:tblCaption w:val="Göteborgs Stad tjänsteutlåtande"/>
    </w:tblPr>
    <w:tblGrid>
      <w:gridCol w:w="3319"/>
      <w:gridCol w:w="3799"/>
      <w:gridCol w:w="1954"/>
    </w:tblGrid>
    <w:tr w:rsidRPr="009B4E2A" w:rsidR="00FB3384" w:rsidTr="00F74766" w14:paraId="3B0F442F" w14:textId="77777777">
      <w:tc>
        <w:tcPr>
          <w:tcW w:w="7118" w:type="dxa"/>
          <w:gridSpan w:val="2"/>
          <w:tcBorders>
            <w:top w:val="nil"/>
          </w:tcBorders>
        </w:tcPr>
        <w:p w:rsidRPr="00F74766" w:rsidR="00F74766" w:rsidP="00F74766" w:rsidRDefault="00E16654" w14:paraId="512B3746" w14:textId="77777777">
          <w:pPr>
            <w:spacing w:after="60"/>
            <w:rPr>
              <w:rFonts w:ascii="Arial" w:hAnsi="Arial" w:eastAsia="Palatino Linotype" w:cs="Arial"/>
              <w:sz w:val="14"/>
              <w:szCs w:val="22"/>
            </w:rPr>
          </w:pPr>
          <w:sdt>
            <w:sdtPr>
              <w:rPr>
                <w:rFonts w:ascii="Arial" w:hAnsi="Arial" w:eastAsia="Palatino Linotype" w:cs="Arial"/>
                <w:b/>
                <w:caps/>
                <w:color w:val="3B5776"/>
                <w:sz w:val="14"/>
                <w:szCs w:val="22"/>
              </w:rPr>
              <w:alias w:val="Titel"/>
              <w:tag w:val=""/>
              <w:id w:val="-133004919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7E6C0F">
                <w:rPr>
                  <w:rFonts w:ascii="Arial" w:hAnsi="Arial" w:eastAsia="Palatino Linotype" w:cs="Arial"/>
                  <w:b/>
                  <w:caps/>
                  <w:color w:val="3B5776"/>
                  <w:sz w:val="14"/>
                  <w:szCs w:val="22"/>
                </w:rPr>
                <w:t>BUSINESS REGION GÖTEBORG AB</w:t>
              </w:r>
            </w:sdtContent>
          </w:sdt>
          <w:r w:rsidRPr="00F74766" w:rsidR="00F74766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t xml:space="preserve"> </w:t>
          </w:r>
          <w:r w:rsidR="00B4215B">
            <w:rPr>
              <w:rFonts w:ascii="Arial" w:hAnsi="Arial" w:eastAsia="Palatino Linotype" w:cs="Arial"/>
              <w:b/>
              <w:caps/>
              <w:color w:val="3B5776"/>
              <w:sz w:val="14"/>
              <w:szCs w:val="22"/>
            </w:rPr>
            <w:br/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Besöksadress: Östra Hamngatan 5, Postadress: Box 11119, 404 23 Göteborg</w:t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br/>
          </w:r>
          <w:r w:rsidRPr="00F74766" w:rsidR="00F74766">
            <w:rPr>
              <w:rFonts w:ascii="Arial" w:hAnsi="Arial" w:eastAsia="Palatino Linotype" w:cs="Arial"/>
              <w:sz w:val="14"/>
              <w:szCs w:val="22"/>
            </w:rPr>
            <w:t>Telefon växel: 031-367 61 00, www.businessregiongoteborg.se</w:t>
          </w:r>
        </w:p>
        <w:p w:rsidRPr="00F74766" w:rsidR="00F74766" w:rsidP="00F74766" w:rsidRDefault="00F74766" w14:paraId="01F4635B" w14:textId="77777777">
          <w:pPr>
            <w:spacing w:line="259" w:lineRule="auto"/>
            <w:rPr>
              <w:rFonts w:ascii="Arial" w:hAnsi="Arial" w:eastAsia="Palatino Linotype" w:cs="Arial"/>
              <w:sz w:val="14"/>
              <w:szCs w:val="22"/>
            </w:rPr>
          </w:pPr>
          <w:r w:rsidRPr="00F74766">
            <w:rPr>
              <w:rFonts w:ascii="Arial" w:hAnsi="Arial" w:eastAsia="Palatino Linotype" w:cs="Arial"/>
              <w:sz w:val="14"/>
              <w:szCs w:val="22"/>
            </w:rPr>
            <w:t>BUSINESS REGION GÖTEBORG – EN DEL AV GÖTEBORGS STAD I SAMARBETE MED REGIONEN</w:t>
          </w:r>
        </w:p>
        <w:p w:rsidRPr="009B4E2A" w:rsidR="00FB3384" w:rsidP="00BD0663" w:rsidRDefault="00FB3384" w14:paraId="17945541" w14:textId="77777777">
          <w:pPr>
            <w:pStyle w:val="Footer"/>
          </w:pPr>
        </w:p>
      </w:tc>
      <w:tc>
        <w:tcPr>
          <w:tcW w:w="1954" w:type="dxa"/>
          <w:tcBorders>
            <w:top w:val="nil"/>
          </w:tcBorders>
        </w:tcPr>
        <w:p w:rsidRPr="009B4E2A" w:rsidR="00FB3384" w:rsidP="00BD0663" w:rsidRDefault="00B4215B" w14:paraId="30976520" w14:textId="77777777">
          <w:pPr>
            <w:pStyle w:val="Footer"/>
            <w:jc w:val="right"/>
          </w:pPr>
          <w:r>
            <w:rPr>
              <w:noProof/>
            </w:rPr>
            <w:drawing>
              <wp:anchor distT="0" distB="0" distL="114300" distR="114300" simplePos="0" relativeHeight="251658240" behindDoc="0" locked="0" layoutInCell="1" allowOverlap="1" wp14:anchorId="5017292C" wp14:editId="23936284">
                <wp:simplePos x="0" y="0"/>
                <wp:positionH relativeFrom="column">
                  <wp:posOffset>4445</wp:posOffset>
                </wp:positionH>
                <wp:positionV relativeFrom="bottomMargin">
                  <wp:posOffset>6350</wp:posOffset>
                </wp:positionV>
                <wp:extent cx="1056640" cy="678180"/>
                <wp:effectExtent l="0" t="0" r="0" b="7620"/>
                <wp:wrapNone/>
                <wp:docPr id="3" name="Bildobjekt 3" descr="M:\M&amp;K - Projekt\BRG\Grafiska element och standardtexter\2013\BRG logotyp originalfil\LOGO\businessregion_blue_CMYK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M:\M&amp;K - Projekt\BRG\Grafiska element och standardtexter\2013\BRG logotyp originalfil\LOGO\businessregion_blue_CMYK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56640" cy="678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  <w:tr w:rsidR="00FB3384" w:rsidTr="00F74766" w14:paraId="64B680D0" w14:textId="77777777">
      <w:tc>
        <w:tcPr>
          <w:tcW w:w="3319" w:type="dxa"/>
          <w:tcBorders>
            <w:top w:val="nil"/>
          </w:tcBorders>
        </w:tcPr>
        <w:p w:rsidRPr="00F66187" w:rsidR="00FB3384" w:rsidP="00BD0663" w:rsidRDefault="00FB3384" w14:paraId="53B78475" w14:textId="77777777">
          <w:pPr>
            <w:pStyle w:val="Footer"/>
            <w:rPr>
              <w:rStyle w:val="PlaceholderText"/>
              <w:color w:val="auto"/>
            </w:rPr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42615DFC" w14:textId="77777777">
          <w:pPr>
            <w:pStyle w:val="Footer"/>
          </w:pPr>
        </w:p>
      </w:tc>
      <w:tc>
        <w:tcPr>
          <w:tcW w:w="1954" w:type="dxa"/>
          <w:vMerge w:val="restart"/>
          <w:tcBorders>
            <w:top w:val="nil"/>
          </w:tcBorders>
          <w:vAlign w:val="bottom"/>
        </w:tcPr>
        <w:p w:rsidR="00FB3384" w:rsidP="00FB3384" w:rsidRDefault="00FB3384" w14:paraId="2C5F7273" w14:textId="77777777">
          <w:pPr>
            <w:pStyle w:val="Footer"/>
            <w:jc w:val="right"/>
          </w:pPr>
        </w:p>
      </w:tc>
    </w:tr>
    <w:tr w:rsidR="00FB3384" w:rsidTr="4D534CDD" w14:paraId="43788698" w14:textId="77777777">
      <w:tc>
        <w:tcPr>
          <w:tcW w:w="3319" w:type="dxa"/>
          <w:tcBorders>
            <w:top w:val="nil"/>
          </w:tcBorders>
        </w:tcPr>
        <w:p w:rsidR="00FB3384" w:rsidP="00BD0663" w:rsidRDefault="00FB3384" w14:paraId="4878A000" w14:textId="77777777">
          <w:pPr>
            <w:pStyle w:val="Footer"/>
          </w:pPr>
        </w:p>
      </w:tc>
      <w:tc>
        <w:tcPr>
          <w:tcW w:w="3799" w:type="dxa"/>
          <w:tcBorders>
            <w:top w:val="nil"/>
          </w:tcBorders>
        </w:tcPr>
        <w:p w:rsidR="00FB3384" w:rsidP="00BD0663" w:rsidRDefault="00FB3384" w14:paraId="569F042E" w14:textId="77777777">
          <w:pPr>
            <w:pStyle w:val="Footer"/>
          </w:pPr>
        </w:p>
      </w:tc>
      <w:tc>
        <w:tcPr>
          <w:tcW w:w="1954" w:type="dxa"/>
          <w:vMerge/>
        </w:tcPr>
        <w:p w:rsidR="00FB3384" w:rsidP="00BD0663" w:rsidRDefault="00FB3384" w14:paraId="2D702CEF" w14:textId="77777777">
          <w:pPr>
            <w:pStyle w:val="Footer"/>
            <w:jc w:val="right"/>
          </w:pPr>
        </w:p>
      </w:tc>
    </w:tr>
  </w:tbl>
  <w:p w:rsidR="00BD0663" w:rsidP="00E45A27" w:rsidRDefault="00E45A27" w14:paraId="01D050C9" w14:textId="77777777">
    <w:pPr>
      <w:pStyle w:val="Footer"/>
      <w:tabs>
        <w:tab w:val="clear" w:pos="4513"/>
        <w:tab w:val="clear" w:pos="9026"/>
        <w:tab w:val="left" w:pos="48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94F28" w:rsidP="00BF282B" w:rsidRDefault="00294F28" w14:paraId="01A97B5A" w14:textId="77777777">
      <w:pPr>
        <w:spacing w:after="0" w:line="240" w:lineRule="auto"/>
      </w:pPr>
      <w:r>
        <w:separator/>
      </w:r>
    </w:p>
  </w:footnote>
  <w:footnote w:type="continuationSeparator" w:id="0">
    <w:p w:rsidR="00294F28" w:rsidP="00BF282B" w:rsidRDefault="00294F28" w14:paraId="08107E40" w14:textId="77777777">
      <w:pPr>
        <w:spacing w:after="0" w:line="240" w:lineRule="auto"/>
      </w:pPr>
      <w:r>
        <w:continuationSeparator/>
      </w:r>
    </w:p>
  </w:footnote>
  <w:footnote w:type="continuationNotice" w:id="1">
    <w:p w:rsidR="00294F28" w:rsidRDefault="00294F28" w14:paraId="449E2819" w14:textId="7777777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4942304"/>
      <w:docPartObj>
        <w:docPartGallery w:val="Page Numbers (Top of Page)"/>
        <w:docPartUnique/>
      </w:docPartObj>
    </w:sdtPr>
    <w:sdtEndPr>
      <w:rPr>
        <w:sz w:val="18"/>
        <w:szCs w:val="18"/>
      </w:rPr>
    </w:sdtEndPr>
    <w:sdtContent>
      <w:p w:rsidRPr="00E45A27" w:rsidR="00E45A27" w:rsidRDefault="00E45A27" w14:paraId="2E4FD1DB" w14:textId="77777777">
        <w:pPr>
          <w:pStyle w:val="Header"/>
          <w:jc w:val="right"/>
          <w:rPr>
            <w:sz w:val="18"/>
            <w:szCs w:val="18"/>
          </w:rPr>
        </w:pPr>
        <w:r w:rsidRPr="00E45A27">
          <w:rPr>
            <w:sz w:val="18"/>
            <w:szCs w:val="18"/>
          </w:rPr>
          <w:t xml:space="preserve">Sida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PAGE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  <w:r w:rsidRPr="00E45A27">
          <w:rPr>
            <w:sz w:val="18"/>
            <w:szCs w:val="18"/>
          </w:rPr>
          <w:t xml:space="preserve"> av </w:t>
        </w:r>
        <w:r w:rsidRPr="00E45A27">
          <w:rPr>
            <w:sz w:val="18"/>
            <w:szCs w:val="18"/>
          </w:rPr>
          <w:fldChar w:fldCharType="begin"/>
        </w:r>
        <w:r w:rsidRPr="00E45A27">
          <w:rPr>
            <w:sz w:val="18"/>
            <w:szCs w:val="18"/>
          </w:rPr>
          <w:instrText>NUMPAGES</w:instrText>
        </w:r>
        <w:r w:rsidRPr="00E45A27">
          <w:rPr>
            <w:sz w:val="18"/>
            <w:szCs w:val="18"/>
          </w:rPr>
          <w:fldChar w:fldCharType="separate"/>
        </w:r>
        <w:r w:rsidRPr="00E45A27">
          <w:rPr>
            <w:sz w:val="18"/>
            <w:szCs w:val="18"/>
          </w:rPr>
          <w:t>2</w:t>
        </w:r>
        <w:r w:rsidRPr="00E45A27">
          <w:rPr>
            <w:sz w:val="18"/>
            <w:szCs w:val="18"/>
          </w:rPr>
          <w:fldChar w:fldCharType="end"/>
        </w:r>
      </w:p>
    </w:sdtContent>
  </w:sdt>
  <w:p w:rsidR="00B4215B" w:rsidRDefault="00B4215B" w14:paraId="47327E19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318336367"/>
      <w:docPartObj>
        <w:docPartGallery w:val="Page Numbers (Top of Page)"/>
        <w:docPartUnique/>
      </w:docPartObj>
      <w:rPr>
        <w:rFonts w:cs="Arial" w:cstheme="majorAscii"/>
        <w:sz w:val="18"/>
        <w:szCs w:val="18"/>
      </w:rPr>
    </w:sdtPr>
    <w:sdtEndPr>
      <w:rPr>
        <w:rFonts w:cs="Times New Roman" w:cstheme="minorBidi"/>
        <w:sz w:val="22"/>
        <w:szCs w:val="22"/>
      </w:rPr>
    </w:sdtEndPr>
    <w:sdtContent>
      <w:p w:rsidR="00E45A27" w:rsidRDefault="00E45A27" w14:paraId="4BB3A8A2" w14:textId="77777777">
        <w:pPr>
          <w:pStyle w:val="Header"/>
          <w:jc w:val="right"/>
        </w:pPr>
        <w:r w:rsidRPr="00E45A27">
          <w:rPr>
            <w:rFonts w:cstheme="majorHAnsi"/>
            <w:sz w:val="18"/>
            <w:szCs w:val="18"/>
          </w:rPr>
          <w:t xml:space="preserve">Sida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PAGE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  <w:r w:rsidRPr="00E45A27">
          <w:rPr>
            <w:rFonts w:cstheme="majorHAnsi"/>
            <w:sz w:val="18"/>
            <w:szCs w:val="18"/>
          </w:rPr>
          <w:t xml:space="preserve"> av </w:t>
        </w:r>
        <w:r w:rsidRPr="00E45A27">
          <w:rPr>
            <w:rFonts w:cstheme="majorHAnsi"/>
            <w:sz w:val="18"/>
            <w:szCs w:val="18"/>
          </w:rPr>
          <w:fldChar w:fldCharType="begin"/>
        </w:r>
        <w:r w:rsidRPr="00E45A27">
          <w:rPr>
            <w:rFonts w:cstheme="majorHAnsi"/>
            <w:sz w:val="18"/>
            <w:szCs w:val="18"/>
          </w:rPr>
          <w:instrText>NUMPAGES</w:instrText>
        </w:r>
        <w:r w:rsidRPr="00E45A27">
          <w:rPr>
            <w:rFonts w:cstheme="majorHAnsi"/>
            <w:sz w:val="18"/>
            <w:szCs w:val="18"/>
          </w:rPr>
          <w:fldChar w:fldCharType="separate"/>
        </w:r>
        <w:r w:rsidRPr="00E45A27">
          <w:rPr>
            <w:rFonts w:cstheme="majorHAnsi"/>
            <w:sz w:val="18"/>
            <w:szCs w:val="18"/>
          </w:rPr>
          <w:t>2</w:t>
        </w:r>
        <w:r w:rsidRPr="00E45A27">
          <w:rPr>
            <w:rFonts w:cstheme="majorHAnsi"/>
            <w:sz w:val="18"/>
            <w:szCs w:val="18"/>
          </w:rPr>
          <w:fldChar w:fldCharType="end"/>
        </w:r>
      </w:p>
    </w:sdtContent>
  </w:sdt>
  <w:p w:rsidR="00F74766" w:rsidRDefault="00F74766" w14:paraId="4659361A" w14:textId="77777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xmlns:w="http://schemas.openxmlformats.org/wordprocessingml/2006/main" w:abstractNumId="7">
    <w:nsid w:val="13dd9be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1F787EE6"/>
    <w:multiLevelType w:val="hybridMultilevel"/>
    <w:tmpl w:val="28A82CF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2B9A6FBB"/>
    <w:multiLevelType w:val="hybridMultilevel"/>
    <w:tmpl w:val="30F44BE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2" w15:restartNumberingAfterBreak="0">
    <w:nsid w:val="37D06968"/>
    <w:multiLevelType w:val="hybridMultilevel"/>
    <w:tmpl w:val="EDBE3474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E03A16"/>
    <w:multiLevelType w:val="hybridMultilevel"/>
    <w:tmpl w:val="1A462FD2"/>
    <w:lvl w:ilvl="0" w:tplc="041D000F">
      <w:start w:val="1"/>
      <w:numFmt w:val="decimal"/>
      <w:lvlText w:val="%1."/>
      <w:lvlJc w:val="left"/>
      <w:pPr>
        <w:ind w:left="6" w:hanging="360"/>
      </w:pPr>
    </w:lvl>
    <w:lvl w:ilvl="1" w:tplc="041D0019" w:tentative="1">
      <w:start w:val="1"/>
      <w:numFmt w:val="lowerLetter"/>
      <w:lvlText w:val="%2."/>
      <w:lvlJc w:val="left"/>
      <w:pPr>
        <w:ind w:left="726" w:hanging="360"/>
      </w:pPr>
    </w:lvl>
    <w:lvl w:ilvl="2" w:tplc="041D001B" w:tentative="1">
      <w:start w:val="1"/>
      <w:numFmt w:val="lowerRoman"/>
      <w:lvlText w:val="%3."/>
      <w:lvlJc w:val="right"/>
      <w:pPr>
        <w:ind w:left="1446" w:hanging="180"/>
      </w:pPr>
    </w:lvl>
    <w:lvl w:ilvl="3" w:tplc="041D000F" w:tentative="1">
      <w:start w:val="1"/>
      <w:numFmt w:val="decimal"/>
      <w:lvlText w:val="%4."/>
      <w:lvlJc w:val="left"/>
      <w:pPr>
        <w:ind w:left="2166" w:hanging="360"/>
      </w:pPr>
    </w:lvl>
    <w:lvl w:ilvl="4" w:tplc="041D0019" w:tentative="1">
      <w:start w:val="1"/>
      <w:numFmt w:val="lowerLetter"/>
      <w:lvlText w:val="%5."/>
      <w:lvlJc w:val="left"/>
      <w:pPr>
        <w:ind w:left="2886" w:hanging="360"/>
      </w:pPr>
    </w:lvl>
    <w:lvl w:ilvl="5" w:tplc="041D001B" w:tentative="1">
      <w:start w:val="1"/>
      <w:numFmt w:val="lowerRoman"/>
      <w:lvlText w:val="%6."/>
      <w:lvlJc w:val="right"/>
      <w:pPr>
        <w:ind w:left="3606" w:hanging="180"/>
      </w:pPr>
    </w:lvl>
    <w:lvl w:ilvl="6" w:tplc="041D000F" w:tentative="1">
      <w:start w:val="1"/>
      <w:numFmt w:val="decimal"/>
      <w:lvlText w:val="%7."/>
      <w:lvlJc w:val="left"/>
      <w:pPr>
        <w:ind w:left="4326" w:hanging="360"/>
      </w:pPr>
    </w:lvl>
    <w:lvl w:ilvl="7" w:tplc="041D0019" w:tentative="1">
      <w:start w:val="1"/>
      <w:numFmt w:val="lowerLetter"/>
      <w:lvlText w:val="%8."/>
      <w:lvlJc w:val="left"/>
      <w:pPr>
        <w:ind w:left="5046" w:hanging="360"/>
      </w:pPr>
    </w:lvl>
    <w:lvl w:ilvl="8" w:tplc="041D001B" w:tentative="1">
      <w:start w:val="1"/>
      <w:numFmt w:val="lowerRoman"/>
      <w:lvlText w:val="%9."/>
      <w:lvlJc w:val="right"/>
      <w:pPr>
        <w:ind w:left="5766" w:hanging="180"/>
      </w:pPr>
    </w:lvl>
  </w:abstractNum>
  <w:abstractNum w:abstractNumId="4" w15:restartNumberingAfterBreak="0">
    <w:nsid w:val="4FF651A8"/>
    <w:multiLevelType w:val="hybridMultilevel"/>
    <w:tmpl w:val="D03039B0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5900E7A"/>
    <w:multiLevelType w:val="hybridMultilevel"/>
    <w:tmpl w:val="36025870"/>
    <w:lvl w:ilvl="0" w:tplc="041D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6" w15:restartNumberingAfterBreak="0">
    <w:nsid w:val="75173FA0"/>
    <w:multiLevelType w:val="hybridMultilevel"/>
    <w:tmpl w:val="395615B6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8">
    <w:abstractNumId w:val="7"/>
  </w:num>
  <w:num w:numId="1" w16cid:durableId="812521587">
    <w:abstractNumId w:val="6"/>
  </w:num>
  <w:num w:numId="2" w16cid:durableId="1028411852">
    <w:abstractNumId w:val="4"/>
  </w:num>
  <w:num w:numId="3" w16cid:durableId="296229483">
    <w:abstractNumId w:val="2"/>
  </w:num>
  <w:num w:numId="4" w16cid:durableId="1789928847">
    <w:abstractNumId w:val="3"/>
  </w:num>
  <w:num w:numId="5" w16cid:durableId="574247567">
    <w:abstractNumId w:val="1"/>
  </w:num>
  <w:num w:numId="6" w16cid:durableId="166798195">
    <w:abstractNumId w:val="5"/>
  </w:num>
  <w:num w:numId="7" w16cid:durableId="383600841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 wp14">
  <w:zoom w:percent="100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trackRevisions w:val="false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AF1586"/>
    <w:rsid w:val="00000EED"/>
    <w:rsid w:val="000015FF"/>
    <w:rsid w:val="000046E1"/>
    <w:rsid w:val="00015F6D"/>
    <w:rsid w:val="000377C2"/>
    <w:rsid w:val="00046AF4"/>
    <w:rsid w:val="00066469"/>
    <w:rsid w:val="000707CC"/>
    <w:rsid w:val="00071B15"/>
    <w:rsid w:val="00076799"/>
    <w:rsid w:val="00085290"/>
    <w:rsid w:val="000901D0"/>
    <w:rsid w:val="00091AE1"/>
    <w:rsid w:val="00096029"/>
    <w:rsid w:val="000961A1"/>
    <w:rsid w:val="000A0146"/>
    <w:rsid w:val="000B2905"/>
    <w:rsid w:val="000B63E5"/>
    <w:rsid w:val="000C68BA"/>
    <w:rsid w:val="000D5447"/>
    <w:rsid w:val="000D672A"/>
    <w:rsid w:val="000D7FEC"/>
    <w:rsid w:val="000F2B85"/>
    <w:rsid w:val="000F3332"/>
    <w:rsid w:val="000F3C0C"/>
    <w:rsid w:val="00106459"/>
    <w:rsid w:val="0011061F"/>
    <w:rsid w:val="001134E2"/>
    <w:rsid w:val="0011381D"/>
    <w:rsid w:val="00113986"/>
    <w:rsid w:val="00116632"/>
    <w:rsid w:val="0011680F"/>
    <w:rsid w:val="00117728"/>
    <w:rsid w:val="001179A0"/>
    <w:rsid w:val="0012181D"/>
    <w:rsid w:val="00135CF6"/>
    <w:rsid w:val="00142FEF"/>
    <w:rsid w:val="001438F4"/>
    <w:rsid w:val="00153B6E"/>
    <w:rsid w:val="00173F0C"/>
    <w:rsid w:val="00192D22"/>
    <w:rsid w:val="001946F6"/>
    <w:rsid w:val="00196667"/>
    <w:rsid w:val="001A6560"/>
    <w:rsid w:val="001B740C"/>
    <w:rsid w:val="001C2218"/>
    <w:rsid w:val="001C485C"/>
    <w:rsid w:val="001D23A2"/>
    <w:rsid w:val="001D645F"/>
    <w:rsid w:val="001E56ED"/>
    <w:rsid w:val="001F1871"/>
    <w:rsid w:val="002065D4"/>
    <w:rsid w:val="00215313"/>
    <w:rsid w:val="002224A8"/>
    <w:rsid w:val="002241FC"/>
    <w:rsid w:val="00226218"/>
    <w:rsid w:val="00230280"/>
    <w:rsid w:val="002375C5"/>
    <w:rsid w:val="00237713"/>
    <w:rsid w:val="00241986"/>
    <w:rsid w:val="00241F59"/>
    <w:rsid w:val="00243F1D"/>
    <w:rsid w:val="00257F49"/>
    <w:rsid w:val="00271EBC"/>
    <w:rsid w:val="00275E07"/>
    <w:rsid w:val="00277F81"/>
    <w:rsid w:val="00282BDA"/>
    <w:rsid w:val="00291BE0"/>
    <w:rsid w:val="00294F28"/>
    <w:rsid w:val="00297C5E"/>
    <w:rsid w:val="002A01AC"/>
    <w:rsid w:val="002A2660"/>
    <w:rsid w:val="002A694F"/>
    <w:rsid w:val="002B2AFC"/>
    <w:rsid w:val="002B795D"/>
    <w:rsid w:val="002E0BC5"/>
    <w:rsid w:val="002E7E28"/>
    <w:rsid w:val="00311AF1"/>
    <w:rsid w:val="003164EC"/>
    <w:rsid w:val="00324D8E"/>
    <w:rsid w:val="00327D65"/>
    <w:rsid w:val="00330F1D"/>
    <w:rsid w:val="00332A7F"/>
    <w:rsid w:val="003341BC"/>
    <w:rsid w:val="003413FA"/>
    <w:rsid w:val="003461C9"/>
    <w:rsid w:val="00346E0D"/>
    <w:rsid w:val="00350FEF"/>
    <w:rsid w:val="00355A32"/>
    <w:rsid w:val="0035723B"/>
    <w:rsid w:val="00361D29"/>
    <w:rsid w:val="00362DDB"/>
    <w:rsid w:val="00372CB4"/>
    <w:rsid w:val="003746FA"/>
    <w:rsid w:val="003816F2"/>
    <w:rsid w:val="00392F8F"/>
    <w:rsid w:val="00395C4F"/>
    <w:rsid w:val="003A0623"/>
    <w:rsid w:val="003A18BD"/>
    <w:rsid w:val="003A5B39"/>
    <w:rsid w:val="003A6013"/>
    <w:rsid w:val="003B4714"/>
    <w:rsid w:val="003C7202"/>
    <w:rsid w:val="003D45E7"/>
    <w:rsid w:val="003E1C65"/>
    <w:rsid w:val="003E3BE7"/>
    <w:rsid w:val="00405528"/>
    <w:rsid w:val="00410715"/>
    <w:rsid w:val="00414E79"/>
    <w:rsid w:val="00415151"/>
    <w:rsid w:val="00424E8E"/>
    <w:rsid w:val="00436489"/>
    <w:rsid w:val="00440D30"/>
    <w:rsid w:val="004416A3"/>
    <w:rsid w:val="004446DE"/>
    <w:rsid w:val="0045231B"/>
    <w:rsid w:val="00452E12"/>
    <w:rsid w:val="004530AB"/>
    <w:rsid w:val="00455E26"/>
    <w:rsid w:val="0046276C"/>
    <w:rsid w:val="00462E4F"/>
    <w:rsid w:val="00463CF3"/>
    <w:rsid w:val="004678C8"/>
    <w:rsid w:val="00473C11"/>
    <w:rsid w:val="00476454"/>
    <w:rsid w:val="00490D59"/>
    <w:rsid w:val="004A2194"/>
    <w:rsid w:val="004A5252"/>
    <w:rsid w:val="004B2272"/>
    <w:rsid w:val="004B287C"/>
    <w:rsid w:val="004C0571"/>
    <w:rsid w:val="004C7629"/>
    <w:rsid w:val="004C78B0"/>
    <w:rsid w:val="004C7B08"/>
    <w:rsid w:val="004C7BC2"/>
    <w:rsid w:val="004E2FCF"/>
    <w:rsid w:val="004E31DE"/>
    <w:rsid w:val="004F2AF3"/>
    <w:rsid w:val="004F5130"/>
    <w:rsid w:val="00506D74"/>
    <w:rsid w:val="005070CF"/>
    <w:rsid w:val="00511F18"/>
    <w:rsid w:val="00512941"/>
    <w:rsid w:val="00521790"/>
    <w:rsid w:val="00524BDA"/>
    <w:rsid w:val="0053417A"/>
    <w:rsid w:val="0053506E"/>
    <w:rsid w:val="00540FA0"/>
    <w:rsid w:val="00545C65"/>
    <w:rsid w:val="00546C58"/>
    <w:rsid w:val="00553AA2"/>
    <w:rsid w:val="005603F4"/>
    <w:rsid w:val="00561A66"/>
    <w:rsid w:val="005729A0"/>
    <w:rsid w:val="00590EE7"/>
    <w:rsid w:val="00592351"/>
    <w:rsid w:val="00597ACB"/>
    <w:rsid w:val="005A3472"/>
    <w:rsid w:val="005A6AB4"/>
    <w:rsid w:val="005B0BD0"/>
    <w:rsid w:val="005C4F21"/>
    <w:rsid w:val="005C615D"/>
    <w:rsid w:val="005D1EBF"/>
    <w:rsid w:val="005E0764"/>
    <w:rsid w:val="005E6622"/>
    <w:rsid w:val="005F3ECC"/>
    <w:rsid w:val="005F5390"/>
    <w:rsid w:val="00603751"/>
    <w:rsid w:val="0060755C"/>
    <w:rsid w:val="006136AA"/>
    <w:rsid w:val="00613965"/>
    <w:rsid w:val="006350F7"/>
    <w:rsid w:val="00635580"/>
    <w:rsid w:val="00637047"/>
    <w:rsid w:val="00652A1F"/>
    <w:rsid w:val="00654ADA"/>
    <w:rsid w:val="0067141B"/>
    <w:rsid w:val="006724F9"/>
    <w:rsid w:val="00673DB8"/>
    <w:rsid w:val="00676062"/>
    <w:rsid w:val="006839B4"/>
    <w:rsid w:val="00690A7F"/>
    <w:rsid w:val="00693DEC"/>
    <w:rsid w:val="006945D3"/>
    <w:rsid w:val="006A6025"/>
    <w:rsid w:val="006A6DA2"/>
    <w:rsid w:val="006A7B15"/>
    <w:rsid w:val="006B6A9B"/>
    <w:rsid w:val="006C5A42"/>
    <w:rsid w:val="006D3F80"/>
    <w:rsid w:val="006D54E2"/>
    <w:rsid w:val="006E1F42"/>
    <w:rsid w:val="006F1BBA"/>
    <w:rsid w:val="006F1DFA"/>
    <w:rsid w:val="006F4591"/>
    <w:rsid w:val="006F4A7F"/>
    <w:rsid w:val="0070157A"/>
    <w:rsid w:val="00705DBC"/>
    <w:rsid w:val="00720B05"/>
    <w:rsid w:val="00722CCF"/>
    <w:rsid w:val="00731603"/>
    <w:rsid w:val="00732F6D"/>
    <w:rsid w:val="00753BD4"/>
    <w:rsid w:val="00754A65"/>
    <w:rsid w:val="00757A23"/>
    <w:rsid w:val="00757C21"/>
    <w:rsid w:val="00766929"/>
    <w:rsid w:val="00770200"/>
    <w:rsid w:val="007836F6"/>
    <w:rsid w:val="007A447B"/>
    <w:rsid w:val="007B67BE"/>
    <w:rsid w:val="007B7D26"/>
    <w:rsid w:val="007D03DE"/>
    <w:rsid w:val="007D1E76"/>
    <w:rsid w:val="007D2794"/>
    <w:rsid w:val="007D52BF"/>
    <w:rsid w:val="007E234D"/>
    <w:rsid w:val="007E6C0F"/>
    <w:rsid w:val="007F1268"/>
    <w:rsid w:val="0080024E"/>
    <w:rsid w:val="008028AF"/>
    <w:rsid w:val="00807B08"/>
    <w:rsid w:val="008126FC"/>
    <w:rsid w:val="00831E91"/>
    <w:rsid w:val="008328DC"/>
    <w:rsid w:val="00841DC6"/>
    <w:rsid w:val="008574C0"/>
    <w:rsid w:val="00860B18"/>
    <w:rsid w:val="0086492C"/>
    <w:rsid w:val="008760F6"/>
    <w:rsid w:val="00876393"/>
    <w:rsid w:val="00880C73"/>
    <w:rsid w:val="008833C2"/>
    <w:rsid w:val="00887E1C"/>
    <w:rsid w:val="008A0CFD"/>
    <w:rsid w:val="008B0468"/>
    <w:rsid w:val="008B487C"/>
    <w:rsid w:val="008B52AE"/>
    <w:rsid w:val="008D1A87"/>
    <w:rsid w:val="008D51AB"/>
    <w:rsid w:val="008E2365"/>
    <w:rsid w:val="008E5D57"/>
    <w:rsid w:val="008E7F23"/>
    <w:rsid w:val="009003DD"/>
    <w:rsid w:val="0091012C"/>
    <w:rsid w:val="009154B1"/>
    <w:rsid w:val="0092697A"/>
    <w:rsid w:val="00931374"/>
    <w:rsid w:val="00935C27"/>
    <w:rsid w:val="009368D3"/>
    <w:rsid w:val="0094053E"/>
    <w:rsid w:val="009433F3"/>
    <w:rsid w:val="00945A7C"/>
    <w:rsid w:val="00962A50"/>
    <w:rsid w:val="00984288"/>
    <w:rsid w:val="00985ACB"/>
    <w:rsid w:val="009970AC"/>
    <w:rsid w:val="009B25CD"/>
    <w:rsid w:val="009B4E2A"/>
    <w:rsid w:val="009B606E"/>
    <w:rsid w:val="009B68FB"/>
    <w:rsid w:val="009C0BEC"/>
    <w:rsid w:val="009C1D9C"/>
    <w:rsid w:val="009C227B"/>
    <w:rsid w:val="009C79AB"/>
    <w:rsid w:val="009D0B6A"/>
    <w:rsid w:val="009D4D5C"/>
    <w:rsid w:val="009D765D"/>
    <w:rsid w:val="009E18ED"/>
    <w:rsid w:val="009E5F31"/>
    <w:rsid w:val="009E769D"/>
    <w:rsid w:val="009F7400"/>
    <w:rsid w:val="00A0410B"/>
    <w:rsid w:val="00A06766"/>
    <w:rsid w:val="00A074B5"/>
    <w:rsid w:val="00A24374"/>
    <w:rsid w:val="00A31F82"/>
    <w:rsid w:val="00A345C1"/>
    <w:rsid w:val="00A3668C"/>
    <w:rsid w:val="00A412C3"/>
    <w:rsid w:val="00A41F3E"/>
    <w:rsid w:val="00A44549"/>
    <w:rsid w:val="00A47AD9"/>
    <w:rsid w:val="00A57093"/>
    <w:rsid w:val="00A72952"/>
    <w:rsid w:val="00A8112E"/>
    <w:rsid w:val="00A84C4D"/>
    <w:rsid w:val="00A87901"/>
    <w:rsid w:val="00A90D31"/>
    <w:rsid w:val="00A93946"/>
    <w:rsid w:val="00AA0284"/>
    <w:rsid w:val="00AB0164"/>
    <w:rsid w:val="00AC6EBE"/>
    <w:rsid w:val="00AC795E"/>
    <w:rsid w:val="00AD421F"/>
    <w:rsid w:val="00AE50B6"/>
    <w:rsid w:val="00AE5147"/>
    <w:rsid w:val="00AE57AB"/>
    <w:rsid w:val="00AE5F41"/>
    <w:rsid w:val="00AE7D44"/>
    <w:rsid w:val="00AF10FF"/>
    <w:rsid w:val="00AF1586"/>
    <w:rsid w:val="00AF4FDF"/>
    <w:rsid w:val="00B00CD2"/>
    <w:rsid w:val="00B23428"/>
    <w:rsid w:val="00B26F87"/>
    <w:rsid w:val="00B30CFF"/>
    <w:rsid w:val="00B353ED"/>
    <w:rsid w:val="00B36AA7"/>
    <w:rsid w:val="00B4215B"/>
    <w:rsid w:val="00B43E5E"/>
    <w:rsid w:val="00B456FF"/>
    <w:rsid w:val="00B57A28"/>
    <w:rsid w:val="00B62335"/>
    <w:rsid w:val="00B63E0E"/>
    <w:rsid w:val="00B826F1"/>
    <w:rsid w:val="00B907B8"/>
    <w:rsid w:val="00B94C9B"/>
    <w:rsid w:val="00B971C2"/>
    <w:rsid w:val="00BA1320"/>
    <w:rsid w:val="00BA14C9"/>
    <w:rsid w:val="00BA78D7"/>
    <w:rsid w:val="00BB7359"/>
    <w:rsid w:val="00BC3912"/>
    <w:rsid w:val="00BC5A4E"/>
    <w:rsid w:val="00BD0663"/>
    <w:rsid w:val="00BE0EF1"/>
    <w:rsid w:val="00BF282B"/>
    <w:rsid w:val="00C0087C"/>
    <w:rsid w:val="00C01F65"/>
    <w:rsid w:val="00C0363D"/>
    <w:rsid w:val="00C0476E"/>
    <w:rsid w:val="00C06FD7"/>
    <w:rsid w:val="00C12C10"/>
    <w:rsid w:val="00C12E2C"/>
    <w:rsid w:val="00C143A9"/>
    <w:rsid w:val="00C308E2"/>
    <w:rsid w:val="00C407B2"/>
    <w:rsid w:val="00C417C9"/>
    <w:rsid w:val="00C62500"/>
    <w:rsid w:val="00C63A5D"/>
    <w:rsid w:val="00C659CC"/>
    <w:rsid w:val="00C76517"/>
    <w:rsid w:val="00C85A21"/>
    <w:rsid w:val="00C9312B"/>
    <w:rsid w:val="00C949E7"/>
    <w:rsid w:val="00CA04FF"/>
    <w:rsid w:val="00CA09D2"/>
    <w:rsid w:val="00CB3232"/>
    <w:rsid w:val="00CB3A60"/>
    <w:rsid w:val="00CB7DB8"/>
    <w:rsid w:val="00CC1B40"/>
    <w:rsid w:val="00CC7D3C"/>
    <w:rsid w:val="00CD4E3D"/>
    <w:rsid w:val="00CE2037"/>
    <w:rsid w:val="00CE74AF"/>
    <w:rsid w:val="00CF1A8C"/>
    <w:rsid w:val="00CF287A"/>
    <w:rsid w:val="00CF525C"/>
    <w:rsid w:val="00D00C22"/>
    <w:rsid w:val="00D13A2B"/>
    <w:rsid w:val="00D14B3D"/>
    <w:rsid w:val="00D21D96"/>
    <w:rsid w:val="00D22966"/>
    <w:rsid w:val="00D27BAD"/>
    <w:rsid w:val="00D318BE"/>
    <w:rsid w:val="00D345A4"/>
    <w:rsid w:val="00D348BA"/>
    <w:rsid w:val="00D447E3"/>
    <w:rsid w:val="00D50FAD"/>
    <w:rsid w:val="00D56364"/>
    <w:rsid w:val="00D6590F"/>
    <w:rsid w:val="00D7775F"/>
    <w:rsid w:val="00D831F0"/>
    <w:rsid w:val="00D925A9"/>
    <w:rsid w:val="00DA1AEE"/>
    <w:rsid w:val="00DA6136"/>
    <w:rsid w:val="00DC59E4"/>
    <w:rsid w:val="00DC6E79"/>
    <w:rsid w:val="00DD1038"/>
    <w:rsid w:val="00DD5791"/>
    <w:rsid w:val="00DD66CB"/>
    <w:rsid w:val="00DF152D"/>
    <w:rsid w:val="00DF4C7B"/>
    <w:rsid w:val="00E10605"/>
    <w:rsid w:val="00E11731"/>
    <w:rsid w:val="00E127F8"/>
    <w:rsid w:val="00E134DC"/>
    <w:rsid w:val="00E142AF"/>
    <w:rsid w:val="00E14A75"/>
    <w:rsid w:val="00E16E96"/>
    <w:rsid w:val="00E23F73"/>
    <w:rsid w:val="00E24D89"/>
    <w:rsid w:val="00E33FD2"/>
    <w:rsid w:val="00E35E5E"/>
    <w:rsid w:val="00E449FB"/>
    <w:rsid w:val="00E45A27"/>
    <w:rsid w:val="00E46A76"/>
    <w:rsid w:val="00E53381"/>
    <w:rsid w:val="00E537BF"/>
    <w:rsid w:val="00E538C0"/>
    <w:rsid w:val="00E54C6C"/>
    <w:rsid w:val="00E54DEA"/>
    <w:rsid w:val="00E56C42"/>
    <w:rsid w:val="00E6226E"/>
    <w:rsid w:val="00E67288"/>
    <w:rsid w:val="00E7076E"/>
    <w:rsid w:val="00E73260"/>
    <w:rsid w:val="00E73AAC"/>
    <w:rsid w:val="00E90B45"/>
    <w:rsid w:val="00E91C73"/>
    <w:rsid w:val="00E92E25"/>
    <w:rsid w:val="00EA4A38"/>
    <w:rsid w:val="00EA5BD5"/>
    <w:rsid w:val="00EB1E7B"/>
    <w:rsid w:val="00EB22E1"/>
    <w:rsid w:val="00EB2ECF"/>
    <w:rsid w:val="00EB48CB"/>
    <w:rsid w:val="00EB6FFB"/>
    <w:rsid w:val="00ED0B0D"/>
    <w:rsid w:val="00EE09F2"/>
    <w:rsid w:val="00EF388D"/>
    <w:rsid w:val="00EF5085"/>
    <w:rsid w:val="00EF75C2"/>
    <w:rsid w:val="00F00325"/>
    <w:rsid w:val="00F271F0"/>
    <w:rsid w:val="00F35DF0"/>
    <w:rsid w:val="00F40AEA"/>
    <w:rsid w:val="00F4117C"/>
    <w:rsid w:val="00F441D9"/>
    <w:rsid w:val="00F52960"/>
    <w:rsid w:val="00F5688A"/>
    <w:rsid w:val="00F57712"/>
    <w:rsid w:val="00F57801"/>
    <w:rsid w:val="00F606F7"/>
    <w:rsid w:val="00F62AB8"/>
    <w:rsid w:val="00F66187"/>
    <w:rsid w:val="00F709E8"/>
    <w:rsid w:val="00F74766"/>
    <w:rsid w:val="00FA0781"/>
    <w:rsid w:val="00FB3384"/>
    <w:rsid w:val="00FD1981"/>
    <w:rsid w:val="00FE2DCD"/>
    <w:rsid w:val="00FF6473"/>
    <w:rsid w:val="01499120"/>
    <w:rsid w:val="017E0C38"/>
    <w:rsid w:val="02D86294"/>
    <w:rsid w:val="0367065B"/>
    <w:rsid w:val="0499C4EF"/>
    <w:rsid w:val="0562F1E8"/>
    <w:rsid w:val="06027DFC"/>
    <w:rsid w:val="0616B278"/>
    <w:rsid w:val="06D4E5A8"/>
    <w:rsid w:val="085DD9C3"/>
    <w:rsid w:val="09B7F57E"/>
    <w:rsid w:val="0A31A4A4"/>
    <w:rsid w:val="0AE391AE"/>
    <w:rsid w:val="0DB6914F"/>
    <w:rsid w:val="0DF997BA"/>
    <w:rsid w:val="0F5287DA"/>
    <w:rsid w:val="0FBDCEBE"/>
    <w:rsid w:val="10EFB118"/>
    <w:rsid w:val="129ED0E9"/>
    <w:rsid w:val="16850ADE"/>
    <w:rsid w:val="18326BDC"/>
    <w:rsid w:val="188BAFA7"/>
    <w:rsid w:val="18C7EC8E"/>
    <w:rsid w:val="1933553A"/>
    <w:rsid w:val="1A5BE421"/>
    <w:rsid w:val="1C12632F"/>
    <w:rsid w:val="207868AF"/>
    <w:rsid w:val="20BE2D2F"/>
    <w:rsid w:val="21C54363"/>
    <w:rsid w:val="21E6013B"/>
    <w:rsid w:val="226463BA"/>
    <w:rsid w:val="22EDA0FB"/>
    <w:rsid w:val="239270F9"/>
    <w:rsid w:val="25BA9F75"/>
    <w:rsid w:val="2919BA8A"/>
    <w:rsid w:val="29762F3F"/>
    <w:rsid w:val="2D83BAAB"/>
    <w:rsid w:val="2F0442FD"/>
    <w:rsid w:val="2F9D20F2"/>
    <w:rsid w:val="2FE746D0"/>
    <w:rsid w:val="30238CB7"/>
    <w:rsid w:val="3539FD15"/>
    <w:rsid w:val="36507D65"/>
    <w:rsid w:val="36BF3BD9"/>
    <w:rsid w:val="36F2A6D7"/>
    <w:rsid w:val="371A2B68"/>
    <w:rsid w:val="37A25E60"/>
    <w:rsid w:val="3B44DAA2"/>
    <w:rsid w:val="3D142474"/>
    <w:rsid w:val="3F1B5C5E"/>
    <w:rsid w:val="3FB4ECA7"/>
    <w:rsid w:val="408A2A68"/>
    <w:rsid w:val="409892D1"/>
    <w:rsid w:val="4167EFDF"/>
    <w:rsid w:val="41AE61CD"/>
    <w:rsid w:val="41B56819"/>
    <w:rsid w:val="42369F23"/>
    <w:rsid w:val="4299B5A2"/>
    <w:rsid w:val="43D0859F"/>
    <w:rsid w:val="448A178D"/>
    <w:rsid w:val="448D3E1E"/>
    <w:rsid w:val="44DD3A4C"/>
    <w:rsid w:val="45F6348A"/>
    <w:rsid w:val="486F848E"/>
    <w:rsid w:val="490722A7"/>
    <w:rsid w:val="4987163D"/>
    <w:rsid w:val="49D61B62"/>
    <w:rsid w:val="49E2404D"/>
    <w:rsid w:val="4A48157E"/>
    <w:rsid w:val="4BE3E5DF"/>
    <w:rsid w:val="4CE02153"/>
    <w:rsid w:val="4D534CDD"/>
    <w:rsid w:val="4DA58503"/>
    <w:rsid w:val="4DF1302E"/>
    <w:rsid w:val="4E0A986E"/>
    <w:rsid w:val="4E26BC0D"/>
    <w:rsid w:val="4E52CB0F"/>
    <w:rsid w:val="4F0D9A47"/>
    <w:rsid w:val="4FD40882"/>
    <w:rsid w:val="5050C26F"/>
    <w:rsid w:val="5079DC75"/>
    <w:rsid w:val="509732B7"/>
    <w:rsid w:val="5176EDB4"/>
    <w:rsid w:val="5306FAEE"/>
    <w:rsid w:val="5364FE64"/>
    <w:rsid w:val="537AA441"/>
    <w:rsid w:val="53D626EC"/>
    <w:rsid w:val="540BF2CB"/>
    <w:rsid w:val="542A363F"/>
    <w:rsid w:val="54D3E894"/>
    <w:rsid w:val="55262FBF"/>
    <w:rsid w:val="567E8B18"/>
    <w:rsid w:val="574C64A4"/>
    <w:rsid w:val="57FB334D"/>
    <w:rsid w:val="580971A0"/>
    <w:rsid w:val="5AA169CF"/>
    <w:rsid w:val="5AF99724"/>
    <w:rsid w:val="5DBB4426"/>
    <w:rsid w:val="5EAF9E91"/>
    <w:rsid w:val="5FA00B5F"/>
    <w:rsid w:val="605D8411"/>
    <w:rsid w:val="630C3187"/>
    <w:rsid w:val="651E489D"/>
    <w:rsid w:val="654B134E"/>
    <w:rsid w:val="65EBCBA9"/>
    <w:rsid w:val="6617A565"/>
    <w:rsid w:val="673296BC"/>
    <w:rsid w:val="67EB182B"/>
    <w:rsid w:val="6A996287"/>
    <w:rsid w:val="6B0A2EF4"/>
    <w:rsid w:val="6B69E156"/>
    <w:rsid w:val="6EDD260A"/>
    <w:rsid w:val="6EEB5F24"/>
    <w:rsid w:val="6FB8EDD6"/>
    <w:rsid w:val="70F79B0A"/>
    <w:rsid w:val="712EBCA3"/>
    <w:rsid w:val="719C6C1A"/>
    <w:rsid w:val="72550041"/>
    <w:rsid w:val="72B6C290"/>
    <w:rsid w:val="7313E23A"/>
    <w:rsid w:val="737EDC31"/>
    <w:rsid w:val="7453BF59"/>
    <w:rsid w:val="745D73C0"/>
    <w:rsid w:val="761D1C18"/>
    <w:rsid w:val="764BABBF"/>
    <w:rsid w:val="7688E7F9"/>
    <w:rsid w:val="77DFF43C"/>
    <w:rsid w:val="782D1630"/>
    <w:rsid w:val="786BDD2E"/>
    <w:rsid w:val="78C45501"/>
    <w:rsid w:val="796BFCED"/>
    <w:rsid w:val="79D8ADB6"/>
    <w:rsid w:val="7A43B8FE"/>
    <w:rsid w:val="7B4D4954"/>
    <w:rsid w:val="7B6D08F8"/>
    <w:rsid w:val="7B71F011"/>
    <w:rsid w:val="7C6AE1CD"/>
    <w:rsid w:val="7DDC564D"/>
    <w:rsid w:val="7E39CD04"/>
    <w:rsid w:val="7E6C7EC6"/>
    <w:rsid w:val="7F85A3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4F3067D"/>
  <w15:docId w15:val="{9877CA9F-5C07-41C6-8B98-2002981CF962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 wp14">
  <w:docDefaults>
    <w:rPrDefault>
      <w:rPr>
        <w:rFonts w:asciiTheme="minorHAnsi" w:hAnsiTheme="minorHAnsi" w:eastAsiaTheme="minorEastAsia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B3384"/>
    <w:pPr>
      <w:spacing w:after="160" w:line="276" w:lineRule="auto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3164EC"/>
    <w:pPr>
      <w:keepNext/>
      <w:keepLines/>
      <w:spacing w:before="400" w:after="40" w:line="240" w:lineRule="auto"/>
      <w:outlineLvl w:val="0"/>
    </w:pPr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3164EC"/>
    <w:pPr>
      <w:keepNext/>
      <w:keepLines/>
      <w:spacing w:before="240" w:after="40" w:line="240" w:lineRule="auto"/>
      <w:outlineLvl w:val="1"/>
    </w:pPr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paragraph" w:styleId="Heading3">
    <w:name w:val="heading 3"/>
    <w:basedOn w:val="Normal"/>
    <w:next w:val="Normal"/>
    <w:link w:val="Heading3Char"/>
    <w:uiPriority w:val="9"/>
    <w:qFormat/>
    <w:rsid w:val="003164EC"/>
    <w:pPr>
      <w:keepNext/>
      <w:keepLines/>
      <w:spacing w:before="160" w:after="0"/>
      <w:outlineLvl w:val="2"/>
    </w:pPr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50FEF"/>
    <w:pPr>
      <w:keepNext/>
      <w:keepLines/>
      <w:spacing w:before="40" w:after="0"/>
      <w:outlineLvl w:val="3"/>
    </w:pPr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hAnsiTheme="majorHAnsi" w:eastAsiaTheme="majorEastAsia" w:cstheme="majorBidi"/>
      <w:color w:val="404040" w:themeColor="text1" w:themeTint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hAnsiTheme="majorHAnsi" w:eastAsiaTheme="majorEastAsia" w:cstheme="majorBidi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hAnsiTheme="majorHAnsi" w:eastAsiaTheme="majorEastAsia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36"/>
      <w:szCs w:val="32"/>
    </w:rPr>
  </w:style>
  <w:style w:type="character" w:styleId="Heading2Char" w:customStyle="1">
    <w:name w:val="Heading 2 Char"/>
    <w:basedOn w:val="DefaultParagraphFont"/>
    <w:link w:val="Heading2"/>
    <w:uiPriority w:val="9"/>
    <w:rsid w:val="003164EC"/>
    <w:rPr>
      <w:rFonts w:asciiTheme="majorHAnsi" w:hAnsiTheme="majorHAnsi" w:eastAsiaTheme="majorEastAsia" w:cstheme="majorBidi"/>
      <w:b/>
      <w:color w:val="262626" w:themeColor="text1" w:themeTint="D9"/>
      <w:sz w:val="27"/>
      <w:szCs w:val="28"/>
    </w:rPr>
  </w:style>
  <w:style w:type="character" w:styleId="Heading3Char" w:customStyle="1">
    <w:name w:val="Heading 3 Char"/>
    <w:basedOn w:val="DefaultParagraphFont"/>
    <w:link w:val="Heading3"/>
    <w:uiPriority w:val="9"/>
    <w:rsid w:val="003164EC"/>
    <w:rPr>
      <w:rFonts w:asciiTheme="majorHAnsi" w:hAnsiTheme="majorHAnsi" w:eastAsiaTheme="majorEastAsia" w:cstheme="majorBidi"/>
      <w:b/>
      <w:color w:val="0D0D0D" w:themeColor="text1" w:themeTint="F2"/>
      <w:sz w:val="21"/>
    </w:rPr>
  </w:style>
  <w:style w:type="character" w:styleId="Heading4Char" w:customStyle="1">
    <w:name w:val="Heading 4 Char"/>
    <w:basedOn w:val="DefaultParagraphFont"/>
    <w:link w:val="Heading4"/>
    <w:uiPriority w:val="9"/>
    <w:semiHidden/>
    <w:rsid w:val="00350FEF"/>
    <w:rPr>
      <w:rFonts w:asciiTheme="majorHAnsi" w:hAnsiTheme="majorHAnsi" w:eastAsiaTheme="majorEastAsia" w:cstheme="majorBidi"/>
      <w:i/>
      <w:iCs/>
      <w:color w:val="404040" w:themeColor="text1" w:themeTint="BF"/>
    </w:rPr>
  </w:style>
  <w:style w:type="character" w:styleId="Heading5Char" w:customStyle="1">
    <w:name w:val="Heading 5 Char"/>
    <w:basedOn w:val="DefaultParagraphFont"/>
    <w:link w:val="Heading5"/>
    <w:uiPriority w:val="9"/>
    <w:semiHidden/>
    <w:rsid w:val="00350FEF"/>
    <w:rPr>
      <w:rFonts w:asciiTheme="majorHAnsi" w:hAnsiTheme="majorHAnsi" w:eastAsiaTheme="majorEastAsia" w:cstheme="majorBidi"/>
      <w:color w:val="404040" w:themeColor="text1" w:themeTint="BF"/>
    </w:rPr>
  </w:style>
  <w:style w:type="character" w:styleId="Heading6Char" w:customStyle="1">
    <w:name w:val="Heading 6 Char"/>
    <w:basedOn w:val="DefaultParagraphFont"/>
    <w:link w:val="Heading6"/>
    <w:uiPriority w:val="9"/>
    <w:semiHidden/>
    <w:rsid w:val="00350FEF"/>
    <w:rPr>
      <w:rFonts w:asciiTheme="majorHAnsi" w:hAnsiTheme="majorHAnsi" w:eastAsiaTheme="majorEastAsia" w:cstheme="majorBidi"/>
    </w:rPr>
  </w:style>
  <w:style w:type="character" w:styleId="Heading7Char" w:customStyle="1">
    <w:name w:val="Heading 7 Char"/>
    <w:basedOn w:val="DefaultParagraphFont"/>
    <w:link w:val="Heading7"/>
    <w:uiPriority w:val="9"/>
    <w:semiHidden/>
    <w:rsid w:val="00350FEF"/>
    <w:rPr>
      <w:rFonts w:asciiTheme="majorHAnsi" w:hAnsiTheme="majorHAnsi" w:eastAsiaTheme="majorEastAsia" w:cstheme="majorBidi"/>
      <w:i/>
      <w:iCs/>
    </w:rPr>
  </w:style>
  <w:style w:type="character" w:styleId="Heading8Char" w:customStyle="1">
    <w:name w:val="Heading 8 Char"/>
    <w:basedOn w:val="DefaultParagraphFont"/>
    <w:link w:val="Heading8"/>
    <w:uiPriority w:val="9"/>
    <w:semiHidden/>
    <w:rsid w:val="00350FEF"/>
    <w:rPr>
      <w:rFonts w:asciiTheme="majorHAnsi" w:hAnsiTheme="majorHAnsi" w:eastAsiaTheme="majorEastAsia" w:cstheme="majorBidi"/>
      <w:color w:val="262626" w:themeColor="text1" w:themeTint="D9"/>
      <w:sz w:val="21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sid w:val="00350FEF"/>
    <w:rPr>
      <w:rFonts w:asciiTheme="majorHAnsi" w:hAnsiTheme="majorHAnsi" w:eastAsiaTheme="majorEastAsia" w:cstheme="majorBidi"/>
      <w:i/>
      <w:iCs/>
      <w:color w:val="262626" w:themeColor="text1" w:themeTint="D9"/>
      <w:sz w:val="21"/>
      <w:szCs w:val="21"/>
    </w:rPr>
  </w:style>
  <w:style w:type="paragraph" w:styleId="Caption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semiHidden/>
    <w:qFormat/>
    <w:rsid w:val="00350FEF"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sz w:val="5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sid w:val="00473C11"/>
    <w:rPr>
      <w:rFonts w:asciiTheme="majorHAnsi" w:hAnsiTheme="majorHAnsi" w:eastAsiaTheme="majorEastAsia" w:cstheme="majorBidi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styleId="SubtitleChar" w:customStyle="1">
    <w:name w:val="Subtitle Char"/>
    <w:basedOn w:val="DefaultParagraphFont"/>
    <w:link w:val="Subtitle"/>
    <w:uiPriority w:val="11"/>
    <w:semiHidden/>
    <w:rsid w:val="00473C11"/>
    <w:rPr>
      <w:color w:val="5A5A5A" w:themeColor="text1" w:themeTint="A5"/>
      <w:spacing w:val="15"/>
    </w:rPr>
  </w:style>
  <w:style w:type="character" w:styleId="Strong">
    <w:name w:val="Strong"/>
    <w:basedOn w:val="DefaultParagraphFont"/>
    <w:uiPriority w:val="22"/>
    <w:semiHidden/>
    <w:qFormat/>
    <w:rsid w:val="00350FEF"/>
    <w:rPr>
      <w:b/>
      <w:bCs/>
      <w:color w:val="auto"/>
    </w:rPr>
  </w:style>
  <w:style w:type="character" w:styleId="Emphasis">
    <w:name w:val="Emphasis"/>
    <w:basedOn w:val="DefaultParagraphFont"/>
    <w:uiPriority w:val="20"/>
    <w:semiHidden/>
    <w:qFormat/>
    <w:rsid w:val="00350FEF"/>
    <w:rPr>
      <w:i/>
      <w:iCs/>
      <w:color w:val="auto"/>
    </w:rPr>
  </w:style>
  <w:style w:type="paragraph" w:styleId="NoSpacing">
    <w:name w:val="No Spacing"/>
    <w:uiPriority w:val="1"/>
    <w:qFormat/>
    <w:rsid w:val="00350FEF"/>
    <w:pPr>
      <w:spacing w:after="0"/>
    </w:pPr>
  </w:style>
  <w:style w:type="paragraph" w:styleId="Quote">
    <w:name w:val="Quote"/>
    <w:basedOn w:val="Normal"/>
    <w:next w:val="Normal"/>
    <w:link w:val="Quote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styleId="QuoteChar" w:customStyle="1">
    <w:name w:val="Quote Char"/>
    <w:basedOn w:val="DefaultParagraphFont"/>
    <w:link w:val="Quote"/>
    <w:uiPriority w:val="29"/>
    <w:semiHidden/>
    <w:rsid w:val="00473C11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qFormat/>
    <w:rsid w:val="00350FEF"/>
    <w:pPr>
      <w:pBdr>
        <w:top w:val="single" w:color="404040" w:themeColor="text1" w:themeTint="BF" w:sz="4" w:space="10"/>
        <w:bottom w:val="single" w:color="404040" w:themeColor="text1" w:themeTint="BF" w:sz="4" w:space="10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sid w:val="00473C11"/>
    <w:rPr>
      <w:i/>
      <w:iCs/>
      <w:color w:val="404040" w:themeColor="text1" w:themeTint="BF"/>
    </w:rPr>
  </w:style>
  <w:style w:type="character" w:styleId="SubtleEmphasis">
    <w:name w:val="Subtle Emphasis"/>
    <w:basedOn w:val="DefaultParagraphFon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semiHidden/>
    <w:qFormat/>
    <w:rsid w:val="00350FEF"/>
    <w:rPr>
      <w:b/>
      <w:bCs/>
      <w:i/>
      <w:iCs/>
      <w:color w:val="auto"/>
    </w:rPr>
  </w:style>
  <w:style w:type="character" w:styleId="SubtleReference">
    <w:name w:val="Subtle Reference"/>
    <w:basedOn w:val="DefaultParagraphFont"/>
    <w:uiPriority w:val="31"/>
    <w:semiHidden/>
    <w:qFormat/>
    <w:rsid w:val="00350FEF"/>
    <w:rPr>
      <w:smallCaps/>
      <w:color w:val="404040" w:themeColor="text1" w:themeTint="BF"/>
    </w:rPr>
  </w:style>
  <w:style w:type="character" w:styleId="IntenseReference">
    <w:name w:val="Intense Reference"/>
    <w:basedOn w:val="DefaultParagraphFon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okTitle">
    <w:name w:val="Book Title"/>
    <w:basedOn w:val="DefaultParagraphFont"/>
    <w:uiPriority w:val="33"/>
    <w:semiHidden/>
    <w:qFormat/>
    <w:rsid w:val="00350FEF"/>
    <w:rPr>
      <w:b/>
      <w:bCs/>
      <w:i/>
      <w:iC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350FEF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styleId="HeaderChar" w:customStyle="1">
    <w:name w:val="Header Char"/>
    <w:basedOn w:val="DefaultParagraphFont"/>
    <w:link w:val="Header"/>
    <w:uiPriority w:val="99"/>
    <w:rsid w:val="0011381D"/>
    <w:rPr>
      <w:rFonts w:asciiTheme="majorHAnsi" w:hAnsiTheme="maj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styleId="FooterChar" w:customStyle="1">
    <w:name w:val="Footer Char"/>
    <w:basedOn w:val="DefaultParagraphFont"/>
    <w:link w:val="Footer"/>
    <w:uiPriority w:val="99"/>
    <w:rsid w:val="00F66187"/>
    <w:rPr>
      <w:rFonts w:asciiTheme="majorHAnsi" w:hAnsiTheme="majorHAnsi"/>
      <w:sz w:val="18"/>
    </w:rPr>
  </w:style>
  <w:style w:type="table" w:styleId="TableGrid">
    <w:name w:val="Table Grid"/>
    <w:basedOn w:val="TableNormal"/>
    <w:uiPriority w:val="39"/>
    <w:rsid w:val="00A8112E"/>
    <w:pPr>
      <w:spacing w:after="100" w:afterAutospacing="1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blStylePr w:type="firstRow">
      <w:rPr>
        <w:b/>
      </w:rPr>
      <w:tblPr/>
      <w:trPr>
        <w:tblHeader/>
      </w:trPr>
      <w:tcPr>
        <w:shd w:val="clear" w:color="auto" w:fill="E7E6E6" w:themeFill="background2"/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AE5F41"/>
    <w:rPr>
      <w:color w:val="595959" w:themeColor="text1" w:themeTint="A6"/>
    </w:rPr>
  </w:style>
  <w:style w:type="character" w:styleId="Hyperlink">
    <w:name w:val="Hyperlink"/>
    <w:basedOn w:val="DefaultParagraphFont"/>
    <w:uiPriority w:val="99"/>
    <w:unhideWhenUsed/>
    <w:rsid w:val="00372CB4"/>
    <w:rPr>
      <w:color w:val="0563C1" w:themeColor="hyperlink"/>
      <w:u w:val="single"/>
    </w:rPr>
  </w:style>
  <w:style w:type="paragraph" w:styleId="Faktaruta" w:customStyle="1">
    <w:name w:val="Faktaruta"/>
    <w:basedOn w:val="Normal"/>
    <w:next w:val="Normal"/>
    <w:uiPriority w:val="99"/>
    <w:qFormat/>
    <w:rsid w:val="00173F0C"/>
    <w:pPr>
      <w:pBdr>
        <w:top w:val="single" w:color="F2B700" w:themeColor="accent6" w:sz="4" w:space="6"/>
        <w:left w:val="single" w:color="F2B700" w:themeColor="accent6" w:sz="4" w:space="6"/>
        <w:bottom w:val="single" w:color="F2B700" w:themeColor="accent6" w:sz="4" w:space="6"/>
        <w:right w:val="single" w:color="F2B700" w:themeColor="accent6" w:sz="4" w:space="6"/>
      </w:pBdr>
      <w:shd w:val="clear" w:color="auto" w:fill="FFE493" w:themeFill="accent6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Mention">
    <w:name w:val="Mention"/>
    <w:basedOn w:val="DefaultParagraphFont"/>
    <w:uiPriority w:val="99"/>
    <w:semiHidden/>
    <w:unhideWhenUsed/>
    <w:rsid w:val="001D645F"/>
    <w:rPr>
      <w:color w:val="2B579A"/>
      <w:shd w:val="clear" w:color="auto" w:fill="E6E6E6"/>
    </w:rPr>
  </w:style>
  <w:style w:type="paragraph" w:styleId="Tid" w:customStyle="1">
    <w:name w:val="Tid"/>
    <w:aliases w:val="plats,paragrafer"/>
    <w:basedOn w:val="Normal"/>
    <w:rsid w:val="00603751"/>
    <w:pPr>
      <w:contextualSpacing/>
    </w:pPr>
    <w:rPr>
      <w:rFonts w:asciiTheme="majorHAnsi" w:hAnsiTheme="majorHAnsi"/>
    </w:rPr>
  </w:style>
  <w:style w:type="paragraph" w:styleId="Dokumentinfo" w:customStyle="1">
    <w:name w:val="Dokument info"/>
    <w:basedOn w:val="Normal"/>
    <w:rsid w:val="00603751"/>
    <w:pPr>
      <w:contextualSpacing/>
    </w:pPr>
    <w:rPr>
      <w:rFonts w:asciiTheme="majorHAnsi" w:hAnsiTheme="majorHAnsi"/>
    </w:rPr>
  </w:style>
  <w:style w:type="paragraph" w:styleId="TOC2">
    <w:name w:val="toc 2"/>
    <w:basedOn w:val="Normal"/>
    <w:next w:val="Normal"/>
    <w:autoRedefine/>
    <w:uiPriority w:val="39"/>
    <w:unhideWhenUsed/>
    <w:rsid w:val="00603751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603751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603751"/>
    <w:pPr>
      <w:spacing w:after="100"/>
    </w:pPr>
  </w:style>
  <w:style w:type="paragraph" w:styleId="ListParagraph">
    <w:name w:val="List Paragraph"/>
    <w:basedOn w:val="Normal"/>
    <w:uiPriority w:val="34"/>
    <w:qFormat/>
    <w:rsid w:val="00FF6473"/>
    <w:pPr>
      <w:ind w:left="720"/>
      <w:contextualSpacing/>
    </w:pPr>
  </w:style>
  <w:style w:type="paragraph" w:styleId="Normal2" w:customStyle="1">
    <w:name w:val="Normal 2"/>
    <w:basedOn w:val="Normal"/>
    <w:link w:val="Normal2Char"/>
    <w:qFormat/>
    <w:rsid w:val="00DD66CB"/>
    <w:pPr>
      <w:tabs>
        <w:tab w:val="num" w:pos="426"/>
      </w:tabs>
      <w:spacing w:after="0" w:line="240" w:lineRule="auto"/>
      <w:ind w:left="1316"/>
    </w:pPr>
    <w:rPr>
      <w:rFonts w:eastAsia="Times New Roman" w:cs="Times New Roman"/>
      <w:sz w:val="20"/>
      <w:szCs w:val="20"/>
    </w:rPr>
  </w:style>
  <w:style w:type="character" w:styleId="Normal2Char" w:customStyle="1">
    <w:name w:val="Normal 2 Char"/>
    <w:basedOn w:val="DefaultParagraphFont"/>
    <w:link w:val="Normal2"/>
    <w:rsid w:val="00DD66CB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8" /><Relationship Type="http://schemas.openxmlformats.org/officeDocument/2006/relationships/header" Target="header2.xml" Id="rId13" /><Relationship Type="http://schemas.openxmlformats.org/officeDocument/2006/relationships/customXml" Target="../customXml/item3.xml" Id="rId3" /><Relationship Type="http://schemas.openxmlformats.org/officeDocument/2006/relationships/settings" Target="settings.xml" Id="rId7" /><Relationship Type="http://schemas.openxmlformats.org/officeDocument/2006/relationships/footer" Target="footer1.xml" Id="rId12" /><Relationship Type="http://schemas.openxmlformats.org/officeDocument/2006/relationships/customXml" Target="../customXml/item2.xml" Id="rId2" /><Relationship Type="http://schemas.openxmlformats.org/officeDocument/2006/relationships/theme" Target="theme/theme1.xml" Id="rId16" /><Relationship Type="http://schemas.openxmlformats.org/officeDocument/2006/relationships/customXml" Target="../customXml/item1.xml" Id="rId1" /><Relationship Type="http://schemas.openxmlformats.org/officeDocument/2006/relationships/styles" Target="styles.xml" Id="rId6" /><Relationship Type="http://schemas.openxmlformats.org/officeDocument/2006/relationships/header" Target="header1.xml" Id="rId11" /><Relationship Type="http://schemas.openxmlformats.org/officeDocument/2006/relationships/numbering" Target="numbering.xml" Id="rId5" /><Relationship Type="http://schemas.openxmlformats.org/officeDocument/2006/relationships/fontTable" Target="fontTable.xml" Id="rId15" /><Relationship Type="http://schemas.openxmlformats.org/officeDocument/2006/relationships/endnotes" Target="endnotes.xml" Id="rId10" /><Relationship Type="http://schemas.openxmlformats.org/officeDocument/2006/relationships/customXml" Target="../customXml/item4.xml" Id="rId4" /><Relationship Type="http://schemas.openxmlformats.org/officeDocument/2006/relationships/footnotes" Target="footnotes.xml" Id="rId9" /><Relationship Type="http://schemas.openxmlformats.org/officeDocument/2006/relationships/footer" Target="footer2.xml" Id="rId14" 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nlar\AppData\Roaming\Microsoft\Mallar\BRG%20Beslutsunderlag.dotx" TargetMode="External"/></Relationships>
</file>

<file path=word/theme/theme1.xml><?xml version="1.0" encoding="utf-8"?>
<a:theme xmlns:a="http://schemas.openxmlformats.org/drawingml/2006/main" name="Office-tema">
  <a:themeElements>
    <a:clrScheme name="Göteborgs Stad Office">
      <a:dk1>
        <a:sysClr val="windowText" lastClr="000000"/>
      </a:dk1>
      <a:lt1>
        <a:sysClr val="window" lastClr="FFFFFF"/>
      </a:lt1>
      <a:dk2>
        <a:srgbClr val="0077BC"/>
      </a:dk2>
      <a:lt2>
        <a:srgbClr val="E7E6E6"/>
      </a:lt2>
      <a:accent1>
        <a:srgbClr val="DE0069"/>
      </a:accent1>
      <a:accent2>
        <a:srgbClr val="52AA50"/>
      </a:accent2>
      <a:accent3>
        <a:srgbClr val="F18700"/>
      </a:accent3>
      <a:accent4>
        <a:srgbClr val="B45693"/>
      </a:accent4>
      <a:accent5>
        <a:srgbClr val="88CDD0"/>
      </a:accent5>
      <a:accent6>
        <a:srgbClr val="F2B700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16A92000201544F9D267C49C52F4A04" ma:contentTypeVersion="8" ma:contentTypeDescription="Skapa ett nytt dokument." ma:contentTypeScope="" ma:versionID="58b8402513545a958b42f3170b451c84">
  <xsd:schema xmlns:xsd="http://www.w3.org/2001/XMLSchema" xmlns:xs="http://www.w3.org/2001/XMLSchema" xmlns:p="http://schemas.microsoft.com/office/2006/metadata/properties" xmlns:ns2="c14830de-8ea5-41ee-a0d2-cef36d32dd58" xmlns:ns3="059b457e-ae0d-48bb-b90e-7b883d6bd4f4" targetNamespace="http://schemas.microsoft.com/office/2006/metadata/properties" ma:root="true" ma:fieldsID="23d25d4a619fc1f39905b9a039ad3143" ns2:_="" ns3:_="">
    <xsd:import namespace="c14830de-8ea5-41ee-a0d2-cef36d32dd58"/>
    <xsd:import namespace="059b457e-ae0d-48bb-b90e-7b883d6bd4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4830de-8ea5-41ee-a0d2-cef36d32dd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9b457e-ae0d-48bb-b90e-7b883d6bd4f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59b457e-ae0d-48bb-b90e-7b883d6bd4f4">
      <UserInfo>
        <DisplayName>Annelie Wignell</DisplayName>
        <AccountId>14</AccountId>
        <AccountType/>
      </UserInfo>
      <UserInfo>
        <DisplayName>Jessica Nilsson</DisplayName>
        <AccountId>21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57739B28-BFF7-4A21-B2B0-3EB27AC82384}"/>
</file>

<file path=customXml/itemProps2.xml><?xml version="1.0" encoding="utf-8"?>
<ds:datastoreItem xmlns:ds="http://schemas.openxmlformats.org/officeDocument/2006/customXml" ds:itemID="{C5C7F299-D6B7-4E3F-8171-D16537662A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95F315DB-11CE-439B-A783-56BF0FAD629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39A4AF6-8DE1-4B4E-876B-800BD51518D1}">
  <ds:schemaRefs>
    <ds:schemaRef ds:uri="http://schemas.microsoft.com/office/2006/metadata/properties"/>
    <ds:schemaRef ds:uri="http://schemas.microsoft.com/office/infopath/2007/PartnerControls"/>
    <ds:schemaRef ds:uri="72fcb9e9-1e01-4f2b-8966-e3e1df11e33b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BRG Beslutsunderlag.dotx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BUSINESS REGION GÖTEBORG AB</dc:title>
  <dc:subject/>
  <dc:creator>Anna Haage</dc:creator>
  <keywords/>
  <dc:description/>
  <lastModifiedBy>Anna Haage</lastModifiedBy>
  <revision>228</revision>
  <lastPrinted>2017-01-06T00:29:00.0000000Z</lastPrinted>
  <dcterms:created xsi:type="dcterms:W3CDTF">2023-01-16T17:02:00.0000000Z</dcterms:created>
  <dcterms:modified xsi:type="dcterms:W3CDTF">2024-05-21T11:56:13.7712300Z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63C580FC6B13637DC125831B0050729D</vt:lpwstr>
  </property>
  <property fmtid="{D5CDD505-2E9C-101B-9397-08002B2CF9AE}" pid="6" name="SW_DocHWND">
    <vt:r8>6161932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CN=S002aDa01/OU=ADB-kontoret/O=Göteborgs Kommun</vt:lpwstr>
  </property>
  <property fmtid="{D5CDD505-2E9C-101B-9397-08002B2CF9AE}" pid="16" name="SW_DocumentDB">
    <vt:lpwstr>prod\Stadskansliet\LIS\Arbetsgrupper\SLKarenden.nsf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  <property fmtid="{D5CDD505-2E9C-101B-9397-08002B2CF9AE}" pid="22" name="ContentTypeId">
    <vt:lpwstr>0x010100116A92000201544F9D267C49C52F4A04</vt:lpwstr>
  </property>
  <property fmtid="{D5CDD505-2E9C-101B-9397-08002B2CF9AE}" pid="23" name="DWP_Amnesomrade">
    <vt:lpwstr/>
  </property>
  <property fmtid="{D5CDD505-2E9C-101B-9397-08002B2CF9AE}" pid="24" name="DWP_Klassificering">
    <vt:lpwstr>3;#2.10 Informera, kommunicera och omvärldsbevaka|3ff844d2-8674-4c65-b1e3-98636430f8fd</vt:lpwstr>
  </property>
  <property fmtid="{D5CDD505-2E9C-101B-9397-08002B2CF9AE}" pid="25" name="DWP_Dokumenttyp">
    <vt:lpwstr>2;#Anvisning|d7c953c8-103e-4452-8593-2c554f2d7749</vt:lpwstr>
  </property>
</Properties>
</file>