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FAED" w14:textId="77777777" w:rsidR="00EE280D" w:rsidRDefault="00EE280D" w:rsidP="00310D42">
      <w:pPr>
        <w:pStyle w:val="Rubrik1"/>
      </w:pPr>
      <w:r>
        <w:rPr>
          <w:noProof/>
        </w:rPr>
        <mc:AlternateContent>
          <mc:Choice Requires="wps">
            <w:drawing>
              <wp:anchor distT="45720" distB="45720" distL="114300" distR="114300" simplePos="0" relativeHeight="251658240" behindDoc="0" locked="0" layoutInCell="1" allowOverlap="1" wp14:anchorId="646982D7" wp14:editId="3ECD6C04">
                <wp:simplePos x="0" y="0"/>
                <wp:positionH relativeFrom="column">
                  <wp:posOffset>1905</wp:posOffset>
                </wp:positionH>
                <wp:positionV relativeFrom="paragraph">
                  <wp:posOffset>0</wp:posOffset>
                </wp:positionV>
                <wp:extent cx="6839585" cy="8495665"/>
                <wp:effectExtent l="0" t="0" r="0" b="635"/>
                <wp:wrapSquare wrapText="bothSides"/>
                <wp:docPr id="7" name="Textruta 2" title="Färgad textru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8495665"/>
                        </a:xfrm>
                        <a:prstGeom prst="rect">
                          <a:avLst/>
                        </a:prstGeom>
                        <a:solidFill>
                          <a:schemeClr val="accent6">
                            <a:lumMod val="20000"/>
                            <a:lumOff val="80000"/>
                          </a:schemeClr>
                        </a:solidFill>
                        <a:ln w="9525">
                          <a:noFill/>
                          <a:miter lim="800000"/>
                          <a:headEnd/>
                          <a:tailEnd/>
                        </a:ln>
                      </wps:spPr>
                      <wps:txbx>
                        <w:txbxContent>
                          <w:p w14:paraId="0CCACAE6" w14:textId="77777777" w:rsidR="00145C3E" w:rsidRPr="00145C3E" w:rsidRDefault="00145C3E" w:rsidP="00145C3E">
                            <w:pPr>
                              <w:rPr>
                                <w:rFonts w:ascii="Arial" w:hAnsi="Arial" w:cs="Arial"/>
                                <w:sz w:val="28"/>
                                <w:szCs w:val="28"/>
                              </w:rPr>
                            </w:pPr>
                            <w:r w:rsidRPr="00145C3E">
                              <w:rPr>
                                <w:rFonts w:ascii="Arial" w:hAnsi="Arial" w:cs="Arial"/>
                                <w:sz w:val="28"/>
                                <w:szCs w:val="28"/>
                              </w:rPr>
                              <w:t xml:space="preserve">Till politiskt förtroendevalda </w:t>
                            </w:r>
                            <w:r w:rsidR="003E45BC">
                              <w:rPr>
                                <w:rFonts w:ascii="Arial" w:hAnsi="Arial" w:cs="Arial"/>
                                <w:sz w:val="28"/>
                                <w:szCs w:val="28"/>
                              </w:rPr>
                              <w:t xml:space="preserve">i </w:t>
                            </w:r>
                            <w:r w:rsidRPr="00145C3E">
                              <w:rPr>
                                <w:rFonts w:ascii="Arial" w:hAnsi="Arial" w:cs="Arial"/>
                                <w:sz w:val="28"/>
                                <w:szCs w:val="28"/>
                              </w:rPr>
                              <w:t>kommunfullmäktige, nämnder och styrelser</w:t>
                            </w:r>
                          </w:p>
                          <w:p w14:paraId="5AD69BDD" w14:textId="77777777" w:rsidR="00145C3E" w:rsidRPr="00724F16" w:rsidRDefault="00145C3E" w:rsidP="00724F16">
                            <w:pPr>
                              <w:pStyle w:val="Rubrik3"/>
                              <w:rPr>
                                <w:sz w:val="52"/>
                                <w:szCs w:val="52"/>
                              </w:rPr>
                            </w:pPr>
                            <w:r w:rsidRPr="00724F16">
                              <w:rPr>
                                <w:sz w:val="52"/>
                                <w:szCs w:val="52"/>
                              </w:rPr>
                              <w:t>Välkommen till grundutbildning</w:t>
                            </w:r>
                          </w:p>
                          <w:p w14:paraId="762663F8" w14:textId="77777777" w:rsidR="00EE280D" w:rsidRPr="003F4CF9" w:rsidRDefault="003E45BC" w:rsidP="00C3401E">
                            <w:pPr>
                              <w:rPr>
                                <w:rFonts w:ascii="Arial" w:hAnsi="Arial" w:cs="Arial"/>
                                <w:szCs w:val="32"/>
                              </w:rPr>
                            </w:pPr>
                            <w:r w:rsidRPr="003F4CF9">
                              <w:rPr>
                                <w:rFonts w:ascii="Arial" w:hAnsi="Arial" w:cs="Arial"/>
                                <w:szCs w:val="32"/>
                              </w:rPr>
                              <w:t xml:space="preserve">Alla stadens politiskt förtroendevalda är välkomna till en grundutbildning som </w:t>
                            </w:r>
                            <w:r w:rsidR="00C80942" w:rsidRPr="003F4CF9">
                              <w:rPr>
                                <w:rFonts w:ascii="Arial" w:hAnsi="Arial" w:cs="Arial"/>
                                <w:szCs w:val="32"/>
                              </w:rPr>
                              <w:t>syftar till att ge ledamöterna ökade kunskaper om stadens styrning</w:t>
                            </w:r>
                            <w:r w:rsidR="00B51AE3" w:rsidRPr="003F4CF9">
                              <w:rPr>
                                <w:rFonts w:ascii="Arial" w:hAnsi="Arial" w:cs="Arial"/>
                                <w:szCs w:val="32"/>
                              </w:rPr>
                              <w:t xml:space="preserve">, lagstiftning, ekonomi </w:t>
                            </w:r>
                            <w:r w:rsidR="00C80942" w:rsidRPr="003F4CF9">
                              <w:rPr>
                                <w:rFonts w:ascii="Arial" w:hAnsi="Arial" w:cs="Arial"/>
                                <w:szCs w:val="32"/>
                              </w:rPr>
                              <w:t xml:space="preserve">och </w:t>
                            </w:r>
                            <w:r w:rsidR="00B51AE3" w:rsidRPr="003F4CF9">
                              <w:rPr>
                                <w:rFonts w:ascii="Arial" w:hAnsi="Arial" w:cs="Arial"/>
                                <w:szCs w:val="32"/>
                              </w:rPr>
                              <w:t xml:space="preserve">övriga </w:t>
                            </w:r>
                            <w:r w:rsidR="00C80942" w:rsidRPr="003F4CF9">
                              <w:rPr>
                                <w:rFonts w:ascii="Arial" w:hAnsi="Arial" w:cs="Arial"/>
                                <w:szCs w:val="32"/>
                              </w:rPr>
                              <w:t>förutsättningar för att kunna utför</w:t>
                            </w:r>
                            <w:r w:rsidRPr="003F4CF9">
                              <w:rPr>
                                <w:rFonts w:ascii="Arial" w:hAnsi="Arial" w:cs="Arial"/>
                                <w:szCs w:val="32"/>
                              </w:rPr>
                              <w:t>a ett gott uppdrag.</w:t>
                            </w:r>
                          </w:p>
                          <w:p w14:paraId="39D61682" w14:textId="446CDF47" w:rsidR="00145C3E" w:rsidRDefault="0059662E" w:rsidP="00145C3E">
                            <w:pPr>
                              <w:autoSpaceDE w:val="0"/>
                              <w:autoSpaceDN w:val="0"/>
                              <w:adjustRightInd w:val="0"/>
                              <w:rPr>
                                <w:rFonts w:ascii="Arial" w:hAnsi="Arial" w:cs="Arial"/>
                                <w:color w:val="000000"/>
                                <w:sz w:val="24"/>
                              </w:rPr>
                            </w:pPr>
                            <w:r w:rsidRPr="00123D4D">
                              <w:rPr>
                                <w:rStyle w:val="Rubrik3Char"/>
                                <w:sz w:val="28"/>
                                <w:szCs w:val="28"/>
                              </w:rPr>
                              <w:t>Tid</w:t>
                            </w:r>
                            <w:r w:rsidR="00EE280D" w:rsidRPr="00FB3531">
                              <w:rPr>
                                <w:b/>
                              </w:rPr>
                              <w:br/>
                            </w:r>
                            <w:r w:rsidR="00145C3E" w:rsidRPr="0059662E">
                              <w:rPr>
                                <w:rFonts w:ascii="Arial" w:hAnsi="Arial" w:cs="Arial"/>
                                <w:color w:val="000000"/>
                                <w:sz w:val="24"/>
                              </w:rPr>
                              <w:t xml:space="preserve">Utbildningen omfattar antingen </w:t>
                            </w:r>
                            <w:r w:rsidR="00C3401E" w:rsidRPr="0059662E">
                              <w:rPr>
                                <w:rFonts w:ascii="Arial" w:hAnsi="Arial" w:cs="Arial"/>
                                <w:color w:val="000000"/>
                                <w:sz w:val="24"/>
                              </w:rPr>
                              <w:t xml:space="preserve">två heldagar eller tre kvällar. </w:t>
                            </w:r>
                            <w:r w:rsidR="00145C3E" w:rsidRPr="0059662E">
                              <w:rPr>
                                <w:rFonts w:ascii="Arial" w:hAnsi="Arial" w:cs="Arial"/>
                                <w:color w:val="000000"/>
                                <w:sz w:val="24"/>
                              </w:rPr>
                              <w:t xml:space="preserve">Du väljer </w:t>
                            </w:r>
                            <w:r w:rsidR="00BA7FF5" w:rsidRPr="0059662E">
                              <w:rPr>
                                <w:rFonts w:ascii="Arial" w:hAnsi="Arial" w:cs="Arial"/>
                                <w:color w:val="000000"/>
                                <w:sz w:val="24"/>
                              </w:rPr>
                              <w:t>ett av nedanstående alternativ</w:t>
                            </w:r>
                            <w:r w:rsidR="00BA7FF5">
                              <w:rPr>
                                <w:rFonts w:ascii="Arial" w:hAnsi="Arial" w:cs="Arial"/>
                                <w:color w:val="000000"/>
                                <w:sz w:val="24"/>
                              </w:rPr>
                              <w:t>:</w:t>
                            </w:r>
                          </w:p>
                          <w:p w14:paraId="6F19CEFD" w14:textId="74832B2A" w:rsidR="004164E6" w:rsidRDefault="003E647D" w:rsidP="004164E6">
                            <w:pPr>
                              <w:pStyle w:val="Liststycke"/>
                              <w:numPr>
                                <w:ilvl w:val="0"/>
                                <w:numId w:val="3"/>
                              </w:numPr>
                              <w:autoSpaceDE w:val="0"/>
                              <w:autoSpaceDN w:val="0"/>
                              <w:adjustRightInd w:val="0"/>
                              <w:spacing w:after="120"/>
                              <w:rPr>
                                <w:rFonts w:ascii="Arial" w:hAnsi="Arial" w:cs="Arial"/>
                                <w:sz w:val="24"/>
                              </w:rPr>
                            </w:pPr>
                            <w:r w:rsidRPr="004164E6">
                              <w:rPr>
                                <w:rFonts w:ascii="Arial" w:hAnsi="Arial" w:cs="Arial"/>
                                <w:sz w:val="24"/>
                              </w:rPr>
                              <w:t>Onsdag</w:t>
                            </w:r>
                            <w:r w:rsidR="00ED21FC" w:rsidRPr="004164E6">
                              <w:rPr>
                                <w:rFonts w:ascii="Arial" w:hAnsi="Arial" w:cs="Arial"/>
                                <w:sz w:val="24"/>
                              </w:rPr>
                              <w:t xml:space="preserve"> och </w:t>
                            </w:r>
                            <w:r w:rsidRPr="004164E6">
                              <w:rPr>
                                <w:rFonts w:ascii="Arial" w:hAnsi="Arial" w:cs="Arial"/>
                                <w:sz w:val="24"/>
                              </w:rPr>
                              <w:t>torsdag</w:t>
                            </w:r>
                            <w:r w:rsidR="00ED21FC" w:rsidRPr="004164E6">
                              <w:rPr>
                                <w:rFonts w:ascii="Arial" w:hAnsi="Arial" w:cs="Arial"/>
                                <w:sz w:val="24"/>
                              </w:rPr>
                              <w:t xml:space="preserve"> </w:t>
                            </w:r>
                            <w:r w:rsidRPr="004164E6">
                              <w:rPr>
                                <w:rFonts w:ascii="Arial" w:hAnsi="Arial" w:cs="Arial"/>
                                <w:sz w:val="24"/>
                              </w:rPr>
                              <w:t>19</w:t>
                            </w:r>
                            <w:r w:rsidR="00ED21FC" w:rsidRPr="004164E6">
                              <w:rPr>
                                <w:rFonts w:ascii="Arial" w:hAnsi="Arial" w:cs="Arial"/>
                                <w:sz w:val="24"/>
                              </w:rPr>
                              <w:t xml:space="preserve"> och </w:t>
                            </w:r>
                            <w:r w:rsidR="00F25805" w:rsidRPr="004164E6">
                              <w:rPr>
                                <w:rFonts w:ascii="Arial" w:hAnsi="Arial" w:cs="Arial"/>
                                <w:sz w:val="24"/>
                              </w:rPr>
                              <w:t>20 april</w:t>
                            </w:r>
                            <w:r w:rsidR="00ED21FC" w:rsidRPr="004164E6">
                              <w:rPr>
                                <w:rFonts w:ascii="Arial" w:hAnsi="Arial" w:cs="Arial"/>
                                <w:sz w:val="24"/>
                              </w:rPr>
                              <w:t xml:space="preserve"> kl</w:t>
                            </w:r>
                            <w:r w:rsidR="007E0732">
                              <w:rPr>
                                <w:rFonts w:ascii="Arial" w:hAnsi="Arial" w:cs="Arial"/>
                                <w:sz w:val="24"/>
                              </w:rPr>
                              <w:t>.</w:t>
                            </w:r>
                            <w:r w:rsidR="00ED21FC" w:rsidRPr="004164E6">
                              <w:rPr>
                                <w:rFonts w:ascii="Arial" w:hAnsi="Arial" w:cs="Arial"/>
                                <w:sz w:val="24"/>
                              </w:rPr>
                              <w:t xml:space="preserve"> 08:</w:t>
                            </w:r>
                            <w:r w:rsidR="00C80942" w:rsidRPr="004164E6">
                              <w:rPr>
                                <w:rFonts w:ascii="Arial" w:hAnsi="Arial" w:cs="Arial"/>
                                <w:sz w:val="24"/>
                              </w:rPr>
                              <w:t>30</w:t>
                            </w:r>
                            <w:r w:rsidR="00ED21FC" w:rsidRPr="004164E6">
                              <w:rPr>
                                <w:rFonts w:ascii="Arial" w:hAnsi="Arial" w:cs="Arial"/>
                                <w:sz w:val="24"/>
                              </w:rPr>
                              <w:t xml:space="preserve"> – 17:00</w:t>
                            </w:r>
                            <w:r w:rsidR="00C80942" w:rsidRPr="004164E6">
                              <w:rPr>
                                <w:rFonts w:ascii="Arial" w:hAnsi="Arial" w:cs="Arial"/>
                                <w:sz w:val="24"/>
                              </w:rPr>
                              <w:t>. Kaffe finns från kl</w:t>
                            </w:r>
                            <w:r w:rsidR="00931D08">
                              <w:rPr>
                                <w:rFonts w:ascii="Arial" w:hAnsi="Arial" w:cs="Arial"/>
                                <w:sz w:val="24"/>
                              </w:rPr>
                              <w:t>.</w:t>
                            </w:r>
                            <w:r w:rsidR="00C80942" w:rsidRPr="004164E6">
                              <w:rPr>
                                <w:rFonts w:ascii="Arial" w:hAnsi="Arial" w:cs="Arial"/>
                                <w:sz w:val="24"/>
                              </w:rPr>
                              <w:t xml:space="preserve"> 08:00</w:t>
                            </w:r>
                            <w:r w:rsidR="004164E6">
                              <w:rPr>
                                <w:rFonts w:ascii="Arial" w:hAnsi="Arial" w:cs="Arial"/>
                                <w:sz w:val="24"/>
                              </w:rPr>
                              <w:t>.</w:t>
                            </w:r>
                          </w:p>
                          <w:p w14:paraId="203CF381" w14:textId="671BE2F7" w:rsidR="004164E6" w:rsidRDefault="00F25805" w:rsidP="004164E6">
                            <w:pPr>
                              <w:pStyle w:val="Liststycke"/>
                              <w:numPr>
                                <w:ilvl w:val="0"/>
                                <w:numId w:val="3"/>
                              </w:numPr>
                              <w:autoSpaceDE w:val="0"/>
                              <w:autoSpaceDN w:val="0"/>
                              <w:adjustRightInd w:val="0"/>
                              <w:spacing w:after="120"/>
                              <w:rPr>
                                <w:rFonts w:ascii="Arial" w:hAnsi="Arial" w:cs="Arial"/>
                                <w:sz w:val="24"/>
                              </w:rPr>
                            </w:pPr>
                            <w:r w:rsidRPr="004164E6">
                              <w:rPr>
                                <w:rFonts w:ascii="Arial" w:hAnsi="Arial" w:cs="Arial"/>
                                <w:sz w:val="24"/>
                              </w:rPr>
                              <w:t>Torsdag</w:t>
                            </w:r>
                            <w:r w:rsidR="00ED21FC" w:rsidRPr="004164E6">
                              <w:rPr>
                                <w:rFonts w:ascii="Arial" w:hAnsi="Arial" w:cs="Arial"/>
                                <w:sz w:val="24"/>
                              </w:rPr>
                              <w:t xml:space="preserve"> och </w:t>
                            </w:r>
                            <w:r w:rsidRPr="004164E6">
                              <w:rPr>
                                <w:rFonts w:ascii="Arial" w:hAnsi="Arial" w:cs="Arial"/>
                                <w:sz w:val="24"/>
                              </w:rPr>
                              <w:t>fredag</w:t>
                            </w:r>
                            <w:r w:rsidR="00ED21FC" w:rsidRPr="004164E6">
                              <w:rPr>
                                <w:rFonts w:ascii="Arial" w:hAnsi="Arial" w:cs="Arial"/>
                                <w:sz w:val="24"/>
                              </w:rPr>
                              <w:t xml:space="preserve"> </w:t>
                            </w:r>
                            <w:r w:rsidR="00F52958" w:rsidRPr="004164E6">
                              <w:rPr>
                                <w:rFonts w:ascii="Arial" w:hAnsi="Arial" w:cs="Arial"/>
                                <w:sz w:val="24"/>
                              </w:rPr>
                              <w:t>11</w:t>
                            </w:r>
                            <w:r w:rsidR="00ED21FC" w:rsidRPr="004164E6">
                              <w:rPr>
                                <w:rFonts w:ascii="Arial" w:hAnsi="Arial" w:cs="Arial"/>
                                <w:sz w:val="24"/>
                              </w:rPr>
                              <w:t xml:space="preserve"> och </w:t>
                            </w:r>
                            <w:r w:rsidR="00F52958" w:rsidRPr="004164E6">
                              <w:rPr>
                                <w:rFonts w:ascii="Arial" w:hAnsi="Arial" w:cs="Arial"/>
                                <w:sz w:val="24"/>
                              </w:rPr>
                              <w:t>12</w:t>
                            </w:r>
                            <w:r w:rsidR="00ED21FC" w:rsidRPr="004164E6">
                              <w:rPr>
                                <w:rFonts w:ascii="Arial" w:hAnsi="Arial" w:cs="Arial"/>
                                <w:sz w:val="24"/>
                              </w:rPr>
                              <w:t xml:space="preserve"> maj kl</w:t>
                            </w:r>
                            <w:r w:rsidR="00931D08">
                              <w:rPr>
                                <w:rFonts w:ascii="Arial" w:hAnsi="Arial" w:cs="Arial"/>
                                <w:sz w:val="24"/>
                              </w:rPr>
                              <w:t>.</w:t>
                            </w:r>
                            <w:r w:rsidR="00ED21FC" w:rsidRPr="004164E6">
                              <w:rPr>
                                <w:rFonts w:ascii="Arial" w:hAnsi="Arial" w:cs="Arial"/>
                                <w:sz w:val="24"/>
                              </w:rPr>
                              <w:t xml:space="preserve"> 08:</w:t>
                            </w:r>
                            <w:r w:rsidR="00C80942" w:rsidRPr="004164E6">
                              <w:rPr>
                                <w:rFonts w:ascii="Arial" w:hAnsi="Arial" w:cs="Arial"/>
                                <w:sz w:val="24"/>
                              </w:rPr>
                              <w:t>30</w:t>
                            </w:r>
                            <w:r w:rsidR="00ED21FC" w:rsidRPr="004164E6">
                              <w:rPr>
                                <w:rFonts w:ascii="Arial" w:hAnsi="Arial" w:cs="Arial"/>
                                <w:sz w:val="24"/>
                              </w:rPr>
                              <w:t xml:space="preserve"> – 17:00</w:t>
                            </w:r>
                            <w:r w:rsidR="00C80942" w:rsidRPr="004164E6">
                              <w:rPr>
                                <w:rFonts w:ascii="Arial" w:hAnsi="Arial" w:cs="Arial"/>
                                <w:sz w:val="24"/>
                              </w:rPr>
                              <w:t>. Kaffe finns från kl</w:t>
                            </w:r>
                            <w:r w:rsidR="00931D08">
                              <w:rPr>
                                <w:rFonts w:ascii="Arial" w:hAnsi="Arial" w:cs="Arial"/>
                                <w:sz w:val="24"/>
                              </w:rPr>
                              <w:t>.</w:t>
                            </w:r>
                            <w:r w:rsidR="00C80942" w:rsidRPr="004164E6">
                              <w:rPr>
                                <w:rFonts w:ascii="Arial" w:hAnsi="Arial" w:cs="Arial"/>
                                <w:sz w:val="24"/>
                              </w:rPr>
                              <w:t xml:space="preserve"> 08:00</w:t>
                            </w:r>
                            <w:r w:rsidR="004164E6">
                              <w:rPr>
                                <w:rFonts w:ascii="Arial" w:hAnsi="Arial" w:cs="Arial"/>
                                <w:sz w:val="24"/>
                              </w:rPr>
                              <w:t>.</w:t>
                            </w:r>
                          </w:p>
                          <w:p w14:paraId="124D3729" w14:textId="271A2432" w:rsidR="005F1218" w:rsidRPr="004164E6" w:rsidRDefault="00ED21FC" w:rsidP="004164E6">
                            <w:pPr>
                              <w:pStyle w:val="Liststycke"/>
                              <w:numPr>
                                <w:ilvl w:val="0"/>
                                <w:numId w:val="3"/>
                              </w:numPr>
                              <w:autoSpaceDE w:val="0"/>
                              <w:autoSpaceDN w:val="0"/>
                              <w:adjustRightInd w:val="0"/>
                              <w:spacing w:after="120"/>
                              <w:rPr>
                                <w:rFonts w:ascii="Arial" w:hAnsi="Arial" w:cs="Arial"/>
                                <w:sz w:val="24"/>
                              </w:rPr>
                            </w:pPr>
                            <w:r w:rsidRPr="004164E6">
                              <w:rPr>
                                <w:rFonts w:ascii="Arial" w:hAnsi="Arial" w:cs="Arial"/>
                                <w:sz w:val="24"/>
                              </w:rPr>
                              <w:t>Tis</w:t>
                            </w:r>
                            <w:r w:rsidR="00E26A2B" w:rsidRPr="004164E6">
                              <w:rPr>
                                <w:rFonts w:ascii="Arial" w:hAnsi="Arial" w:cs="Arial"/>
                                <w:sz w:val="24"/>
                              </w:rPr>
                              <w:t>dag och</w:t>
                            </w:r>
                            <w:r w:rsidRPr="004164E6">
                              <w:rPr>
                                <w:rFonts w:ascii="Arial" w:hAnsi="Arial" w:cs="Arial"/>
                                <w:sz w:val="24"/>
                              </w:rPr>
                              <w:t xml:space="preserve"> ons</w:t>
                            </w:r>
                            <w:r w:rsidR="00E26A2B" w:rsidRPr="004164E6">
                              <w:rPr>
                                <w:rFonts w:ascii="Arial" w:hAnsi="Arial" w:cs="Arial"/>
                                <w:sz w:val="24"/>
                              </w:rPr>
                              <w:t>dag</w:t>
                            </w:r>
                            <w:r w:rsidR="00C80942" w:rsidRPr="004164E6">
                              <w:rPr>
                                <w:rFonts w:ascii="Arial" w:hAnsi="Arial" w:cs="Arial"/>
                                <w:sz w:val="24"/>
                              </w:rPr>
                              <w:t xml:space="preserve"> </w:t>
                            </w:r>
                            <w:r w:rsidR="00F52958" w:rsidRPr="004164E6">
                              <w:rPr>
                                <w:rFonts w:ascii="Arial" w:hAnsi="Arial" w:cs="Arial"/>
                                <w:sz w:val="24"/>
                              </w:rPr>
                              <w:t>2 och 3</w:t>
                            </w:r>
                            <w:r w:rsidR="00C80942" w:rsidRPr="004164E6">
                              <w:rPr>
                                <w:rFonts w:ascii="Arial" w:hAnsi="Arial" w:cs="Arial"/>
                                <w:sz w:val="24"/>
                              </w:rPr>
                              <w:t xml:space="preserve"> maj</w:t>
                            </w:r>
                            <w:r w:rsidR="00E26A2B" w:rsidRPr="004164E6">
                              <w:rPr>
                                <w:rFonts w:ascii="Arial" w:hAnsi="Arial" w:cs="Arial"/>
                                <w:sz w:val="24"/>
                              </w:rPr>
                              <w:t xml:space="preserve">, samt </w:t>
                            </w:r>
                            <w:r w:rsidR="004224A3" w:rsidRPr="004164E6">
                              <w:rPr>
                                <w:rFonts w:ascii="Arial" w:hAnsi="Arial" w:cs="Arial"/>
                                <w:sz w:val="24"/>
                              </w:rPr>
                              <w:t xml:space="preserve">måndag </w:t>
                            </w:r>
                            <w:r w:rsidR="00F37480" w:rsidRPr="004164E6">
                              <w:rPr>
                                <w:rFonts w:ascii="Arial" w:hAnsi="Arial" w:cs="Arial"/>
                                <w:sz w:val="24"/>
                              </w:rPr>
                              <w:t xml:space="preserve">15 maj </w:t>
                            </w:r>
                            <w:r w:rsidR="00C80942" w:rsidRPr="004164E6">
                              <w:rPr>
                                <w:rFonts w:ascii="Arial" w:hAnsi="Arial" w:cs="Arial"/>
                                <w:sz w:val="24"/>
                              </w:rPr>
                              <w:t>kl</w:t>
                            </w:r>
                            <w:r w:rsidR="00931D08">
                              <w:rPr>
                                <w:rFonts w:ascii="Arial" w:hAnsi="Arial" w:cs="Arial"/>
                                <w:sz w:val="24"/>
                              </w:rPr>
                              <w:t>.</w:t>
                            </w:r>
                            <w:r w:rsidR="00C80942" w:rsidRPr="004164E6">
                              <w:rPr>
                                <w:rFonts w:ascii="Arial" w:hAnsi="Arial" w:cs="Arial"/>
                                <w:sz w:val="24"/>
                              </w:rPr>
                              <w:t xml:space="preserve"> 16</w:t>
                            </w:r>
                            <w:r w:rsidRPr="004164E6">
                              <w:rPr>
                                <w:rFonts w:ascii="Arial" w:hAnsi="Arial" w:cs="Arial"/>
                                <w:sz w:val="24"/>
                              </w:rPr>
                              <w:t>:00 – 21:00</w:t>
                            </w:r>
                            <w:r w:rsidR="00C80942" w:rsidRPr="004164E6">
                              <w:rPr>
                                <w:rFonts w:ascii="Arial" w:hAnsi="Arial" w:cs="Arial"/>
                                <w:sz w:val="24"/>
                              </w:rPr>
                              <w:t>. Kaffe finns från kl</w:t>
                            </w:r>
                            <w:r w:rsidR="00931D08">
                              <w:rPr>
                                <w:rFonts w:ascii="Arial" w:hAnsi="Arial" w:cs="Arial"/>
                                <w:sz w:val="24"/>
                              </w:rPr>
                              <w:t>.</w:t>
                            </w:r>
                            <w:r w:rsidR="00C80942" w:rsidRPr="004164E6">
                              <w:rPr>
                                <w:rFonts w:ascii="Arial" w:hAnsi="Arial" w:cs="Arial"/>
                                <w:sz w:val="24"/>
                              </w:rPr>
                              <w:t xml:space="preserve"> 15:30</w:t>
                            </w:r>
                            <w:r w:rsidR="00F82818" w:rsidRPr="004164E6">
                              <w:rPr>
                                <w:rFonts w:ascii="Arial" w:hAnsi="Arial" w:cs="Arial"/>
                                <w:sz w:val="24"/>
                              </w:rPr>
                              <w:t>.</w:t>
                            </w:r>
                          </w:p>
                          <w:p w14:paraId="565C8EC7" w14:textId="77777777" w:rsidR="00145C3E" w:rsidRDefault="00EE280D" w:rsidP="00145C3E">
                            <w:pPr>
                              <w:autoSpaceDE w:val="0"/>
                              <w:autoSpaceDN w:val="0"/>
                              <w:adjustRightInd w:val="0"/>
                              <w:rPr>
                                <w:rFonts w:ascii="Arial" w:hAnsi="Arial" w:cs="Arial"/>
                                <w:color w:val="000000"/>
                              </w:rPr>
                            </w:pPr>
                            <w:r w:rsidRPr="00123D4D">
                              <w:rPr>
                                <w:rStyle w:val="Rubrik3Char"/>
                                <w:sz w:val="28"/>
                                <w:szCs w:val="28"/>
                              </w:rPr>
                              <w:t>Plats</w:t>
                            </w:r>
                            <w:r w:rsidRPr="00FB3531">
                              <w:rPr>
                                <w:b/>
                              </w:rPr>
                              <w:br/>
                            </w:r>
                            <w:r w:rsidR="00145C3E" w:rsidRPr="0059662E">
                              <w:rPr>
                                <w:rFonts w:ascii="Arial" w:hAnsi="Arial" w:cs="Arial"/>
                                <w:color w:val="000000"/>
                                <w:sz w:val="24"/>
                              </w:rPr>
                              <w:t xml:space="preserve">Lokal vid samtliga tillfällen </w:t>
                            </w:r>
                            <w:r w:rsidR="003E45BC">
                              <w:rPr>
                                <w:rFonts w:ascii="Arial" w:hAnsi="Arial" w:cs="Arial"/>
                                <w:color w:val="000000"/>
                                <w:sz w:val="24"/>
                              </w:rPr>
                              <w:t xml:space="preserve">är </w:t>
                            </w:r>
                            <w:r w:rsidR="00145C3E" w:rsidRPr="0059662E">
                              <w:rPr>
                                <w:rFonts w:ascii="Arial" w:hAnsi="Arial" w:cs="Arial"/>
                                <w:color w:val="000000"/>
                                <w:sz w:val="24"/>
                              </w:rPr>
                              <w:t>Ullevi Lounge, hållplats Ullevi Södra, ingång från Skånegatan.</w:t>
                            </w:r>
                            <w:r w:rsidR="00145C3E" w:rsidRPr="009964BD">
                              <w:rPr>
                                <w:rFonts w:ascii="Arial" w:hAnsi="Arial" w:cs="Arial"/>
                                <w:color w:val="000000"/>
                              </w:rPr>
                              <w:t xml:space="preserve"> </w:t>
                            </w:r>
                          </w:p>
                          <w:p w14:paraId="37DE3CD0" w14:textId="44019358" w:rsidR="00FF3FEA" w:rsidRDefault="00724F16" w:rsidP="00FF3FEA">
                            <w:pPr>
                              <w:rPr>
                                <w:rFonts w:ascii="Arial" w:hAnsi="Arial" w:cs="Arial"/>
                                <w:sz w:val="24"/>
                              </w:rPr>
                            </w:pPr>
                            <w:r w:rsidRPr="00123D4D">
                              <w:rPr>
                                <w:rStyle w:val="Rubrik3Char"/>
                                <w:sz w:val="28"/>
                                <w:szCs w:val="28"/>
                              </w:rPr>
                              <w:t>Anmälan</w:t>
                            </w:r>
                            <w:r w:rsidR="00FF3FEA" w:rsidRPr="00C3401E">
                              <w:rPr>
                                <w:rFonts w:ascii="Arial" w:hAnsi="Arial" w:cs="Arial"/>
                                <w:color w:val="000000"/>
                                <w:sz w:val="28"/>
                                <w:szCs w:val="28"/>
                              </w:rPr>
                              <w:br/>
                            </w:r>
                            <w:r w:rsidR="00FF3FEA" w:rsidRPr="0059662E">
                              <w:rPr>
                                <w:rFonts w:ascii="Arial" w:hAnsi="Arial" w:cs="Arial"/>
                                <w:sz w:val="24"/>
                              </w:rPr>
                              <w:t>Utbildningen är avgiftsfri. Respektive nämnd/styrelse svarar för arvode, förlorad arbetstidsersättning och resekostnader. Anmälan är bindande. Om förhinder inte meddelas före kurstillfället, debiteras kostnaden 1 000 kr exkl</w:t>
                            </w:r>
                            <w:r w:rsidR="003F4CF9">
                              <w:rPr>
                                <w:rFonts w:ascii="Arial" w:hAnsi="Arial" w:cs="Arial"/>
                                <w:sz w:val="24"/>
                              </w:rPr>
                              <w:t>.</w:t>
                            </w:r>
                            <w:r w:rsidR="00FF3FEA" w:rsidRPr="0059662E">
                              <w:rPr>
                                <w:rFonts w:ascii="Arial" w:hAnsi="Arial" w:cs="Arial"/>
                                <w:sz w:val="24"/>
                              </w:rPr>
                              <w:t xml:space="preserve"> moms per person.</w:t>
                            </w:r>
                            <w:r w:rsidR="00C3401E" w:rsidRPr="0059662E">
                              <w:rPr>
                                <w:rFonts w:ascii="Arial" w:hAnsi="Arial" w:cs="Arial"/>
                                <w:sz w:val="24"/>
                              </w:rPr>
                              <w:t xml:space="preserve"> </w:t>
                            </w:r>
                            <w:hyperlink r:id="rId11" w:history="1">
                              <w:r w:rsidR="00FF3FEA" w:rsidRPr="00F4534E">
                                <w:rPr>
                                  <w:rStyle w:val="Hyperlnk"/>
                                  <w:rFonts w:ascii="Arial" w:hAnsi="Arial" w:cs="Arial"/>
                                  <w:sz w:val="24"/>
                                </w:rPr>
                                <w:t>Anmälan sker via länken</w:t>
                              </w:r>
                            </w:hyperlink>
                            <w:r w:rsidR="00FF3FEA" w:rsidRPr="0059662E">
                              <w:rPr>
                                <w:rFonts w:ascii="Arial" w:hAnsi="Arial" w:cs="Arial"/>
                                <w:sz w:val="24"/>
                              </w:rPr>
                              <w:t xml:space="preserve"> senast den </w:t>
                            </w:r>
                            <w:r w:rsidR="00F82818">
                              <w:rPr>
                                <w:rFonts w:ascii="Arial" w:hAnsi="Arial" w:cs="Arial"/>
                                <w:sz w:val="24"/>
                              </w:rPr>
                              <w:t>22</w:t>
                            </w:r>
                            <w:r w:rsidR="00FF3FEA" w:rsidRPr="0059662E">
                              <w:rPr>
                                <w:rFonts w:ascii="Arial" w:hAnsi="Arial" w:cs="Arial"/>
                                <w:sz w:val="24"/>
                              </w:rPr>
                              <w:t xml:space="preserve"> mars. </w:t>
                            </w:r>
                          </w:p>
                          <w:p w14:paraId="295D7673" w14:textId="342449D1" w:rsidR="00AA435D" w:rsidRDefault="00AA435D" w:rsidP="00FF3FEA">
                            <w:pPr>
                              <w:rPr>
                                <w:rFonts w:ascii="Arial" w:hAnsi="Arial" w:cs="Arial"/>
                                <w:sz w:val="24"/>
                              </w:rPr>
                            </w:pPr>
                            <w:r>
                              <w:rPr>
                                <w:rFonts w:ascii="Arial" w:hAnsi="Arial" w:cs="Arial"/>
                                <w:sz w:val="24"/>
                              </w:rPr>
                              <w:t xml:space="preserve">Om du har allergier och är </w:t>
                            </w:r>
                            <w:r w:rsidR="005409D2">
                              <w:rPr>
                                <w:rFonts w:ascii="Arial" w:hAnsi="Arial" w:cs="Arial"/>
                                <w:sz w:val="24"/>
                              </w:rPr>
                              <w:t xml:space="preserve">i </w:t>
                            </w:r>
                            <w:r>
                              <w:rPr>
                                <w:rFonts w:ascii="Arial" w:hAnsi="Arial" w:cs="Arial"/>
                                <w:sz w:val="24"/>
                              </w:rPr>
                              <w:t>behov av särskild kost så ange det i anmälan.</w:t>
                            </w:r>
                          </w:p>
                          <w:p w14:paraId="63CFCD34" w14:textId="77777777" w:rsidR="00F82818" w:rsidRPr="00843D73" w:rsidRDefault="00724F16" w:rsidP="00724F16">
                            <w:pPr>
                              <w:rPr>
                                <w:rFonts w:ascii="Arial" w:hAnsi="Arial" w:cs="Arial"/>
                                <w:sz w:val="24"/>
                              </w:rPr>
                            </w:pPr>
                            <w:r w:rsidRPr="00843D73">
                              <w:rPr>
                                <w:rStyle w:val="Rubrik3Char"/>
                                <w:sz w:val="28"/>
                                <w:szCs w:val="28"/>
                              </w:rPr>
                              <w:t>Frågor</w:t>
                            </w:r>
                            <w:r w:rsidRPr="00843D73">
                              <w:rPr>
                                <w:rFonts w:ascii="Arial" w:hAnsi="Arial" w:cs="Arial"/>
                                <w:sz w:val="24"/>
                              </w:rPr>
                              <w:br/>
                              <w:t xml:space="preserve">Hedwig Andrén, e-post </w:t>
                            </w:r>
                            <w:hyperlink r:id="rId12" w:history="1">
                              <w:r w:rsidRPr="00843D73">
                                <w:rPr>
                                  <w:rStyle w:val="Hyperlnk"/>
                                  <w:rFonts w:ascii="Arial" w:hAnsi="Arial" w:cs="Arial"/>
                                  <w:sz w:val="24"/>
                                </w:rPr>
                                <w:t>hedwig.andren@stadshuset.goteborg.se</w:t>
                              </w:r>
                            </w:hyperlink>
                            <w:r w:rsidRPr="00843D73">
                              <w:rPr>
                                <w:rFonts w:ascii="Arial" w:hAnsi="Arial" w:cs="Arial"/>
                                <w:sz w:val="24"/>
                              </w:rPr>
                              <w:t xml:space="preserve"> </w:t>
                            </w:r>
                            <w:proofErr w:type="spellStart"/>
                            <w:r w:rsidRPr="00843D73">
                              <w:rPr>
                                <w:rFonts w:ascii="Arial" w:hAnsi="Arial" w:cs="Arial"/>
                                <w:sz w:val="24"/>
                              </w:rPr>
                              <w:t>tel</w:t>
                            </w:r>
                            <w:proofErr w:type="spellEnd"/>
                            <w:r w:rsidRPr="00843D73">
                              <w:rPr>
                                <w:rFonts w:ascii="Arial" w:hAnsi="Arial" w:cs="Arial"/>
                                <w:sz w:val="24"/>
                              </w:rPr>
                              <w:t xml:space="preserve">: 031-368 02 33. </w:t>
                            </w:r>
                          </w:p>
                          <w:p w14:paraId="36003555" w14:textId="77777777" w:rsidR="00724F16" w:rsidRPr="00724F16" w:rsidRDefault="00F82818" w:rsidP="00724F16">
                            <w:pPr>
                              <w:rPr>
                                <w:rFonts w:ascii="Arial" w:hAnsi="Arial" w:cs="Arial"/>
                                <w:sz w:val="24"/>
                                <w:lang w:val="de-DE"/>
                              </w:rPr>
                            </w:pPr>
                            <w:r>
                              <w:rPr>
                                <w:rFonts w:ascii="Arial" w:hAnsi="Arial" w:cs="Arial"/>
                                <w:sz w:val="24"/>
                                <w:lang w:val="de-DE"/>
                              </w:rPr>
                              <w:t>Annette Borg</w:t>
                            </w:r>
                            <w:r w:rsidR="00724F16" w:rsidRPr="00724F16">
                              <w:rPr>
                                <w:rFonts w:ascii="Arial" w:hAnsi="Arial" w:cs="Arial"/>
                                <w:sz w:val="24"/>
                                <w:lang w:val="de-DE"/>
                              </w:rPr>
                              <w:t xml:space="preserve">, e-post </w:t>
                            </w:r>
                            <w:hyperlink r:id="rId13" w:history="1">
                              <w:r w:rsidRPr="004468CE">
                                <w:rPr>
                                  <w:rStyle w:val="Hyperlnk"/>
                                  <w:rFonts w:ascii="Arial" w:hAnsi="Arial" w:cs="Arial"/>
                                  <w:sz w:val="24"/>
                                  <w:lang w:val="de-DE"/>
                                </w:rPr>
                                <w:t>annette.borg@stadshuset.goteborg.se</w:t>
                              </w:r>
                            </w:hyperlink>
                            <w:r w:rsidR="00724F16" w:rsidRPr="00724F16">
                              <w:rPr>
                                <w:rFonts w:ascii="Arial" w:hAnsi="Arial" w:cs="Arial"/>
                                <w:sz w:val="24"/>
                                <w:lang w:val="de-DE"/>
                              </w:rPr>
                              <w:t xml:space="preserve">, </w:t>
                            </w:r>
                            <w:proofErr w:type="spellStart"/>
                            <w:r w:rsidR="00724F16" w:rsidRPr="00724F16">
                              <w:rPr>
                                <w:rFonts w:ascii="Arial" w:hAnsi="Arial" w:cs="Arial"/>
                                <w:sz w:val="24"/>
                                <w:lang w:val="de-DE"/>
                              </w:rPr>
                              <w:t>tel</w:t>
                            </w:r>
                            <w:proofErr w:type="spellEnd"/>
                            <w:r w:rsidR="00724F16" w:rsidRPr="00724F16">
                              <w:rPr>
                                <w:rFonts w:ascii="Arial" w:hAnsi="Arial" w:cs="Arial"/>
                                <w:sz w:val="24"/>
                                <w:lang w:val="de-DE"/>
                              </w:rPr>
                              <w:t xml:space="preserve">: 031-368 </w:t>
                            </w:r>
                            <w:r>
                              <w:rPr>
                                <w:rFonts w:ascii="Arial" w:hAnsi="Arial" w:cs="Arial"/>
                                <w:sz w:val="24"/>
                                <w:lang w:val="de-DE"/>
                              </w:rPr>
                              <w:t>02 82</w:t>
                            </w:r>
                            <w:r w:rsidR="00724F16" w:rsidRPr="00724F16">
                              <w:rPr>
                                <w:rFonts w:ascii="Arial" w:hAnsi="Arial" w:cs="Arial"/>
                                <w:sz w:val="24"/>
                                <w:lang w:val="de-DE"/>
                              </w:rPr>
                              <w:t xml:space="preserve">. </w:t>
                            </w:r>
                          </w:p>
                          <w:p w14:paraId="410AD7DE" w14:textId="47053DB4" w:rsidR="00724F16" w:rsidRPr="00724F16" w:rsidRDefault="00123D4D" w:rsidP="00724F16">
                            <w:pPr>
                              <w:rPr>
                                <w:rFonts w:ascii="Arial" w:hAnsi="Arial" w:cs="Arial"/>
                                <w:sz w:val="24"/>
                              </w:rPr>
                            </w:pPr>
                            <w:r w:rsidRPr="00FE1B04">
                              <w:rPr>
                                <w:rFonts w:ascii="Arial" w:hAnsi="Arial" w:cs="Arial"/>
                                <w:sz w:val="24"/>
                                <w:lang w:val="de-DE"/>
                              </w:rPr>
                              <w:br/>
                            </w:r>
                            <w:r w:rsidR="00724F16" w:rsidRPr="00724F16">
                              <w:rPr>
                                <w:rFonts w:ascii="Arial" w:hAnsi="Arial" w:cs="Arial"/>
                                <w:sz w:val="24"/>
                              </w:rPr>
                              <w:t xml:space="preserve">Bekräftelse </w:t>
                            </w:r>
                            <w:r w:rsidR="00BA7FF5">
                              <w:rPr>
                                <w:rFonts w:ascii="Arial" w:hAnsi="Arial" w:cs="Arial"/>
                                <w:sz w:val="24"/>
                              </w:rPr>
                              <w:t xml:space="preserve">på din anmälan </w:t>
                            </w:r>
                            <w:r w:rsidR="00724F16" w:rsidRPr="00724F16">
                              <w:rPr>
                                <w:rFonts w:ascii="Arial" w:hAnsi="Arial" w:cs="Arial"/>
                                <w:sz w:val="24"/>
                              </w:rPr>
                              <w:t xml:space="preserve">och </w:t>
                            </w:r>
                            <w:r w:rsidR="00BA7FF5">
                              <w:rPr>
                                <w:rFonts w:ascii="Arial" w:hAnsi="Arial" w:cs="Arial"/>
                                <w:sz w:val="24"/>
                              </w:rPr>
                              <w:t xml:space="preserve">program </w:t>
                            </w:r>
                            <w:r w:rsidR="00724F16" w:rsidRPr="00724F16">
                              <w:rPr>
                                <w:rFonts w:ascii="Arial" w:hAnsi="Arial" w:cs="Arial"/>
                                <w:sz w:val="24"/>
                              </w:rPr>
                              <w:t xml:space="preserve">skickas ut </w:t>
                            </w:r>
                            <w:r w:rsidR="00BA7FF5">
                              <w:rPr>
                                <w:rFonts w:ascii="Arial" w:hAnsi="Arial" w:cs="Arial"/>
                                <w:sz w:val="24"/>
                              </w:rPr>
                              <w:t>inför kurstillfället</w:t>
                            </w:r>
                            <w:r w:rsidR="00724F16" w:rsidRPr="00724F16">
                              <w:rPr>
                                <w:rFonts w:ascii="Arial" w:hAnsi="Arial" w:cs="Arial"/>
                                <w:sz w:val="24"/>
                              </w:rPr>
                              <w:t>.</w:t>
                            </w:r>
                          </w:p>
                          <w:p w14:paraId="58083F41" w14:textId="77777777" w:rsidR="00724F16" w:rsidRPr="00C3401E" w:rsidRDefault="00724F16" w:rsidP="00FF3FEA">
                            <w:pPr>
                              <w:rPr>
                                <w:rFonts w:ascii="Arial" w:hAnsi="Arial" w:cs="Arial"/>
                                <w:b/>
                                <w:sz w:val="28"/>
                                <w:szCs w:val="28"/>
                              </w:rPr>
                            </w:pPr>
                          </w:p>
                          <w:p w14:paraId="4F6F9820" w14:textId="77777777" w:rsidR="00FF3FEA" w:rsidRPr="009964BD" w:rsidRDefault="00FF3FEA" w:rsidP="00FF3FEA">
                            <w:pPr>
                              <w:rPr>
                                <w:rFonts w:ascii="Arial" w:hAnsi="Arial" w:cs="Arial"/>
                              </w:rPr>
                            </w:pPr>
                          </w:p>
                          <w:p w14:paraId="072BD29A" w14:textId="77777777" w:rsidR="00145C3E" w:rsidRDefault="00145C3E" w:rsidP="00145C3E">
                            <w:pPr>
                              <w:autoSpaceDE w:val="0"/>
                              <w:autoSpaceDN w:val="0"/>
                              <w:adjustRightInd w:val="0"/>
                              <w:rPr>
                                <w:rFonts w:ascii="Arial" w:hAnsi="Arial" w:cs="Arial"/>
                                <w:color w:val="000000"/>
                              </w:rPr>
                            </w:pPr>
                          </w:p>
                          <w:p w14:paraId="373B22A8" w14:textId="77777777" w:rsidR="00145C3E" w:rsidRPr="00FF3FEA" w:rsidRDefault="00145C3E" w:rsidP="00145C3E">
                            <w:pPr>
                              <w:autoSpaceDE w:val="0"/>
                              <w:autoSpaceDN w:val="0"/>
                              <w:adjustRightInd w:val="0"/>
                              <w:rPr>
                                <w:rFonts w:ascii="Arial" w:hAnsi="Arial" w:cs="Arial"/>
                                <w:color w:val="000000"/>
                              </w:rPr>
                            </w:pPr>
                          </w:p>
                          <w:p w14:paraId="72AD5029" w14:textId="77777777" w:rsidR="00EE280D" w:rsidRPr="00FF3FEA" w:rsidRDefault="00EE280D" w:rsidP="00EE280D"/>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982D7" id="_x0000_t202" coordsize="21600,21600" o:spt="202" path="m,l,21600r21600,l21600,xe">
                <v:stroke joinstyle="miter"/>
                <v:path gradientshapeok="t" o:connecttype="rect"/>
              </v:shapetype>
              <v:shape id="Textruta 2" o:spid="_x0000_s1026" type="#_x0000_t202" alt="Titel: Färgad textruta" style="position:absolute;margin-left:.15pt;margin-top:0;width:538.55pt;height:668.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" fillcolor="#dfd8ec [665]" stroked="f">
                <v:textbox inset="12mm,12mm,12mm,12mm">
                  <w:txbxContent>
                    <w:p w14:paraId="0CCACAE6" w14:textId="77777777" w:rsidR="00145C3E" w:rsidRPr="00145C3E" w:rsidRDefault="00145C3E" w:rsidP="00145C3E">
                      <w:pPr>
                        <w:rPr>
                          <w:rFonts w:ascii="Arial" w:hAnsi="Arial" w:cs="Arial"/>
                          <w:sz w:val="28"/>
                          <w:szCs w:val="28"/>
                        </w:rPr>
                      </w:pPr>
                      <w:r w:rsidRPr="00145C3E">
                        <w:rPr>
                          <w:rFonts w:ascii="Arial" w:hAnsi="Arial" w:cs="Arial"/>
                          <w:sz w:val="28"/>
                          <w:szCs w:val="28"/>
                        </w:rPr>
                        <w:t xml:space="preserve">Till politiskt förtroendevalda </w:t>
                      </w:r>
                      <w:r w:rsidR="003E45BC">
                        <w:rPr>
                          <w:rFonts w:ascii="Arial" w:hAnsi="Arial" w:cs="Arial"/>
                          <w:sz w:val="28"/>
                          <w:szCs w:val="28"/>
                        </w:rPr>
                        <w:t xml:space="preserve">i </w:t>
                      </w:r>
                      <w:r w:rsidRPr="00145C3E">
                        <w:rPr>
                          <w:rFonts w:ascii="Arial" w:hAnsi="Arial" w:cs="Arial"/>
                          <w:sz w:val="28"/>
                          <w:szCs w:val="28"/>
                        </w:rPr>
                        <w:t>kommunfullmäktige, nämnder och styrelser</w:t>
                      </w:r>
                    </w:p>
                    <w:p w14:paraId="5AD69BDD" w14:textId="77777777" w:rsidR="00145C3E" w:rsidRPr="00724F16" w:rsidRDefault="00145C3E" w:rsidP="00724F16">
                      <w:pPr>
                        <w:pStyle w:val="Rubrik3"/>
                        <w:rPr>
                          <w:sz w:val="52"/>
                          <w:szCs w:val="52"/>
                        </w:rPr>
                      </w:pPr>
                      <w:r w:rsidRPr="00724F16">
                        <w:rPr>
                          <w:sz w:val="52"/>
                          <w:szCs w:val="52"/>
                        </w:rPr>
                        <w:t>Välkommen till grundutbildning</w:t>
                      </w:r>
                    </w:p>
                    <w:p w14:paraId="762663F8" w14:textId="77777777" w:rsidR="00EE280D" w:rsidRPr="003F4CF9" w:rsidRDefault="003E45BC" w:rsidP="00C3401E">
                      <w:pPr>
                        <w:rPr>
                          <w:rFonts w:ascii="Arial" w:hAnsi="Arial" w:cs="Arial"/>
                          <w:szCs w:val="32"/>
                        </w:rPr>
                      </w:pPr>
                      <w:r w:rsidRPr="003F4CF9">
                        <w:rPr>
                          <w:rFonts w:ascii="Arial" w:hAnsi="Arial" w:cs="Arial"/>
                          <w:szCs w:val="32"/>
                        </w:rPr>
                        <w:t xml:space="preserve">Alla stadens politiskt förtroendevalda är välkomna till en grundutbildning som </w:t>
                      </w:r>
                      <w:r w:rsidR="00C80942" w:rsidRPr="003F4CF9">
                        <w:rPr>
                          <w:rFonts w:ascii="Arial" w:hAnsi="Arial" w:cs="Arial"/>
                          <w:szCs w:val="32"/>
                        </w:rPr>
                        <w:t>syftar till att ge ledamöterna ökade kunskaper om stadens styrning</w:t>
                      </w:r>
                      <w:r w:rsidR="00B51AE3" w:rsidRPr="003F4CF9">
                        <w:rPr>
                          <w:rFonts w:ascii="Arial" w:hAnsi="Arial" w:cs="Arial"/>
                          <w:szCs w:val="32"/>
                        </w:rPr>
                        <w:t xml:space="preserve">, lagstiftning, ekonomi </w:t>
                      </w:r>
                      <w:r w:rsidR="00C80942" w:rsidRPr="003F4CF9">
                        <w:rPr>
                          <w:rFonts w:ascii="Arial" w:hAnsi="Arial" w:cs="Arial"/>
                          <w:szCs w:val="32"/>
                        </w:rPr>
                        <w:t xml:space="preserve">och </w:t>
                      </w:r>
                      <w:r w:rsidR="00B51AE3" w:rsidRPr="003F4CF9">
                        <w:rPr>
                          <w:rFonts w:ascii="Arial" w:hAnsi="Arial" w:cs="Arial"/>
                          <w:szCs w:val="32"/>
                        </w:rPr>
                        <w:t xml:space="preserve">övriga </w:t>
                      </w:r>
                      <w:r w:rsidR="00C80942" w:rsidRPr="003F4CF9">
                        <w:rPr>
                          <w:rFonts w:ascii="Arial" w:hAnsi="Arial" w:cs="Arial"/>
                          <w:szCs w:val="32"/>
                        </w:rPr>
                        <w:t>förutsättningar för att kunna utför</w:t>
                      </w:r>
                      <w:r w:rsidRPr="003F4CF9">
                        <w:rPr>
                          <w:rFonts w:ascii="Arial" w:hAnsi="Arial" w:cs="Arial"/>
                          <w:szCs w:val="32"/>
                        </w:rPr>
                        <w:t>a ett gott uppdrag.</w:t>
                      </w:r>
                    </w:p>
                    <w:p w14:paraId="39D61682" w14:textId="446CDF47" w:rsidR="00145C3E" w:rsidRDefault="0059662E" w:rsidP="00145C3E">
                      <w:pPr>
                        <w:autoSpaceDE w:val="0"/>
                        <w:autoSpaceDN w:val="0"/>
                        <w:adjustRightInd w:val="0"/>
                        <w:rPr>
                          <w:rFonts w:ascii="Arial" w:hAnsi="Arial" w:cs="Arial"/>
                          <w:color w:val="000000"/>
                          <w:sz w:val="24"/>
                        </w:rPr>
                      </w:pPr>
                      <w:r w:rsidRPr="00123D4D">
                        <w:rPr>
                          <w:rStyle w:val="Rubrik3Char"/>
                          <w:sz w:val="28"/>
                          <w:szCs w:val="28"/>
                        </w:rPr>
                        <w:t>Tid</w:t>
                      </w:r>
                      <w:r w:rsidR="00EE280D" w:rsidRPr="00FB3531">
                        <w:rPr>
                          <w:b/>
                        </w:rPr>
                        <w:br/>
                      </w:r>
                      <w:r w:rsidR="00145C3E" w:rsidRPr="0059662E">
                        <w:rPr>
                          <w:rFonts w:ascii="Arial" w:hAnsi="Arial" w:cs="Arial"/>
                          <w:color w:val="000000"/>
                          <w:sz w:val="24"/>
                        </w:rPr>
                        <w:t xml:space="preserve">Utbildningen omfattar antingen </w:t>
                      </w:r>
                      <w:r w:rsidR="00C3401E" w:rsidRPr="0059662E">
                        <w:rPr>
                          <w:rFonts w:ascii="Arial" w:hAnsi="Arial" w:cs="Arial"/>
                          <w:color w:val="000000"/>
                          <w:sz w:val="24"/>
                        </w:rPr>
                        <w:t xml:space="preserve">två heldagar eller tre kvällar. </w:t>
                      </w:r>
                      <w:r w:rsidR="00145C3E" w:rsidRPr="0059662E">
                        <w:rPr>
                          <w:rFonts w:ascii="Arial" w:hAnsi="Arial" w:cs="Arial"/>
                          <w:color w:val="000000"/>
                          <w:sz w:val="24"/>
                        </w:rPr>
                        <w:t xml:space="preserve">Du väljer </w:t>
                      </w:r>
                      <w:r w:rsidR="00BA7FF5" w:rsidRPr="0059662E">
                        <w:rPr>
                          <w:rFonts w:ascii="Arial" w:hAnsi="Arial" w:cs="Arial"/>
                          <w:color w:val="000000"/>
                          <w:sz w:val="24"/>
                        </w:rPr>
                        <w:t>ett av nedanstående alternativ</w:t>
                      </w:r>
                      <w:r w:rsidR="00BA7FF5">
                        <w:rPr>
                          <w:rFonts w:ascii="Arial" w:hAnsi="Arial" w:cs="Arial"/>
                          <w:color w:val="000000"/>
                          <w:sz w:val="24"/>
                        </w:rPr>
                        <w:t>:</w:t>
                      </w:r>
                    </w:p>
                    <w:p w14:paraId="6F19CEFD" w14:textId="74832B2A" w:rsidR="004164E6" w:rsidRDefault="003E647D" w:rsidP="004164E6">
                      <w:pPr>
                        <w:pStyle w:val="Liststycke"/>
                        <w:numPr>
                          <w:ilvl w:val="0"/>
                          <w:numId w:val="3"/>
                        </w:numPr>
                        <w:autoSpaceDE w:val="0"/>
                        <w:autoSpaceDN w:val="0"/>
                        <w:adjustRightInd w:val="0"/>
                        <w:spacing w:after="120"/>
                        <w:rPr>
                          <w:rFonts w:ascii="Arial" w:hAnsi="Arial" w:cs="Arial"/>
                          <w:sz w:val="24"/>
                        </w:rPr>
                      </w:pPr>
                      <w:r w:rsidRPr="004164E6">
                        <w:rPr>
                          <w:rFonts w:ascii="Arial" w:hAnsi="Arial" w:cs="Arial"/>
                          <w:sz w:val="24"/>
                        </w:rPr>
                        <w:t>Onsdag</w:t>
                      </w:r>
                      <w:r w:rsidR="00ED21FC" w:rsidRPr="004164E6">
                        <w:rPr>
                          <w:rFonts w:ascii="Arial" w:hAnsi="Arial" w:cs="Arial"/>
                          <w:sz w:val="24"/>
                        </w:rPr>
                        <w:t xml:space="preserve"> och </w:t>
                      </w:r>
                      <w:r w:rsidRPr="004164E6">
                        <w:rPr>
                          <w:rFonts w:ascii="Arial" w:hAnsi="Arial" w:cs="Arial"/>
                          <w:sz w:val="24"/>
                        </w:rPr>
                        <w:t>torsdag</w:t>
                      </w:r>
                      <w:r w:rsidR="00ED21FC" w:rsidRPr="004164E6">
                        <w:rPr>
                          <w:rFonts w:ascii="Arial" w:hAnsi="Arial" w:cs="Arial"/>
                          <w:sz w:val="24"/>
                        </w:rPr>
                        <w:t xml:space="preserve"> </w:t>
                      </w:r>
                      <w:r w:rsidRPr="004164E6">
                        <w:rPr>
                          <w:rFonts w:ascii="Arial" w:hAnsi="Arial" w:cs="Arial"/>
                          <w:sz w:val="24"/>
                        </w:rPr>
                        <w:t>19</w:t>
                      </w:r>
                      <w:r w:rsidR="00ED21FC" w:rsidRPr="004164E6">
                        <w:rPr>
                          <w:rFonts w:ascii="Arial" w:hAnsi="Arial" w:cs="Arial"/>
                          <w:sz w:val="24"/>
                        </w:rPr>
                        <w:t xml:space="preserve"> och </w:t>
                      </w:r>
                      <w:r w:rsidR="00F25805" w:rsidRPr="004164E6">
                        <w:rPr>
                          <w:rFonts w:ascii="Arial" w:hAnsi="Arial" w:cs="Arial"/>
                          <w:sz w:val="24"/>
                        </w:rPr>
                        <w:t>20 april</w:t>
                      </w:r>
                      <w:r w:rsidR="00ED21FC" w:rsidRPr="004164E6">
                        <w:rPr>
                          <w:rFonts w:ascii="Arial" w:hAnsi="Arial" w:cs="Arial"/>
                          <w:sz w:val="24"/>
                        </w:rPr>
                        <w:t xml:space="preserve"> kl</w:t>
                      </w:r>
                      <w:r w:rsidR="007E0732">
                        <w:rPr>
                          <w:rFonts w:ascii="Arial" w:hAnsi="Arial" w:cs="Arial"/>
                          <w:sz w:val="24"/>
                        </w:rPr>
                        <w:t>.</w:t>
                      </w:r>
                      <w:r w:rsidR="00ED21FC" w:rsidRPr="004164E6">
                        <w:rPr>
                          <w:rFonts w:ascii="Arial" w:hAnsi="Arial" w:cs="Arial"/>
                          <w:sz w:val="24"/>
                        </w:rPr>
                        <w:t xml:space="preserve"> 08:</w:t>
                      </w:r>
                      <w:r w:rsidR="00C80942" w:rsidRPr="004164E6">
                        <w:rPr>
                          <w:rFonts w:ascii="Arial" w:hAnsi="Arial" w:cs="Arial"/>
                          <w:sz w:val="24"/>
                        </w:rPr>
                        <w:t>30</w:t>
                      </w:r>
                      <w:r w:rsidR="00ED21FC" w:rsidRPr="004164E6">
                        <w:rPr>
                          <w:rFonts w:ascii="Arial" w:hAnsi="Arial" w:cs="Arial"/>
                          <w:sz w:val="24"/>
                        </w:rPr>
                        <w:t xml:space="preserve"> – 17:00</w:t>
                      </w:r>
                      <w:r w:rsidR="00C80942" w:rsidRPr="004164E6">
                        <w:rPr>
                          <w:rFonts w:ascii="Arial" w:hAnsi="Arial" w:cs="Arial"/>
                          <w:sz w:val="24"/>
                        </w:rPr>
                        <w:t>. Kaffe finns från kl</w:t>
                      </w:r>
                      <w:r w:rsidR="00931D08">
                        <w:rPr>
                          <w:rFonts w:ascii="Arial" w:hAnsi="Arial" w:cs="Arial"/>
                          <w:sz w:val="24"/>
                        </w:rPr>
                        <w:t>.</w:t>
                      </w:r>
                      <w:r w:rsidR="00C80942" w:rsidRPr="004164E6">
                        <w:rPr>
                          <w:rFonts w:ascii="Arial" w:hAnsi="Arial" w:cs="Arial"/>
                          <w:sz w:val="24"/>
                        </w:rPr>
                        <w:t xml:space="preserve"> 08:00</w:t>
                      </w:r>
                      <w:r w:rsidR="004164E6">
                        <w:rPr>
                          <w:rFonts w:ascii="Arial" w:hAnsi="Arial" w:cs="Arial"/>
                          <w:sz w:val="24"/>
                        </w:rPr>
                        <w:t>.</w:t>
                      </w:r>
                    </w:p>
                    <w:p w14:paraId="203CF381" w14:textId="671BE2F7" w:rsidR="004164E6" w:rsidRDefault="00F25805" w:rsidP="004164E6">
                      <w:pPr>
                        <w:pStyle w:val="Liststycke"/>
                        <w:numPr>
                          <w:ilvl w:val="0"/>
                          <w:numId w:val="3"/>
                        </w:numPr>
                        <w:autoSpaceDE w:val="0"/>
                        <w:autoSpaceDN w:val="0"/>
                        <w:adjustRightInd w:val="0"/>
                        <w:spacing w:after="120"/>
                        <w:rPr>
                          <w:rFonts w:ascii="Arial" w:hAnsi="Arial" w:cs="Arial"/>
                          <w:sz w:val="24"/>
                        </w:rPr>
                      </w:pPr>
                      <w:r w:rsidRPr="004164E6">
                        <w:rPr>
                          <w:rFonts w:ascii="Arial" w:hAnsi="Arial" w:cs="Arial"/>
                          <w:sz w:val="24"/>
                        </w:rPr>
                        <w:t>Torsdag</w:t>
                      </w:r>
                      <w:r w:rsidR="00ED21FC" w:rsidRPr="004164E6">
                        <w:rPr>
                          <w:rFonts w:ascii="Arial" w:hAnsi="Arial" w:cs="Arial"/>
                          <w:sz w:val="24"/>
                        </w:rPr>
                        <w:t xml:space="preserve"> och </w:t>
                      </w:r>
                      <w:r w:rsidRPr="004164E6">
                        <w:rPr>
                          <w:rFonts w:ascii="Arial" w:hAnsi="Arial" w:cs="Arial"/>
                          <w:sz w:val="24"/>
                        </w:rPr>
                        <w:t>fredag</w:t>
                      </w:r>
                      <w:r w:rsidR="00ED21FC" w:rsidRPr="004164E6">
                        <w:rPr>
                          <w:rFonts w:ascii="Arial" w:hAnsi="Arial" w:cs="Arial"/>
                          <w:sz w:val="24"/>
                        </w:rPr>
                        <w:t xml:space="preserve"> </w:t>
                      </w:r>
                      <w:r w:rsidR="00F52958" w:rsidRPr="004164E6">
                        <w:rPr>
                          <w:rFonts w:ascii="Arial" w:hAnsi="Arial" w:cs="Arial"/>
                          <w:sz w:val="24"/>
                        </w:rPr>
                        <w:t>11</w:t>
                      </w:r>
                      <w:r w:rsidR="00ED21FC" w:rsidRPr="004164E6">
                        <w:rPr>
                          <w:rFonts w:ascii="Arial" w:hAnsi="Arial" w:cs="Arial"/>
                          <w:sz w:val="24"/>
                        </w:rPr>
                        <w:t xml:space="preserve"> och </w:t>
                      </w:r>
                      <w:r w:rsidR="00F52958" w:rsidRPr="004164E6">
                        <w:rPr>
                          <w:rFonts w:ascii="Arial" w:hAnsi="Arial" w:cs="Arial"/>
                          <w:sz w:val="24"/>
                        </w:rPr>
                        <w:t>12</w:t>
                      </w:r>
                      <w:r w:rsidR="00ED21FC" w:rsidRPr="004164E6">
                        <w:rPr>
                          <w:rFonts w:ascii="Arial" w:hAnsi="Arial" w:cs="Arial"/>
                          <w:sz w:val="24"/>
                        </w:rPr>
                        <w:t xml:space="preserve"> maj kl</w:t>
                      </w:r>
                      <w:r w:rsidR="00931D08">
                        <w:rPr>
                          <w:rFonts w:ascii="Arial" w:hAnsi="Arial" w:cs="Arial"/>
                          <w:sz w:val="24"/>
                        </w:rPr>
                        <w:t>.</w:t>
                      </w:r>
                      <w:r w:rsidR="00ED21FC" w:rsidRPr="004164E6">
                        <w:rPr>
                          <w:rFonts w:ascii="Arial" w:hAnsi="Arial" w:cs="Arial"/>
                          <w:sz w:val="24"/>
                        </w:rPr>
                        <w:t xml:space="preserve"> 08:</w:t>
                      </w:r>
                      <w:r w:rsidR="00C80942" w:rsidRPr="004164E6">
                        <w:rPr>
                          <w:rFonts w:ascii="Arial" w:hAnsi="Arial" w:cs="Arial"/>
                          <w:sz w:val="24"/>
                        </w:rPr>
                        <w:t>30</w:t>
                      </w:r>
                      <w:r w:rsidR="00ED21FC" w:rsidRPr="004164E6">
                        <w:rPr>
                          <w:rFonts w:ascii="Arial" w:hAnsi="Arial" w:cs="Arial"/>
                          <w:sz w:val="24"/>
                        </w:rPr>
                        <w:t xml:space="preserve"> – 17:00</w:t>
                      </w:r>
                      <w:r w:rsidR="00C80942" w:rsidRPr="004164E6">
                        <w:rPr>
                          <w:rFonts w:ascii="Arial" w:hAnsi="Arial" w:cs="Arial"/>
                          <w:sz w:val="24"/>
                        </w:rPr>
                        <w:t>. Kaffe finns från kl</w:t>
                      </w:r>
                      <w:r w:rsidR="00931D08">
                        <w:rPr>
                          <w:rFonts w:ascii="Arial" w:hAnsi="Arial" w:cs="Arial"/>
                          <w:sz w:val="24"/>
                        </w:rPr>
                        <w:t>.</w:t>
                      </w:r>
                      <w:r w:rsidR="00C80942" w:rsidRPr="004164E6">
                        <w:rPr>
                          <w:rFonts w:ascii="Arial" w:hAnsi="Arial" w:cs="Arial"/>
                          <w:sz w:val="24"/>
                        </w:rPr>
                        <w:t xml:space="preserve"> 08:00</w:t>
                      </w:r>
                      <w:r w:rsidR="004164E6">
                        <w:rPr>
                          <w:rFonts w:ascii="Arial" w:hAnsi="Arial" w:cs="Arial"/>
                          <w:sz w:val="24"/>
                        </w:rPr>
                        <w:t>.</w:t>
                      </w:r>
                    </w:p>
                    <w:p w14:paraId="124D3729" w14:textId="271A2432" w:rsidR="005F1218" w:rsidRPr="004164E6" w:rsidRDefault="00ED21FC" w:rsidP="004164E6">
                      <w:pPr>
                        <w:pStyle w:val="Liststycke"/>
                        <w:numPr>
                          <w:ilvl w:val="0"/>
                          <w:numId w:val="3"/>
                        </w:numPr>
                        <w:autoSpaceDE w:val="0"/>
                        <w:autoSpaceDN w:val="0"/>
                        <w:adjustRightInd w:val="0"/>
                        <w:spacing w:after="120"/>
                        <w:rPr>
                          <w:rFonts w:ascii="Arial" w:hAnsi="Arial" w:cs="Arial"/>
                          <w:sz w:val="24"/>
                        </w:rPr>
                      </w:pPr>
                      <w:r w:rsidRPr="004164E6">
                        <w:rPr>
                          <w:rFonts w:ascii="Arial" w:hAnsi="Arial" w:cs="Arial"/>
                          <w:sz w:val="24"/>
                        </w:rPr>
                        <w:t>Tis</w:t>
                      </w:r>
                      <w:r w:rsidR="00E26A2B" w:rsidRPr="004164E6">
                        <w:rPr>
                          <w:rFonts w:ascii="Arial" w:hAnsi="Arial" w:cs="Arial"/>
                          <w:sz w:val="24"/>
                        </w:rPr>
                        <w:t>dag och</w:t>
                      </w:r>
                      <w:r w:rsidRPr="004164E6">
                        <w:rPr>
                          <w:rFonts w:ascii="Arial" w:hAnsi="Arial" w:cs="Arial"/>
                          <w:sz w:val="24"/>
                        </w:rPr>
                        <w:t xml:space="preserve"> ons</w:t>
                      </w:r>
                      <w:r w:rsidR="00E26A2B" w:rsidRPr="004164E6">
                        <w:rPr>
                          <w:rFonts w:ascii="Arial" w:hAnsi="Arial" w:cs="Arial"/>
                          <w:sz w:val="24"/>
                        </w:rPr>
                        <w:t>dag</w:t>
                      </w:r>
                      <w:r w:rsidR="00C80942" w:rsidRPr="004164E6">
                        <w:rPr>
                          <w:rFonts w:ascii="Arial" w:hAnsi="Arial" w:cs="Arial"/>
                          <w:sz w:val="24"/>
                        </w:rPr>
                        <w:t xml:space="preserve"> </w:t>
                      </w:r>
                      <w:r w:rsidR="00F52958" w:rsidRPr="004164E6">
                        <w:rPr>
                          <w:rFonts w:ascii="Arial" w:hAnsi="Arial" w:cs="Arial"/>
                          <w:sz w:val="24"/>
                        </w:rPr>
                        <w:t>2 och 3</w:t>
                      </w:r>
                      <w:r w:rsidR="00C80942" w:rsidRPr="004164E6">
                        <w:rPr>
                          <w:rFonts w:ascii="Arial" w:hAnsi="Arial" w:cs="Arial"/>
                          <w:sz w:val="24"/>
                        </w:rPr>
                        <w:t xml:space="preserve"> maj</w:t>
                      </w:r>
                      <w:r w:rsidR="00E26A2B" w:rsidRPr="004164E6">
                        <w:rPr>
                          <w:rFonts w:ascii="Arial" w:hAnsi="Arial" w:cs="Arial"/>
                          <w:sz w:val="24"/>
                        </w:rPr>
                        <w:t xml:space="preserve">, samt </w:t>
                      </w:r>
                      <w:r w:rsidR="004224A3" w:rsidRPr="004164E6">
                        <w:rPr>
                          <w:rFonts w:ascii="Arial" w:hAnsi="Arial" w:cs="Arial"/>
                          <w:sz w:val="24"/>
                        </w:rPr>
                        <w:t xml:space="preserve">måndag </w:t>
                      </w:r>
                      <w:r w:rsidR="00F37480" w:rsidRPr="004164E6">
                        <w:rPr>
                          <w:rFonts w:ascii="Arial" w:hAnsi="Arial" w:cs="Arial"/>
                          <w:sz w:val="24"/>
                        </w:rPr>
                        <w:t xml:space="preserve">15 maj </w:t>
                      </w:r>
                      <w:r w:rsidR="00C80942" w:rsidRPr="004164E6">
                        <w:rPr>
                          <w:rFonts w:ascii="Arial" w:hAnsi="Arial" w:cs="Arial"/>
                          <w:sz w:val="24"/>
                        </w:rPr>
                        <w:t>kl</w:t>
                      </w:r>
                      <w:r w:rsidR="00931D08">
                        <w:rPr>
                          <w:rFonts w:ascii="Arial" w:hAnsi="Arial" w:cs="Arial"/>
                          <w:sz w:val="24"/>
                        </w:rPr>
                        <w:t>.</w:t>
                      </w:r>
                      <w:r w:rsidR="00C80942" w:rsidRPr="004164E6">
                        <w:rPr>
                          <w:rFonts w:ascii="Arial" w:hAnsi="Arial" w:cs="Arial"/>
                          <w:sz w:val="24"/>
                        </w:rPr>
                        <w:t xml:space="preserve"> 16</w:t>
                      </w:r>
                      <w:r w:rsidRPr="004164E6">
                        <w:rPr>
                          <w:rFonts w:ascii="Arial" w:hAnsi="Arial" w:cs="Arial"/>
                          <w:sz w:val="24"/>
                        </w:rPr>
                        <w:t>:00 – 21:00</w:t>
                      </w:r>
                      <w:r w:rsidR="00C80942" w:rsidRPr="004164E6">
                        <w:rPr>
                          <w:rFonts w:ascii="Arial" w:hAnsi="Arial" w:cs="Arial"/>
                          <w:sz w:val="24"/>
                        </w:rPr>
                        <w:t>. Kaffe finns från kl</w:t>
                      </w:r>
                      <w:r w:rsidR="00931D08">
                        <w:rPr>
                          <w:rFonts w:ascii="Arial" w:hAnsi="Arial" w:cs="Arial"/>
                          <w:sz w:val="24"/>
                        </w:rPr>
                        <w:t>.</w:t>
                      </w:r>
                      <w:r w:rsidR="00C80942" w:rsidRPr="004164E6">
                        <w:rPr>
                          <w:rFonts w:ascii="Arial" w:hAnsi="Arial" w:cs="Arial"/>
                          <w:sz w:val="24"/>
                        </w:rPr>
                        <w:t xml:space="preserve"> 15:30</w:t>
                      </w:r>
                      <w:r w:rsidR="00F82818" w:rsidRPr="004164E6">
                        <w:rPr>
                          <w:rFonts w:ascii="Arial" w:hAnsi="Arial" w:cs="Arial"/>
                          <w:sz w:val="24"/>
                        </w:rPr>
                        <w:t>.</w:t>
                      </w:r>
                    </w:p>
                    <w:p w14:paraId="565C8EC7" w14:textId="77777777" w:rsidR="00145C3E" w:rsidRDefault="00EE280D" w:rsidP="00145C3E">
                      <w:pPr>
                        <w:autoSpaceDE w:val="0"/>
                        <w:autoSpaceDN w:val="0"/>
                        <w:adjustRightInd w:val="0"/>
                        <w:rPr>
                          <w:rFonts w:ascii="Arial" w:hAnsi="Arial" w:cs="Arial"/>
                          <w:color w:val="000000"/>
                        </w:rPr>
                      </w:pPr>
                      <w:r w:rsidRPr="00123D4D">
                        <w:rPr>
                          <w:rStyle w:val="Rubrik3Char"/>
                          <w:sz w:val="28"/>
                          <w:szCs w:val="28"/>
                        </w:rPr>
                        <w:t>Plats</w:t>
                      </w:r>
                      <w:r w:rsidRPr="00FB3531">
                        <w:rPr>
                          <w:b/>
                        </w:rPr>
                        <w:br/>
                      </w:r>
                      <w:r w:rsidR="00145C3E" w:rsidRPr="0059662E">
                        <w:rPr>
                          <w:rFonts w:ascii="Arial" w:hAnsi="Arial" w:cs="Arial"/>
                          <w:color w:val="000000"/>
                          <w:sz w:val="24"/>
                        </w:rPr>
                        <w:t xml:space="preserve">Lokal vid samtliga tillfällen </w:t>
                      </w:r>
                      <w:r w:rsidR="003E45BC">
                        <w:rPr>
                          <w:rFonts w:ascii="Arial" w:hAnsi="Arial" w:cs="Arial"/>
                          <w:color w:val="000000"/>
                          <w:sz w:val="24"/>
                        </w:rPr>
                        <w:t xml:space="preserve">är </w:t>
                      </w:r>
                      <w:r w:rsidR="00145C3E" w:rsidRPr="0059662E">
                        <w:rPr>
                          <w:rFonts w:ascii="Arial" w:hAnsi="Arial" w:cs="Arial"/>
                          <w:color w:val="000000"/>
                          <w:sz w:val="24"/>
                        </w:rPr>
                        <w:t>Ullevi Lounge, hållplats Ullevi Södra, ingång från Skånegatan.</w:t>
                      </w:r>
                      <w:r w:rsidR="00145C3E" w:rsidRPr="009964BD">
                        <w:rPr>
                          <w:rFonts w:ascii="Arial" w:hAnsi="Arial" w:cs="Arial"/>
                          <w:color w:val="000000"/>
                        </w:rPr>
                        <w:t xml:space="preserve"> </w:t>
                      </w:r>
                    </w:p>
                    <w:p w14:paraId="37DE3CD0" w14:textId="44019358" w:rsidR="00FF3FEA" w:rsidRDefault="00724F16" w:rsidP="00FF3FEA">
                      <w:pPr>
                        <w:rPr>
                          <w:rFonts w:ascii="Arial" w:hAnsi="Arial" w:cs="Arial"/>
                          <w:sz w:val="24"/>
                        </w:rPr>
                      </w:pPr>
                      <w:r w:rsidRPr="00123D4D">
                        <w:rPr>
                          <w:rStyle w:val="Rubrik3Char"/>
                          <w:sz w:val="28"/>
                          <w:szCs w:val="28"/>
                        </w:rPr>
                        <w:t>Anmälan</w:t>
                      </w:r>
                      <w:r w:rsidR="00FF3FEA" w:rsidRPr="00C3401E">
                        <w:rPr>
                          <w:rFonts w:ascii="Arial" w:hAnsi="Arial" w:cs="Arial"/>
                          <w:color w:val="000000"/>
                          <w:sz w:val="28"/>
                          <w:szCs w:val="28"/>
                        </w:rPr>
                        <w:br/>
                      </w:r>
                      <w:r w:rsidR="00FF3FEA" w:rsidRPr="0059662E">
                        <w:rPr>
                          <w:rFonts w:ascii="Arial" w:hAnsi="Arial" w:cs="Arial"/>
                          <w:sz w:val="24"/>
                        </w:rPr>
                        <w:t>Utbildningen är avgiftsfri. Respektive nämnd/styrelse svarar för arvode, förlorad arbetstidsersättning och resekostnader. Anmälan är bindande. Om förhinder inte meddelas före kurstillfället, debiteras kostnaden 1 000 kr exkl</w:t>
                      </w:r>
                      <w:r w:rsidR="003F4CF9">
                        <w:rPr>
                          <w:rFonts w:ascii="Arial" w:hAnsi="Arial" w:cs="Arial"/>
                          <w:sz w:val="24"/>
                        </w:rPr>
                        <w:t>.</w:t>
                      </w:r>
                      <w:r w:rsidR="00FF3FEA" w:rsidRPr="0059662E">
                        <w:rPr>
                          <w:rFonts w:ascii="Arial" w:hAnsi="Arial" w:cs="Arial"/>
                          <w:sz w:val="24"/>
                        </w:rPr>
                        <w:t xml:space="preserve"> moms per person.</w:t>
                      </w:r>
                      <w:r w:rsidR="00C3401E" w:rsidRPr="0059662E">
                        <w:rPr>
                          <w:rFonts w:ascii="Arial" w:hAnsi="Arial" w:cs="Arial"/>
                          <w:sz w:val="24"/>
                        </w:rPr>
                        <w:t xml:space="preserve"> </w:t>
                      </w:r>
                      <w:hyperlink r:id="rId14" w:history="1">
                        <w:r w:rsidR="00FF3FEA" w:rsidRPr="00F4534E">
                          <w:rPr>
                            <w:rStyle w:val="Hyperlnk"/>
                            <w:rFonts w:ascii="Arial" w:hAnsi="Arial" w:cs="Arial"/>
                            <w:sz w:val="24"/>
                          </w:rPr>
                          <w:t>Anmälan sker via länken</w:t>
                        </w:r>
                      </w:hyperlink>
                      <w:r w:rsidR="00FF3FEA" w:rsidRPr="0059662E">
                        <w:rPr>
                          <w:rFonts w:ascii="Arial" w:hAnsi="Arial" w:cs="Arial"/>
                          <w:sz w:val="24"/>
                        </w:rPr>
                        <w:t xml:space="preserve"> senast den </w:t>
                      </w:r>
                      <w:r w:rsidR="00F82818">
                        <w:rPr>
                          <w:rFonts w:ascii="Arial" w:hAnsi="Arial" w:cs="Arial"/>
                          <w:sz w:val="24"/>
                        </w:rPr>
                        <w:t>22</w:t>
                      </w:r>
                      <w:r w:rsidR="00FF3FEA" w:rsidRPr="0059662E">
                        <w:rPr>
                          <w:rFonts w:ascii="Arial" w:hAnsi="Arial" w:cs="Arial"/>
                          <w:sz w:val="24"/>
                        </w:rPr>
                        <w:t xml:space="preserve"> mars. </w:t>
                      </w:r>
                    </w:p>
                    <w:p w14:paraId="295D7673" w14:textId="342449D1" w:rsidR="00AA435D" w:rsidRDefault="00AA435D" w:rsidP="00FF3FEA">
                      <w:pPr>
                        <w:rPr>
                          <w:rFonts w:ascii="Arial" w:hAnsi="Arial" w:cs="Arial"/>
                          <w:sz w:val="24"/>
                        </w:rPr>
                      </w:pPr>
                      <w:r>
                        <w:rPr>
                          <w:rFonts w:ascii="Arial" w:hAnsi="Arial" w:cs="Arial"/>
                          <w:sz w:val="24"/>
                        </w:rPr>
                        <w:t xml:space="preserve">Om du har allergier och är </w:t>
                      </w:r>
                      <w:r w:rsidR="005409D2">
                        <w:rPr>
                          <w:rFonts w:ascii="Arial" w:hAnsi="Arial" w:cs="Arial"/>
                          <w:sz w:val="24"/>
                        </w:rPr>
                        <w:t xml:space="preserve">i </w:t>
                      </w:r>
                      <w:r>
                        <w:rPr>
                          <w:rFonts w:ascii="Arial" w:hAnsi="Arial" w:cs="Arial"/>
                          <w:sz w:val="24"/>
                        </w:rPr>
                        <w:t>behov av särskild kost så ange det i anmälan.</w:t>
                      </w:r>
                    </w:p>
                    <w:p w14:paraId="63CFCD34" w14:textId="77777777" w:rsidR="00F82818" w:rsidRPr="00843D73" w:rsidRDefault="00724F16" w:rsidP="00724F16">
                      <w:pPr>
                        <w:rPr>
                          <w:rFonts w:ascii="Arial" w:hAnsi="Arial" w:cs="Arial"/>
                          <w:sz w:val="24"/>
                        </w:rPr>
                      </w:pPr>
                      <w:r w:rsidRPr="00843D73">
                        <w:rPr>
                          <w:rStyle w:val="Rubrik3Char"/>
                          <w:sz w:val="28"/>
                          <w:szCs w:val="28"/>
                        </w:rPr>
                        <w:t>Frågor</w:t>
                      </w:r>
                      <w:r w:rsidRPr="00843D73">
                        <w:rPr>
                          <w:rFonts w:ascii="Arial" w:hAnsi="Arial" w:cs="Arial"/>
                          <w:sz w:val="24"/>
                        </w:rPr>
                        <w:br/>
                        <w:t xml:space="preserve">Hedwig Andrén, e-post </w:t>
                      </w:r>
                      <w:hyperlink r:id="rId15" w:history="1">
                        <w:r w:rsidRPr="00843D73">
                          <w:rPr>
                            <w:rStyle w:val="Hyperlnk"/>
                            <w:rFonts w:ascii="Arial" w:hAnsi="Arial" w:cs="Arial"/>
                            <w:sz w:val="24"/>
                          </w:rPr>
                          <w:t>hedwig.andren@stadshuset.goteborg.se</w:t>
                        </w:r>
                      </w:hyperlink>
                      <w:r w:rsidRPr="00843D73">
                        <w:rPr>
                          <w:rFonts w:ascii="Arial" w:hAnsi="Arial" w:cs="Arial"/>
                          <w:sz w:val="24"/>
                        </w:rPr>
                        <w:t xml:space="preserve"> </w:t>
                      </w:r>
                      <w:proofErr w:type="spellStart"/>
                      <w:r w:rsidRPr="00843D73">
                        <w:rPr>
                          <w:rFonts w:ascii="Arial" w:hAnsi="Arial" w:cs="Arial"/>
                          <w:sz w:val="24"/>
                        </w:rPr>
                        <w:t>tel</w:t>
                      </w:r>
                      <w:proofErr w:type="spellEnd"/>
                      <w:r w:rsidRPr="00843D73">
                        <w:rPr>
                          <w:rFonts w:ascii="Arial" w:hAnsi="Arial" w:cs="Arial"/>
                          <w:sz w:val="24"/>
                        </w:rPr>
                        <w:t xml:space="preserve">: 031-368 02 33. </w:t>
                      </w:r>
                    </w:p>
                    <w:p w14:paraId="36003555" w14:textId="77777777" w:rsidR="00724F16" w:rsidRPr="00724F16" w:rsidRDefault="00F82818" w:rsidP="00724F16">
                      <w:pPr>
                        <w:rPr>
                          <w:rFonts w:ascii="Arial" w:hAnsi="Arial" w:cs="Arial"/>
                          <w:sz w:val="24"/>
                          <w:lang w:val="de-DE"/>
                        </w:rPr>
                      </w:pPr>
                      <w:r>
                        <w:rPr>
                          <w:rFonts w:ascii="Arial" w:hAnsi="Arial" w:cs="Arial"/>
                          <w:sz w:val="24"/>
                          <w:lang w:val="de-DE"/>
                        </w:rPr>
                        <w:t>Annette Borg</w:t>
                      </w:r>
                      <w:r w:rsidR="00724F16" w:rsidRPr="00724F16">
                        <w:rPr>
                          <w:rFonts w:ascii="Arial" w:hAnsi="Arial" w:cs="Arial"/>
                          <w:sz w:val="24"/>
                          <w:lang w:val="de-DE"/>
                        </w:rPr>
                        <w:t xml:space="preserve">, e-post </w:t>
                      </w:r>
                      <w:hyperlink r:id="rId16" w:history="1">
                        <w:r w:rsidRPr="004468CE">
                          <w:rPr>
                            <w:rStyle w:val="Hyperlnk"/>
                            <w:rFonts w:ascii="Arial" w:hAnsi="Arial" w:cs="Arial"/>
                            <w:sz w:val="24"/>
                            <w:lang w:val="de-DE"/>
                          </w:rPr>
                          <w:t>annette.borg@stadshuset.goteborg.se</w:t>
                        </w:r>
                      </w:hyperlink>
                      <w:r w:rsidR="00724F16" w:rsidRPr="00724F16">
                        <w:rPr>
                          <w:rFonts w:ascii="Arial" w:hAnsi="Arial" w:cs="Arial"/>
                          <w:sz w:val="24"/>
                          <w:lang w:val="de-DE"/>
                        </w:rPr>
                        <w:t xml:space="preserve">, </w:t>
                      </w:r>
                      <w:proofErr w:type="spellStart"/>
                      <w:r w:rsidR="00724F16" w:rsidRPr="00724F16">
                        <w:rPr>
                          <w:rFonts w:ascii="Arial" w:hAnsi="Arial" w:cs="Arial"/>
                          <w:sz w:val="24"/>
                          <w:lang w:val="de-DE"/>
                        </w:rPr>
                        <w:t>tel</w:t>
                      </w:r>
                      <w:proofErr w:type="spellEnd"/>
                      <w:r w:rsidR="00724F16" w:rsidRPr="00724F16">
                        <w:rPr>
                          <w:rFonts w:ascii="Arial" w:hAnsi="Arial" w:cs="Arial"/>
                          <w:sz w:val="24"/>
                          <w:lang w:val="de-DE"/>
                        </w:rPr>
                        <w:t xml:space="preserve">: 031-368 </w:t>
                      </w:r>
                      <w:r>
                        <w:rPr>
                          <w:rFonts w:ascii="Arial" w:hAnsi="Arial" w:cs="Arial"/>
                          <w:sz w:val="24"/>
                          <w:lang w:val="de-DE"/>
                        </w:rPr>
                        <w:t>02 82</w:t>
                      </w:r>
                      <w:r w:rsidR="00724F16" w:rsidRPr="00724F16">
                        <w:rPr>
                          <w:rFonts w:ascii="Arial" w:hAnsi="Arial" w:cs="Arial"/>
                          <w:sz w:val="24"/>
                          <w:lang w:val="de-DE"/>
                        </w:rPr>
                        <w:t xml:space="preserve">. </w:t>
                      </w:r>
                    </w:p>
                    <w:p w14:paraId="410AD7DE" w14:textId="47053DB4" w:rsidR="00724F16" w:rsidRPr="00724F16" w:rsidRDefault="00123D4D" w:rsidP="00724F16">
                      <w:pPr>
                        <w:rPr>
                          <w:rFonts w:ascii="Arial" w:hAnsi="Arial" w:cs="Arial"/>
                          <w:sz w:val="24"/>
                        </w:rPr>
                      </w:pPr>
                      <w:r w:rsidRPr="00FE1B04">
                        <w:rPr>
                          <w:rFonts w:ascii="Arial" w:hAnsi="Arial" w:cs="Arial"/>
                          <w:sz w:val="24"/>
                          <w:lang w:val="de-DE"/>
                        </w:rPr>
                        <w:br/>
                      </w:r>
                      <w:r w:rsidR="00724F16" w:rsidRPr="00724F16">
                        <w:rPr>
                          <w:rFonts w:ascii="Arial" w:hAnsi="Arial" w:cs="Arial"/>
                          <w:sz w:val="24"/>
                        </w:rPr>
                        <w:t xml:space="preserve">Bekräftelse </w:t>
                      </w:r>
                      <w:r w:rsidR="00BA7FF5">
                        <w:rPr>
                          <w:rFonts w:ascii="Arial" w:hAnsi="Arial" w:cs="Arial"/>
                          <w:sz w:val="24"/>
                        </w:rPr>
                        <w:t xml:space="preserve">på din anmälan </w:t>
                      </w:r>
                      <w:r w:rsidR="00724F16" w:rsidRPr="00724F16">
                        <w:rPr>
                          <w:rFonts w:ascii="Arial" w:hAnsi="Arial" w:cs="Arial"/>
                          <w:sz w:val="24"/>
                        </w:rPr>
                        <w:t xml:space="preserve">och </w:t>
                      </w:r>
                      <w:r w:rsidR="00BA7FF5">
                        <w:rPr>
                          <w:rFonts w:ascii="Arial" w:hAnsi="Arial" w:cs="Arial"/>
                          <w:sz w:val="24"/>
                        </w:rPr>
                        <w:t xml:space="preserve">program </w:t>
                      </w:r>
                      <w:r w:rsidR="00724F16" w:rsidRPr="00724F16">
                        <w:rPr>
                          <w:rFonts w:ascii="Arial" w:hAnsi="Arial" w:cs="Arial"/>
                          <w:sz w:val="24"/>
                        </w:rPr>
                        <w:t xml:space="preserve">skickas ut </w:t>
                      </w:r>
                      <w:r w:rsidR="00BA7FF5">
                        <w:rPr>
                          <w:rFonts w:ascii="Arial" w:hAnsi="Arial" w:cs="Arial"/>
                          <w:sz w:val="24"/>
                        </w:rPr>
                        <w:t>inför kurstillfället</w:t>
                      </w:r>
                      <w:r w:rsidR="00724F16" w:rsidRPr="00724F16">
                        <w:rPr>
                          <w:rFonts w:ascii="Arial" w:hAnsi="Arial" w:cs="Arial"/>
                          <w:sz w:val="24"/>
                        </w:rPr>
                        <w:t>.</w:t>
                      </w:r>
                    </w:p>
                    <w:p w14:paraId="58083F41" w14:textId="77777777" w:rsidR="00724F16" w:rsidRPr="00C3401E" w:rsidRDefault="00724F16" w:rsidP="00FF3FEA">
                      <w:pPr>
                        <w:rPr>
                          <w:rFonts w:ascii="Arial" w:hAnsi="Arial" w:cs="Arial"/>
                          <w:b/>
                          <w:sz w:val="28"/>
                          <w:szCs w:val="28"/>
                        </w:rPr>
                      </w:pPr>
                    </w:p>
                    <w:p w14:paraId="4F6F9820" w14:textId="77777777" w:rsidR="00FF3FEA" w:rsidRPr="009964BD" w:rsidRDefault="00FF3FEA" w:rsidP="00FF3FEA">
                      <w:pPr>
                        <w:rPr>
                          <w:rFonts w:ascii="Arial" w:hAnsi="Arial" w:cs="Arial"/>
                        </w:rPr>
                      </w:pPr>
                    </w:p>
                    <w:p w14:paraId="072BD29A" w14:textId="77777777" w:rsidR="00145C3E" w:rsidRDefault="00145C3E" w:rsidP="00145C3E">
                      <w:pPr>
                        <w:autoSpaceDE w:val="0"/>
                        <w:autoSpaceDN w:val="0"/>
                        <w:adjustRightInd w:val="0"/>
                        <w:rPr>
                          <w:rFonts w:ascii="Arial" w:hAnsi="Arial" w:cs="Arial"/>
                          <w:color w:val="000000"/>
                        </w:rPr>
                      </w:pPr>
                    </w:p>
                    <w:p w14:paraId="373B22A8" w14:textId="77777777" w:rsidR="00145C3E" w:rsidRPr="00FF3FEA" w:rsidRDefault="00145C3E" w:rsidP="00145C3E">
                      <w:pPr>
                        <w:autoSpaceDE w:val="0"/>
                        <w:autoSpaceDN w:val="0"/>
                        <w:adjustRightInd w:val="0"/>
                        <w:rPr>
                          <w:rFonts w:ascii="Arial" w:hAnsi="Arial" w:cs="Arial"/>
                          <w:color w:val="000000"/>
                        </w:rPr>
                      </w:pPr>
                    </w:p>
                    <w:p w14:paraId="72AD5029" w14:textId="77777777" w:rsidR="00EE280D" w:rsidRPr="00FF3FEA" w:rsidRDefault="00EE280D" w:rsidP="00EE280D"/>
                  </w:txbxContent>
                </v:textbox>
                <w10:wrap type="square"/>
              </v:shape>
            </w:pict>
          </mc:Fallback>
        </mc:AlternateContent>
      </w:r>
    </w:p>
    <w:p w14:paraId="52EE3781" w14:textId="77777777" w:rsidR="00EE280D" w:rsidRDefault="00EE280D" w:rsidP="00EE280D">
      <w:pPr>
        <w:sectPr w:rsidR="00EE280D" w:rsidSect="00763C0A">
          <w:headerReference w:type="default" r:id="rId17"/>
          <w:footerReference w:type="even" r:id="rId18"/>
          <w:footerReference w:type="default" r:id="rId19"/>
          <w:headerReference w:type="first" r:id="rId20"/>
          <w:footerReference w:type="first" r:id="rId21"/>
          <w:pgSz w:w="11906" w:h="16838" w:code="9"/>
          <w:pgMar w:top="2325" w:right="567" w:bottom="1134" w:left="567" w:header="737" w:footer="284" w:gutter="0"/>
          <w:cols w:space="708"/>
          <w:docGrid w:linePitch="435"/>
        </w:sectPr>
      </w:pPr>
    </w:p>
    <w:p w14:paraId="17D42ECD" w14:textId="77777777" w:rsidR="00310D42" w:rsidRPr="00C3401E" w:rsidRDefault="00C3401E" w:rsidP="0098009E">
      <w:pPr>
        <w:pStyle w:val="Rubrik3"/>
        <w:spacing w:before="0"/>
        <w:rPr>
          <w:sz w:val="28"/>
          <w:szCs w:val="28"/>
        </w:rPr>
      </w:pPr>
      <w:r w:rsidRPr="00C3401E">
        <w:rPr>
          <w:sz w:val="28"/>
          <w:szCs w:val="28"/>
        </w:rPr>
        <w:lastRenderedPageBreak/>
        <w:t>Innehåll</w:t>
      </w:r>
    </w:p>
    <w:p w14:paraId="159E5175" w14:textId="4A247156" w:rsidR="00952CCA" w:rsidRDefault="00C3401E" w:rsidP="00931D08">
      <w:pPr>
        <w:pStyle w:val="Liststycke"/>
        <w:numPr>
          <w:ilvl w:val="0"/>
          <w:numId w:val="5"/>
        </w:numPr>
        <w:spacing w:after="0"/>
        <w:rPr>
          <w:rFonts w:ascii="Arial" w:hAnsi="Arial" w:cs="Arial"/>
          <w:sz w:val="24"/>
        </w:rPr>
      </w:pPr>
      <w:r w:rsidRPr="00952CCA">
        <w:rPr>
          <w:rFonts w:ascii="Arial" w:hAnsi="Arial" w:cs="Arial"/>
          <w:sz w:val="24"/>
        </w:rPr>
        <w:t xml:space="preserve">Överblick av stadens organisation </w:t>
      </w:r>
      <w:r w:rsidR="00E7421C">
        <w:rPr>
          <w:rFonts w:ascii="Arial" w:hAnsi="Arial" w:cs="Arial"/>
          <w:sz w:val="24"/>
        </w:rPr>
        <w:t>och olika uppdrag</w:t>
      </w:r>
    </w:p>
    <w:p w14:paraId="584129E2" w14:textId="0298E544" w:rsidR="00E8131B" w:rsidRDefault="00E8131B" w:rsidP="00931D08">
      <w:pPr>
        <w:pStyle w:val="Liststycke"/>
        <w:numPr>
          <w:ilvl w:val="0"/>
          <w:numId w:val="5"/>
        </w:numPr>
        <w:spacing w:after="0"/>
        <w:rPr>
          <w:rFonts w:ascii="Arial" w:hAnsi="Arial" w:cs="Arial"/>
          <w:sz w:val="24"/>
        </w:rPr>
      </w:pPr>
      <w:r>
        <w:rPr>
          <w:rFonts w:ascii="Arial" w:hAnsi="Arial" w:cs="Arial"/>
          <w:sz w:val="24"/>
        </w:rPr>
        <w:t>Om Göteborg i ständig utveckling</w:t>
      </w:r>
    </w:p>
    <w:p w14:paraId="387978AA" w14:textId="3AEB23AB" w:rsidR="000B12D7" w:rsidRDefault="000B12D7" w:rsidP="000B12D7">
      <w:pPr>
        <w:pStyle w:val="Liststycke"/>
        <w:numPr>
          <w:ilvl w:val="0"/>
          <w:numId w:val="5"/>
        </w:numPr>
        <w:spacing w:after="0"/>
        <w:rPr>
          <w:rFonts w:ascii="Arial" w:hAnsi="Arial" w:cs="Arial"/>
          <w:sz w:val="24"/>
        </w:rPr>
      </w:pPr>
      <w:r w:rsidRPr="00952CCA">
        <w:rPr>
          <w:rFonts w:ascii="Arial" w:hAnsi="Arial" w:cs="Arial"/>
          <w:sz w:val="24"/>
        </w:rPr>
        <w:t>Demokrati</w:t>
      </w:r>
      <w:r w:rsidR="00477BBB">
        <w:rPr>
          <w:rFonts w:ascii="Arial" w:hAnsi="Arial" w:cs="Arial"/>
          <w:sz w:val="24"/>
        </w:rPr>
        <w:t>uppdraget</w:t>
      </w:r>
      <w:r w:rsidR="0009181B">
        <w:rPr>
          <w:rFonts w:ascii="Arial" w:hAnsi="Arial" w:cs="Arial"/>
          <w:sz w:val="24"/>
        </w:rPr>
        <w:t xml:space="preserve"> - </w:t>
      </w:r>
      <w:r w:rsidRPr="00952CCA">
        <w:rPr>
          <w:rFonts w:ascii="Arial" w:hAnsi="Arial" w:cs="Arial"/>
          <w:sz w:val="24"/>
        </w:rPr>
        <w:t>medborgardialog och inflytandefrågor</w:t>
      </w:r>
    </w:p>
    <w:p w14:paraId="5839AB5D" w14:textId="77777777" w:rsidR="009F1EDF" w:rsidRDefault="000B12D7" w:rsidP="0044614B">
      <w:pPr>
        <w:pStyle w:val="Liststycke"/>
        <w:numPr>
          <w:ilvl w:val="0"/>
          <w:numId w:val="5"/>
        </w:numPr>
        <w:spacing w:after="0"/>
        <w:rPr>
          <w:rFonts w:ascii="Arial" w:hAnsi="Arial" w:cs="Arial"/>
          <w:sz w:val="24"/>
        </w:rPr>
      </w:pPr>
      <w:r w:rsidRPr="009F1EDF">
        <w:rPr>
          <w:rFonts w:ascii="Arial" w:hAnsi="Arial" w:cs="Arial"/>
          <w:sz w:val="24"/>
        </w:rPr>
        <w:t>Politikerrollen i kommunikationsprocessen</w:t>
      </w:r>
    </w:p>
    <w:p w14:paraId="3ADC6A9E" w14:textId="23E506AA" w:rsidR="00952CCA" w:rsidRDefault="00C3401E" w:rsidP="0044614B">
      <w:pPr>
        <w:pStyle w:val="Liststycke"/>
        <w:numPr>
          <w:ilvl w:val="0"/>
          <w:numId w:val="5"/>
        </w:numPr>
        <w:spacing w:after="0"/>
        <w:rPr>
          <w:rFonts w:ascii="Arial" w:hAnsi="Arial" w:cs="Arial"/>
          <w:sz w:val="24"/>
        </w:rPr>
      </w:pPr>
      <w:r w:rsidRPr="009F1EDF">
        <w:rPr>
          <w:rFonts w:ascii="Arial" w:hAnsi="Arial" w:cs="Arial"/>
          <w:sz w:val="24"/>
        </w:rPr>
        <w:t>Led</w:t>
      </w:r>
      <w:r w:rsidR="00E7421C" w:rsidRPr="009F1EDF">
        <w:rPr>
          <w:rFonts w:ascii="Arial" w:hAnsi="Arial" w:cs="Arial"/>
          <w:sz w:val="24"/>
        </w:rPr>
        <w:t>ning</w:t>
      </w:r>
      <w:r w:rsidRPr="009F1EDF">
        <w:rPr>
          <w:rFonts w:ascii="Arial" w:hAnsi="Arial" w:cs="Arial"/>
          <w:sz w:val="24"/>
        </w:rPr>
        <w:t xml:space="preserve"> och </w:t>
      </w:r>
      <w:r w:rsidR="00E7421C" w:rsidRPr="009F1EDF">
        <w:rPr>
          <w:rFonts w:ascii="Arial" w:hAnsi="Arial" w:cs="Arial"/>
          <w:sz w:val="24"/>
        </w:rPr>
        <w:t>styrning</w:t>
      </w:r>
      <w:r w:rsidRPr="009F1EDF">
        <w:rPr>
          <w:rFonts w:ascii="Arial" w:hAnsi="Arial" w:cs="Arial"/>
          <w:sz w:val="24"/>
        </w:rPr>
        <w:t xml:space="preserve"> – stadens styr</w:t>
      </w:r>
      <w:r w:rsidR="00E8131B" w:rsidRPr="009F1EDF">
        <w:rPr>
          <w:rFonts w:ascii="Arial" w:hAnsi="Arial" w:cs="Arial"/>
          <w:sz w:val="24"/>
        </w:rPr>
        <w:t>system</w:t>
      </w:r>
    </w:p>
    <w:p w14:paraId="44F736E6" w14:textId="77777777" w:rsidR="00E159BF" w:rsidRDefault="00E159BF" w:rsidP="00E159BF">
      <w:pPr>
        <w:pStyle w:val="Liststycke"/>
        <w:numPr>
          <w:ilvl w:val="0"/>
          <w:numId w:val="5"/>
        </w:numPr>
        <w:spacing w:after="0"/>
        <w:rPr>
          <w:rFonts w:ascii="Arial" w:hAnsi="Arial" w:cs="Arial"/>
          <w:sz w:val="24"/>
        </w:rPr>
      </w:pPr>
      <w:r w:rsidRPr="00952CCA">
        <w:rPr>
          <w:rFonts w:ascii="Arial" w:hAnsi="Arial" w:cs="Arial"/>
          <w:sz w:val="24"/>
        </w:rPr>
        <w:t>Juridiska förutsättningar för politiken</w:t>
      </w:r>
    </w:p>
    <w:p w14:paraId="57736473" w14:textId="77777777" w:rsidR="00E159BF" w:rsidRDefault="00E159BF" w:rsidP="00E159BF">
      <w:pPr>
        <w:pStyle w:val="Liststycke"/>
        <w:numPr>
          <w:ilvl w:val="0"/>
          <w:numId w:val="5"/>
        </w:numPr>
        <w:spacing w:after="0"/>
        <w:rPr>
          <w:rFonts w:ascii="Arial" w:hAnsi="Arial" w:cs="Arial"/>
          <w:sz w:val="24"/>
        </w:rPr>
      </w:pPr>
      <w:r w:rsidRPr="00952CCA">
        <w:rPr>
          <w:rFonts w:ascii="Arial" w:hAnsi="Arial" w:cs="Arial"/>
          <w:sz w:val="24"/>
        </w:rPr>
        <w:t>Ekonomi</w:t>
      </w:r>
    </w:p>
    <w:p w14:paraId="57B94DC9" w14:textId="204D0249" w:rsidR="004A0327" w:rsidRDefault="004A0327" w:rsidP="00E159BF">
      <w:pPr>
        <w:pStyle w:val="Liststycke"/>
        <w:numPr>
          <w:ilvl w:val="0"/>
          <w:numId w:val="5"/>
        </w:numPr>
        <w:spacing w:after="0"/>
        <w:rPr>
          <w:rFonts w:ascii="Arial" w:hAnsi="Arial" w:cs="Arial"/>
          <w:sz w:val="24"/>
        </w:rPr>
      </w:pPr>
      <w:r>
        <w:rPr>
          <w:rFonts w:ascii="Arial" w:hAnsi="Arial" w:cs="Arial"/>
          <w:sz w:val="24"/>
        </w:rPr>
        <w:t>Stadens samhällsuppdrag</w:t>
      </w:r>
    </w:p>
    <w:p w14:paraId="611D87FF" w14:textId="59C70793" w:rsidR="00E159BF" w:rsidRPr="009F1EDF" w:rsidRDefault="00E159BF" w:rsidP="0044614B">
      <w:pPr>
        <w:pStyle w:val="Liststycke"/>
        <w:numPr>
          <w:ilvl w:val="0"/>
          <w:numId w:val="5"/>
        </w:numPr>
        <w:spacing w:after="0"/>
        <w:rPr>
          <w:rFonts w:ascii="Arial" w:hAnsi="Arial" w:cs="Arial"/>
          <w:sz w:val="24"/>
        </w:rPr>
      </w:pPr>
      <w:r>
        <w:rPr>
          <w:rFonts w:ascii="Arial" w:hAnsi="Arial" w:cs="Arial"/>
          <w:sz w:val="24"/>
        </w:rPr>
        <w:t>Arbetsgivar- och arbetsmiljöansvaret</w:t>
      </w:r>
      <w:r w:rsidR="00DF2422">
        <w:rPr>
          <w:rFonts w:ascii="Arial" w:hAnsi="Arial" w:cs="Arial"/>
          <w:sz w:val="24"/>
        </w:rPr>
        <w:t xml:space="preserve"> samt </w:t>
      </w:r>
      <w:r w:rsidR="00294E9F">
        <w:rPr>
          <w:rFonts w:ascii="Arial" w:hAnsi="Arial" w:cs="Arial"/>
          <w:sz w:val="24"/>
        </w:rPr>
        <w:t>framtida kompetensförsörjning</w:t>
      </w:r>
    </w:p>
    <w:p w14:paraId="31FE3289" w14:textId="7C911087" w:rsidR="00475FB1" w:rsidRDefault="009F1EDF" w:rsidP="00475FB1">
      <w:pPr>
        <w:pStyle w:val="Liststycke"/>
        <w:numPr>
          <w:ilvl w:val="0"/>
          <w:numId w:val="5"/>
        </w:numPr>
        <w:spacing w:after="0"/>
        <w:rPr>
          <w:rFonts w:ascii="Arial" w:hAnsi="Arial" w:cs="Arial"/>
          <w:sz w:val="24"/>
        </w:rPr>
      </w:pPr>
      <w:r>
        <w:rPr>
          <w:rFonts w:ascii="Arial" w:hAnsi="Arial" w:cs="Arial"/>
          <w:sz w:val="24"/>
        </w:rPr>
        <w:t>Styrning, l</w:t>
      </w:r>
      <w:r w:rsidR="00C3401E" w:rsidRPr="00952CCA">
        <w:rPr>
          <w:rFonts w:ascii="Arial" w:hAnsi="Arial" w:cs="Arial"/>
          <w:sz w:val="24"/>
        </w:rPr>
        <w:t xml:space="preserve">edarskap </w:t>
      </w:r>
      <w:r w:rsidR="00E7421C">
        <w:rPr>
          <w:rFonts w:ascii="Arial" w:hAnsi="Arial" w:cs="Arial"/>
          <w:sz w:val="24"/>
        </w:rPr>
        <w:t>och</w:t>
      </w:r>
      <w:r w:rsidR="005A1D20">
        <w:rPr>
          <w:rFonts w:ascii="Arial" w:hAnsi="Arial" w:cs="Arial"/>
          <w:sz w:val="24"/>
        </w:rPr>
        <w:t xml:space="preserve"> organisationskultur – tillit och förtroende</w:t>
      </w:r>
    </w:p>
    <w:p w14:paraId="577CE59E" w14:textId="6D49E9BE" w:rsidR="00752A48" w:rsidRPr="00475FB1" w:rsidRDefault="008E5BFF" w:rsidP="00475FB1">
      <w:pPr>
        <w:pStyle w:val="Liststycke"/>
        <w:numPr>
          <w:ilvl w:val="0"/>
          <w:numId w:val="5"/>
        </w:numPr>
        <w:spacing w:after="0"/>
        <w:rPr>
          <w:rFonts w:ascii="Arial" w:hAnsi="Arial" w:cs="Arial"/>
          <w:sz w:val="24"/>
        </w:rPr>
      </w:pPr>
      <w:r>
        <w:rPr>
          <w:rFonts w:ascii="Arial" w:hAnsi="Arial" w:cs="Arial"/>
          <w:sz w:val="24"/>
        </w:rPr>
        <w:t xml:space="preserve">Göteborgs Universitet </w:t>
      </w:r>
      <w:r w:rsidR="004A0327">
        <w:rPr>
          <w:rFonts w:ascii="Arial" w:hAnsi="Arial" w:cs="Arial"/>
          <w:sz w:val="24"/>
        </w:rPr>
        <w:t>berättar om</w:t>
      </w:r>
      <w:r w:rsidR="00CF78EB">
        <w:rPr>
          <w:rFonts w:ascii="Arial" w:hAnsi="Arial" w:cs="Arial"/>
          <w:sz w:val="24"/>
        </w:rPr>
        <w:t xml:space="preserve"> </w:t>
      </w:r>
      <w:r w:rsidR="00244909" w:rsidRPr="00475FB1">
        <w:rPr>
          <w:rFonts w:ascii="Arial" w:hAnsi="Arial" w:cs="Arial"/>
          <w:sz w:val="24"/>
        </w:rPr>
        <w:t xml:space="preserve">tillitsbaserad styrning och </w:t>
      </w:r>
      <w:r w:rsidR="009F2352" w:rsidRPr="00475FB1">
        <w:rPr>
          <w:rFonts w:ascii="Arial" w:hAnsi="Arial" w:cs="Arial"/>
          <w:sz w:val="24"/>
        </w:rPr>
        <w:t>led</w:t>
      </w:r>
      <w:r w:rsidR="007830D0">
        <w:rPr>
          <w:rFonts w:ascii="Arial" w:hAnsi="Arial" w:cs="Arial"/>
          <w:sz w:val="24"/>
        </w:rPr>
        <w:t>ning</w:t>
      </w:r>
      <w:r w:rsidR="001C2D06">
        <w:rPr>
          <w:rFonts w:ascii="Arial" w:hAnsi="Arial" w:cs="Arial"/>
          <w:sz w:val="24"/>
        </w:rPr>
        <w:t xml:space="preserve"> </w:t>
      </w:r>
    </w:p>
    <w:p w14:paraId="1C2F7D7E" w14:textId="3BD02FE9" w:rsidR="00CB77A2" w:rsidRDefault="00C3401E" w:rsidP="00931D08">
      <w:pPr>
        <w:pStyle w:val="Liststycke"/>
        <w:numPr>
          <w:ilvl w:val="0"/>
          <w:numId w:val="5"/>
        </w:numPr>
        <w:spacing w:after="0"/>
        <w:rPr>
          <w:rFonts w:ascii="Arial" w:hAnsi="Arial" w:cs="Arial"/>
          <w:sz w:val="24"/>
        </w:rPr>
      </w:pPr>
      <w:r w:rsidRPr="00952CCA">
        <w:rPr>
          <w:rFonts w:ascii="Arial" w:hAnsi="Arial" w:cs="Arial"/>
          <w:sz w:val="24"/>
        </w:rPr>
        <w:t xml:space="preserve">Politikerrollen i kris- och säkerhetsarbetet </w:t>
      </w:r>
      <w:r w:rsidR="00E8131B">
        <w:rPr>
          <w:rFonts w:ascii="Arial" w:hAnsi="Arial" w:cs="Arial"/>
          <w:sz w:val="24"/>
        </w:rPr>
        <w:t>samt civilt försvar</w:t>
      </w:r>
    </w:p>
    <w:p w14:paraId="54E43789" w14:textId="21A9FA12" w:rsidR="00E7421C" w:rsidRPr="00E7421C" w:rsidRDefault="00E7421C" w:rsidP="0089696A">
      <w:pPr>
        <w:pStyle w:val="Liststycke"/>
        <w:numPr>
          <w:ilvl w:val="0"/>
          <w:numId w:val="5"/>
        </w:numPr>
        <w:spacing w:after="0"/>
        <w:rPr>
          <w:rFonts w:ascii="Arial" w:hAnsi="Arial" w:cs="Arial"/>
          <w:sz w:val="24"/>
        </w:rPr>
      </w:pPr>
      <w:r w:rsidRPr="00E7421C">
        <w:rPr>
          <w:rFonts w:ascii="Arial" w:hAnsi="Arial" w:cs="Arial"/>
          <w:sz w:val="24"/>
        </w:rPr>
        <w:t xml:space="preserve">Stadsrevisionens roll och uppdrag </w:t>
      </w:r>
    </w:p>
    <w:p w14:paraId="24328FE8" w14:textId="77777777" w:rsidR="00BA7FF5" w:rsidRDefault="00BA7FF5" w:rsidP="00C3401E">
      <w:pPr>
        <w:tabs>
          <w:tab w:val="left" w:pos="5103"/>
        </w:tabs>
        <w:rPr>
          <w:rFonts w:ascii="Arial" w:hAnsi="Arial" w:cs="Arial"/>
          <w:sz w:val="24"/>
        </w:rPr>
      </w:pPr>
    </w:p>
    <w:p w14:paraId="02E8864A" w14:textId="1B63E37A" w:rsidR="00C3401E" w:rsidRPr="00724F16" w:rsidRDefault="00C3401E" w:rsidP="00C3401E">
      <w:pPr>
        <w:tabs>
          <w:tab w:val="left" w:pos="5103"/>
        </w:tabs>
        <w:rPr>
          <w:rFonts w:ascii="Arial" w:hAnsi="Arial" w:cs="Arial"/>
          <w:sz w:val="24"/>
        </w:rPr>
      </w:pPr>
      <w:r w:rsidRPr="00724F16">
        <w:rPr>
          <w:rFonts w:ascii="Arial" w:hAnsi="Arial" w:cs="Arial"/>
          <w:sz w:val="24"/>
        </w:rPr>
        <w:t xml:space="preserve">Programmet har arbetats fram av kommunstyrelsens styrgrupp för politikerutbildning. Samtliga partier är överens om att detta är en viktig satsning och något som ska ges hög prioritet. Det är önskvärt att så många som möjligt </w:t>
      </w:r>
      <w:r w:rsidR="00B757C1">
        <w:rPr>
          <w:rFonts w:ascii="Arial" w:hAnsi="Arial" w:cs="Arial"/>
          <w:sz w:val="24"/>
        </w:rPr>
        <w:t xml:space="preserve">av nya förtroendevalda </w:t>
      </w:r>
      <w:r w:rsidRPr="00724F16">
        <w:rPr>
          <w:rFonts w:ascii="Arial" w:hAnsi="Arial" w:cs="Arial"/>
          <w:sz w:val="24"/>
        </w:rPr>
        <w:t>deltar.</w:t>
      </w:r>
    </w:p>
    <w:p w14:paraId="0AEEF2DF" w14:textId="77777777" w:rsidR="002E3A0B" w:rsidRPr="00AD46C2" w:rsidRDefault="002E3A0B" w:rsidP="002E3A0B">
      <w:pPr>
        <w:rPr>
          <w:rFonts w:ascii="Arial" w:hAnsi="Arial" w:cs="Arial"/>
          <w:sz w:val="24"/>
        </w:rPr>
      </w:pPr>
      <w:r>
        <w:rPr>
          <w:rFonts w:ascii="Arial" w:hAnsi="Arial" w:cs="Arial"/>
          <w:sz w:val="24"/>
        </w:rPr>
        <w:t xml:space="preserve">Läs mer om politikerutbildning på </w:t>
      </w:r>
      <w:hyperlink r:id="rId22" w:history="1">
        <w:r w:rsidRPr="00C975A5">
          <w:rPr>
            <w:rStyle w:val="Hyperlnk"/>
            <w:rFonts w:ascii="Arial" w:hAnsi="Arial" w:cs="Arial"/>
            <w:sz w:val="24"/>
          </w:rPr>
          <w:t>www.goteborg.se/politikerhandboken</w:t>
        </w:r>
      </w:hyperlink>
    </w:p>
    <w:p w14:paraId="0805FB9B" w14:textId="77777777" w:rsidR="00BA7FF5" w:rsidRDefault="00BA7FF5" w:rsidP="00145C3E">
      <w:pPr>
        <w:rPr>
          <w:rFonts w:ascii="Arial" w:hAnsi="Arial" w:cs="Arial"/>
          <w:b/>
          <w:sz w:val="24"/>
        </w:rPr>
      </w:pPr>
    </w:p>
    <w:p w14:paraId="2D746554" w14:textId="58DA8411" w:rsidR="00145C3E" w:rsidRPr="00724F16" w:rsidRDefault="00724F16" w:rsidP="54CD72C4">
      <w:pPr>
        <w:rPr>
          <w:rFonts w:ascii="Arial" w:hAnsi="Arial" w:cs="Arial"/>
          <w:b/>
          <w:bCs/>
          <w:sz w:val="24"/>
        </w:rPr>
      </w:pPr>
      <w:r w:rsidRPr="54CD72C4">
        <w:rPr>
          <w:rFonts w:ascii="Arial" w:hAnsi="Arial" w:cs="Arial"/>
          <w:b/>
          <w:bCs/>
          <w:sz w:val="24"/>
        </w:rPr>
        <w:t xml:space="preserve">Vi ser fram emot </w:t>
      </w:r>
      <w:r w:rsidR="5ED289A5" w:rsidRPr="54CD72C4">
        <w:rPr>
          <w:rFonts w:ascii="Arial" w:hAnsi="Arial" w:cs="Arial"/>
          <w:b/>
          <w:bCs/>
          <w:sz w:val="24"/>
        </w:rPr>
        <w:t>d</w:t>
      </w:r>
      <w:r w:rsidRPr="54CD72C4">
        <w:rPr>
          <w:rFonts w:ascii="Arial" w:hAnsi="Arial" w:cs="Arial"/>
          <w:b/>
          <w:bCs/>
          <w:sz w:val="24"/>
        </w:rPr>
        <w:t>in medverkan!</w:t>
      </w:r>
    </w:p>
    <w:p w14:paraId="442ABE56" w14:textId="387FB2DB" w:rsidR="00145C3E" w:rsidRPr="00724F16" w:rsidRDefault="00145C3E" w:rsidP="54CD72C4">
      <w:pPr>
        <w:rPr>
          <w:rFonts w:ascii="Arial" w:hAnsi="Arial" w:cs="Arial"/>
          <w:i/>
          <w:iCs/>
          <w:sz w:val="24"/>
        </w:rPr>
      </w:pPr>
      <w:r w:rsidRPr="54CD72C4">
        <w:rPr>
          <w:rFonts w:ascii="Arial" w:hAnsi="Arial" w:cs="Arial"/>
          <w:i/>
          <w:iCs/>
          <w:sz w:val="24"/>
        </w:rPr>
        <w:t>Kommunstyrelsens st</w:t>
      </w:r>
      <w:r w:rsidR="00C3401E" w:rsidRPr="54CD72C4">
        <w:rPr>
          <w:rFonts w:ascii="Arial" w:hAnsi="Arial" w:cs="Arial"/>
          <w:i/>
          <w:iCs/>
          <w:sz w:val="24"/>
        </w:rPr>
        <w:t>yrgrupp för politikerutbildning</w:t>
      </w:r>
    </w:p>
    <w:p w14:paraId="33BEF059" w14:textId="7C25286F" w:rsidR="00AD46C2" w:rsidRDefault="00AD46C2" w:rsidP="003E45BC">
      <w:pPr>
        <w:rPr>
          <w:rFonts w:ascii="Arial" w:hAnsi="Arial" w:cs="Arial"/>
          <w:sz w:val="24"/>
        </w:rPr>
      </w:pPr>
    </w:p>
    <w:p w14:paraId="6B68EEAE" w14:textId="6650685E" w:rsidR="00E64712" w:rsidRDefault="00E64712" w:rsidP="003E45BC">
      <w:pPr>
        <w:rPr>
          <w:rFonts w:ascii="Arial" w:hAnsi="Arial" w:cs="Arial"/>
          <w:sz w:val="24"/>
        </w:rPr>
      </w:pPr>
    </w:p>
    <w:p w14:paraId="3D4EEB8F" w14:textId="77777777" w:rsidR="0098009E" w:rsidRPr="00AD46C2" w:rsidRDefault="0098009E" w:rsidP="003E45BC">
      <w:pPr>
        <w:rPr>
          <w:rFonts w:ascii="Arial" w:hAnsi="Arial" w:cs="Arial"/>
          <w:sz w:val="24"/>
        </w:rPr>
      </w:pPr>
    </w:p>
    <w:sectPr w:rsidR="0098009E" w:rsidRPr="00AD46C2" w:rsidSect="00EE280D">
      <w:headerReference w:type="first" r:id="rId23"/>
      <w:pgSz w:w="11906" w:h="16838" w:code="9"/>
      <w:pgMar w:top="1247" w:right="1247" w:bottom="1247" w:left="1247" w:header="737" w:footer="28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954E" w14:textId="77777777" w:rsidR="00C92DF3" w:rsidRDefault="00C92DF3" w:rsidP="00BF282B">
      <w:pPr>
        <w:spacing w:after="0" w:line="240" w:lineRule="auto"/>
      </w:pPr>
      <w:r>
        <w:separator/>
      </w:r>
    </w:p>
  </w:endnote>
  <w:endnote w:type="continuationSeparator" w:id="0">
    <w:p w14:paraId="74B721F9" w14:textId="77777777" w:rsidR="00C92DF3" w:rsidRDefault="00C92DF3" w:rsidP="00BF282B">
      <w:pPr>
        <w:spacing w:after="0" w:line="240" w:lineRule="auto"/>
      </w:pPr>
      <w:r>
        <w:continuationSeparator/>
      </w:r>
    </w:p>
  </w:endnote>
  <w:endnote w:type="continuationNotice" w:id="1">
    <w:p w14:paraId="667F4BA9" w14:textId="77777777" w:rsidR="00C92DF3" w:rsidRDefault="00C92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ED4FB82" w14:textId="77777777" w:rsidTr="00986A1D">
      <w:tc>
        <w:tcPr>
          <w:tcW w:w="5812" w:type="dxa"/>
        </w:tcPr>
        <w:p w14:paraId="3A8D6DF4"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127088775"/>
              <w:dataBinding w:prefixMappings="xmlns:ns0='http://schemas.openxmlformats.org/officeDocument/2006/extended-properties' " w:xpath="/ns0:Properties[1]/ns0:Company[1]" w:storeItemID="{6668398D-A668-4E3E-A5EB-62B293D839F1}"/>
              <w:text/>
            </w:sdtPr>
            <w:sdtEndPr/>
            <w:sdtContent>
              <w:r w:rsidRPr="00DA76F6">
                <w:t>[Organisationsnamn]</w:t>
              </w:r>
            </w:sdtContent>
          </w:sdt>
          <w:r>
            <w:rPr>
              <w:b/>
            </w:rPr>
            <w:t xml:space="preserve">, </w:t>
          </w:r>
          <w:sdt>
            <w:sdtPr>
              <w:alias w:val="Dokumentnamn"/>
              <w:tag w:val="Dokumentnamn"/>
              <w:id w:val="-786351359"/>
              <w:dataBinding w:prefixMappings="xmlns:ns0='http://purl.org/dc/elements/1.1/' xmlns:ns1='http://schemas.openxmlformats.org/package/2006/metadata/core-properties' " w:xpath="/ns1:coreProperties[1]/ns0:title[1]" w:storeItemID="{6C3C8BC8-F283-45AE-878A-BAB7291924A1}"/>
              <w:text/>
            </w:sdtPr>
            <w:sdtEndPr/>
            <w:sdtContent>
              <w:r w:rsidR="00D97FE7">
                <w:t>[Rubrik 1]</w:t>
              </w:r>
            </w:sdtContent>
          </w:sdt>
        </w:p>
      </w:tc>
      <w:tc>
        <w:tcPr>
          <w:tcW w:w="1343" w:type="dxa"/>
        </w:tcPr>
        <w:p w14:paraId="5EC0062D" w14:textId="77777777" w:rsidR="00986A1D" w:rsidRPr="009B4E2A" w:rsidRDefault="00986A1D" w:rsidP="00986A1D">
          <w:pPr>
            <w:pStyle w:val="Sidfot"/>
          </w:pPr>
        </w:p>
      </w:tc>
      <w:tc>
        <w:tcPr>
          <w:tcW w:w="1917" w:type="dxa"/>
        </w:tcPr>
        <w:p w14:paraId="07B9D2B4"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EE280D">
              <w:rPr>
                <w:noProof/>
              </w:rPr>
              <w:t>2</w:t>
            </w:r>
          </w:fldSimple>
          <w:r w:rsidRPr="009B4E2A">
            <w:t>)</w:t>
          </w:r>
        </w:p>
      </w:tc>
    </w:tr>
    <w:tr w:rsidR="00986A1D" w14:paraId="113954D2" w14:textId="77777777" w:rsidTr="00986A1D">
      <w:tc>
        <w:tcPr>
          <w:tcW w:w="5812" w:type="dxa"/>
        </w:tcPr>
        <w:p w14:paraId="4BC1AC4D" w14:textId="77777777" w:rsidR="00986A1D" w:rsidRPr="00F66187" w:rsidRDefault="00986A1D" w:rsidP="00986A1D">
          <w:pPr>
            <w:pStyle w:val="Sidfot"/>
            <w:rPr>
              <w:rStyle w:val="Platshllartext"/>
              <w:color w:val="auto"/>
            </w:rPr>
          </w:pPr>
        </w:p>
      </w:tc>
      <w:tc>
        <w:tcPr>
          <w:tcW w:w="1343" w:type="dxa"/>
        </w:tcPr>
        <w:p w14:paraId="5FFBEC66" w14:textId="77777777" w:rsidR="00986A1D" w:rsidRDefault="00986A1D" w:rsidP="00986A1D">
          <w:pPr>
            <w:pStyle w:val="Sidfot"/>
          </w:pPr>
        </w:p>
      </w:tc>
      <w:tc>
        <w:tcPr>
          <w:tcW w:w="1917" w:type="dxa"/>
        </w:tcPr>
        <w:p w14:paraId="5EA8EA82" w14:textId="77777777" w:rsidR="00986A1D" w:rsidRDefault="00986A1D" w:rsidP="00986A1D">
          <w:pPr>
            <w:pStyle w:val="Sidfot"/>
            <w:jc w:val="right"/>
          </w:pPr>
        </w:p>
      </w:tc>
    </w:tr>
    <w:tr w:rsidR="00986A1D" w14:paraId="7DF2FD81" w14:textId="77777777" w:rsidTr="00986A1D">
      <w:tc>
        <w:tcPr>
          <w:tcW w:w="5812" w:type="dxa"/>
        </w:tcPr>
        <w:p w14:paraId="5F77BCBA" w14:textId="77777777" w:rsidR="00986A1D" w:rsidRDefault="00986A1D" w:rsidP="00986A1D">
          <w:pPr>
            <w:pStyle w:val="Sidfot"/>
          </w:pPr>
        </w:p>
      </w:tc>
      <w:tc>
        <w:tcPr>
          <w:tcW w:w="1343" w:type="dxa"/>
        </w:tcPr>
        <w:p w14:paraId="0F900D81" w14:textId="77777777" w:rsidR="00986A1D" w:rsidRDefault="00986A1D" w:rsidP="00986A1D">
          <w:pPr>
            <w:pStyle w:val="Sidfot"/>
          </w:pPr>
        </w:p>
      </w:tc>
      <w:tc>
        <w:tcPr>
          <w:tcW w:w="1917" w:type="dxa"/>
        </w:tcPr>
        <w:p w14:paraId="2462D0DA" w14:textId="77777777" w:rsidR="00986A1D" w:rsidRDefault="00986A1D" w:rsidP="00986A1D">
          <w:pPr>
            <w:pStyle w:val="Sidfot"/>
            <w:jc w:val="right"/>
          </w:pPr>
        </w:p>
      </w:tc>
    </w:tr>
  </w:tbl>
  <w:p w14:paraId="6DF4348C"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B111C1" w:rsidRPr="009B4E2A" w14:paraId="30CF63C2" w14:textId="77777777" w:rsidTr="009D7489">
      <w:tc>
        <w:tcPr>
          <w:tcW w:w="8453" w:type="dxa"/>
        </w:tcPr>
        <w:p w14:paraId="6B2C4D2E" w14:textId="77777777" w:rsidR="00B111C1" w:rsidRDefault="00B111C1" w:rsidP="00B111C1">
          <w:pPr>
            <w:pStyle w:val="Sidfot"/>
          </w:pPr>
          <w:r>
            <w:t>www.goteborg.se</w:t>
          </w:r>
        </w:p>
      </w:tc>
      <w:tc>
        <w:tcPr>
          <w:tcW w:w="2320" w:type="dxa"/>
        </w:tcPr>
        <w:p w14:paraId="1D99D00E" w14:textId="77777777" w:rsidR="00B111C1" w:rsidRPr="009B4E2A" w:rsidRDefault="00B111C1" w:rsidP="00B111C1">
          <w:pPr>
            <w:pStyle w:val="Sidfot"/>
            <w:jc w:val="right"/>
          </w:pPr>
        </w:p>
      </w:tc>
    </w:tr>
  </w:tbl>
  <w:p w14:paraId="1F32C592" w14:textId="77777777" w:rsidR="00B111C1" w:rsidRDefault="00B11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B3384" w:rsidRPr="009B4E2A" w14:paraId="1A2AC724" w14:textId="77777777" w:rsidTr="00D2119D">
      <w:tc>
        <w:tcPr>
          <w:tcW w:w="8453" w:type="dxa"/>
        </w:tcPr>
        <w:p w14:paraId="11603A25" w14:textId="77777777" w:rsidR="00B508EB" w:rsidRDefault="00D97FE7" w:rsidP="00D2119D">
          <w:pPr>
            <w:pStyle w:val="Sidfot"/>
          </w:pPr>
          <w:r>
            <w:t>www.goteborg.se</w:t>
          </w:r>
        </w:p>
      </w:tc>
      <w:tc>
        <w:tcPr>
          <w:tcW w:w="2320" w:type="dxa"/>
        </w:tcPr>
        <w:p w14:paraId="33A348C0" w14:textId="77777777" w:rsidR="00FB3384" w:rsidRPr="009B4E2A" w:rsidRDefault="00FB3384" w:rsidP="00D2119D">
          <w:pPr>
            <w:pStyle w:val="Sidfot"/>
            <w:jc w:val="right"/>
          </w:pPr>
        </w:p>
      </w:tc>
    </w:tr>
  </w:tbl>
  <w:p w14:paraId="76267E4D"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DCFC" w14:textId="77777777" w:rsidR="00C92DF3" w:rsidRDefault="00C92DF3" w:rsidP="00BF282B">
      <w:pPr>
        <w:spacing w:after="0" w:line="240" w:lineRule="auto"/>
      </w:pPr>
      <w:r>
        <w:separator/>
      </w:r>
    </w:p>
  </w:footnote>
  <w:footnote w:type="continuationSeparator" w:id="0">
    <w:p w14:paraId="2C8BB407" w14:textId="77777777" w:rsidR="00C92DF3" w:rsidRDefault="00C92DF3" w:rsidP="00BF282B">
      <w:pPr>
        <w:spacing w:after="0" w:line="240" w:lineRule="auto"/>
      </w:pPr>
      <w:r>
        <w:continuationSeparator/>
      </w:r>
    </w:p>
  </w:footnote>
  <w:footnote w:type="continuationNotice" w:id="1">
    <w:p w14:paraId="64C4529B" w14:textId="77777777" w:rsidR="00C92DF3" w:rsidRDefault="00C92D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763C0A" w14:paraId="305CC948" w14:textId="77777777" w:rsidTr="009D7489">
      <w:tc>
        <w:tcPr>
          <w:tcW w:w="5103" w:type="dxa"/>
          <w:tcBorders>
            <w:bottom w:val="nil"/>
          </w:tcBorders>
          <w:vAlign w:val="bottom"/>
        </w:tcPr>
        <w:p w14:paraId="3096B955" w14:textId="77777777" w:rsidR="00763C0A" w:rsidRDefault="00145C3E" w:rsidP="00763C0A">
          <w:pPr>
            <w:pStyle w:val="Sidhuvud"/>
          </w:pPr>
          <w:r>
            <w:t>Kommunstyrelsen</w:t>
          </w:r>
        </w:p>
      </w:tc>
      <w:tc>
        <w:tcPr>
          <w:tcW w:w="3969" w:type="dxa"/>
          <w:tcBorders>
            <w:bottom w:val="nil"/>
          </w:tcBorders>
        </w:tcPr>
        <w:p w14:paraId="2150B5D7" w14:textId="77777777" w:rsidR="00763C0A" w:rsidRDefault="00763C0A" w:rsidP="00763C0A">
          <w:pPr>
            <w:pStyle w:val="Sidhuvud"/>
            <w:spacing w:after="100"/>
            <w:jc w:val="right"/>
          </w:pPr>
          <w:r>
            <w:rPr>
              <w:noProof/>
              <w:lang w:eastAsia="sv-SE"/>
            </w:rPr>
            <w:drawing>
              <wp:inline distT="0" distB="0" distL="0" distR="0" wp14:anchorId="226E0558" wp14:editId="71CFCF7E">
                <wp:extent cx="1441706" cy="481584"/>
                <wp:effectExtent l="0" t="0" r="8255" b="0"/>
                <wp:docPr id="10" name="Bildobjekt 10"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63C0A" w14:paraId="58CC002B" w14:textId="77777777" w:rsidTr="009D7489">
      <w:tc>
        <w:tcPr>
          <w:tcW w:w="5103" w:type="dxa"/>
          <w:tcBorders>
            <w:top w:val="nil"/>
            <w:bottom w:val="nil"/>
          </w:tcBorders>
          <w:shd w:val="clear" w:color="auto" w:fill="auto"/>
        </w:tcPr>
        <w:p w14:paraId="72A29044" w14:textId="77777777" w:rsidR="00763C0A" w:rsidRDefault="00763C0A" w:rsidP="00763C0A">
          <w:pPr>
            <w:pStyle w:val="Sidhuvud"/>
            <w:spacing w:after="100"/>
          </w:pPr>
        </w:p>
      </w:tc>
      <w:tc>
        <w:tcPr>
          <w:tcW w:w="3969" w:type="dxa"/>
          <w:tcBorders>
            <w:bottom w:val="nil"/>
          </w:tcBorders>
          <w:shd w:val="clear" w:color="auto" w:fill="auto"/>
        </w:tcPr>
        <w:p w14:paraId="61857AFC" w14:textId="77777777" w:rsidR="00763C0A" w:rsidRDefault="00763C0A" w:rsidP="00763C0A">
          <w:pPr>
            <w:pStyle w:val="Sidhuvud"/>
            <w:spacing w:after="100"/>
            <w:jc w:val="right"/>
          </w:pPr>
        </w:p>
      </w:tc>
    </w:tr>
  </w:tbl>
  <w:p w14:paraId="252F5DAB" w14:textId="77777777" w:rsidR="00763C0A" w:rsidRDefault="00763C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9D7489" w14:paraId="75877D55" w14:textId="77777777" w:rsidTr="00C72B0F">
      <w:tc>
        <w:tcPr>
          <w:tcW w:w="5103" w:type="dxa"/>
          <w:tcBorders>
            <w:bottom w:val="nil"/>
          </w:tcBorders>
          <w:vAlign w:val="bottom"/>
        </w:tcPr>
        <w:p w14:paraId="11D89DE2" w14:textId="77777777" w:rsidR="00B508EB" w:rsidRDefault="00C72B0F" w:rsidP="00C72B0F">
          <w:pPr>
            <w:pStyle w:val="Sidhuvud"/>
          </w:pPr>
          <w:r>
            <w:t>Budskap/verksamhet/projekt</w:t>
          </w:r>
        </w:p>
      </w:tc>
      <w:tc>
        <w:tcPr>
          <w:tcW w:w="3969" w:type="dxa"/>
          <w:tcBorders>
            <w:bottom w:val="nil"/>
          </w:tcBorders>
        </w:tcPr>
        <w:p w14:paraId="3E2D93AF" w14:textId="77777777" w:rsidR="009D7489" w:rsidRDefault="000B6F6F" w:rsidP="00C72B0F">
          <w:pPr>
            <w:pStyle w:val="Sidhuvud"/>
            <w:spacing w:after="100"/>
            <w:jc w:val="right"/>
          </w:pPr>
          <w:r>
            <w:rPr>
              <w:noProof/>
              <w:lang w:eastAsia="sv-SE"/>
            </w:rPr>
            <w:drawing>
              <wp:inline distT="0" distB="0" distL="0" distR="0" wp14:anchorId="4C57FC66" wp14:editId="667AB6FC">
                <wp:extent cx="1441706" cy="481584"/>
                <wp:effectExtent l="0" t="0" r="8255" b="0"/>
                <wp:docPr id="9" name="Bildobjekt 9"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9D7489" w14:paraId="57768773" w14:textId="77777777" w:rsidTr="00C72B0F">
      <w:tc>
        <w:tcPr>
          <w:tcW w:w="5103" w:type="dxa"/>
          <w:tcBorders>
            <w:top w:val="nil"/>
            <w:bottom w:val="nil"/>
          </w:tcBorders>
          <w:shd w:val="clear" w:color="auto" w:fill="auto"/>
        </w:tcPr>
        <w:p w14:paraId="69E02122" w14:textId="77777777" w:rsidR="009D7489" w:rsidRDefault="009D7489" w:rsidP="00C72B0F">
          <w:pPr>
            <w:pStyle w:val="Sidhuvud"/>
            <w:spacing w:after="100"/>
          </w:pPr>
        </w:p>
      </w:tc>
      <w:tc>
        <w:tcPr>
          <w:tcW w:w="3969" w:type="dxa"/>
          <w:tcBorders>
            <w:bottom w:val="nil"/>
          </w:tcBorders>
          <w:shd w:val="clear" w:color="auto" w:fill="auto"/>
        </w:tcPr>
        <w:p w14:paraId="56640DE9" w14:textId="77777777" w:rsidR="009D7489" w:rsidRDefault="009D7489" w:rsidP="00C72B0F">
          <w:pPr>
            <w:pStyle w:val="Sidhuvud"/>
            <w:spacing w:after="100"/>
            <w:jc w:val="right"/>
          </w:pPr>
        </w:p>
      </w:tc>
    </w:tr>
  </w:tbl>
  <w:p w14:paraId="79371E84" w14:textId="77777777" w:rsidR="009D7489" w:rsidRDefault="009D74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3868" w14:textId="77777777" w:rsidR="00763C0A" w:rsidRDefault="00763C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3B2C"/>
    <w:multiLevelType w:val="hybridMultilevel"/>
    <w:tmpl w:val="DB30809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3748EB"/>
    <w:multiLevelType w:val="hybridMultilevel"/>
    <w:tmpl w:val="56705DA4"/>
    <w:lvl w:ilvl="0" w:tplc="CB7848EA">
      <w:start w:val="1"/>
      <w:numFmt w:val="bullet"/>
      <w:lvlText w:val="•"/>
      <w:lvlJc w:val="left"/>
      <w:pPr>
        <w:tabs>
          <w:tab w:val="num" w:pos="360"/>
        </w:tabs>
        <w:ind w:left="360" w:hanging="360"/>
      </w:pPr>
      <w:rPr>
        <w:rFonts w:ascii="Arial" w:hAnsi="Arial" w:hint="default"/>
      </w:rPr>
    </w:lvl>
    <w:lvl w:ilvl="1" w:tplc="C4E6377C" w:tentative="1">
      <w:start w:val="1"/>
      <w:numFmt w:val="bullet"/>
      <w:lvlText w:val="•"/>
      <w:lvlJc w:val="left"/>
      <w:pPr>
        <w:tabs>
          <w:tab w:val="num" w:pos="1080"/>
        </w:tabs>
        <w:ind w:left="1080" w:hanging="360"/>
      </w:pPr>
      <w:rPr>
        <w:rFonts w:ascii="Arial" w:hAnsi="Arial" w:hint="default"/>
      </w:rPr>
    </w:lvl>
    <w:lvl w:ilvl="2" w:tplc="14FAFEBA" w:tentative="1">
      <w:start w:val="1"/>
      <w:numFmt w:val="bullet"/>
      <w:lvlText w:val="•"/>
      <w:lvlJc w:val="left"/>
      <w:pPr>
        <w:tabs>
          <w:tab w:val="num" w:pos="1800"/>
        </w:tabs>
        <w:ind w:left="1800" w:hanging="360"/>
      </w:pPr>
      <w:rPr>
        <w:rFonts w:ascii="Arial" w:hAnsi="Arial" w:hint="default"/>
      </w:rPr>
    </w:lvl>
    <w:lvl w:ilvl="3" w:tplc="BC4A0A92" w:tentative="1">
      <w:start w:val="1"/>
      <w:numFmt w:val="bullet"/>
      <w:lvlText w:val="•"/>
      <w:lvlJc w:val="left"/>
      <w:pPr>
        <w:tabs>
          <w:tab w:val="num" w:pos="2520"/>
        </w:tabs>
        <w:ind w:left="2520" w:hanging="360"/>
      </w:pPr>
      <w:rPr>
        <w:rFonts w:ascii="Arial" w:hAnsi="Arial" w:hint="default"/>
      </w:rPr>
    </w:lvl>
    <w:lvl w:ilvl="4" w:tplc="ECD439DA" w:tentative="1">
      <w:start w:val="1"/>
      <w:numFmt w:val="bullet"/>
      <w:lvlText w:val="•"/>
      <w:lvlJc w:val="left"/>
      <w:pPr>
        <w:tabs>
          <w:tab w:val="num" w:pos="3240"/>
        </w:tabs>
        <w:ind w:left="3240" w:hanging="360"/>
      </w:pPr>
      <w:rPr>
        <w:rFonts w:ascii="Arial" w:hAnsi="Arial" w:hint="default"/>
      </w:rPr>
    </w:lvl>
    <w:lvl w:ilvl="5" w:tplc="C53C11BC" w:tentative="1">
      <w:start w:val="1"/>
      <w:numFmt w:val="bullet"/>
      <w:lvlText w:val="•"/>
      <w:lvlJc w:val="left"/>
      <w:pPr>
        <w:tabs>
          <w:tab w:val="num" w:pos="3960"/>
        </w:tabs>
        <w:ind w:left="3960" w:hanging="360"/>
      </w:pPr>
      <w:rPr>
        <w:rFonts w:ascii="Arial" w:hAnsi="Arial" w:hint="default"/>
      </w:rPr>
    </w:lvl>
    <w:lvl w:ilvl="6" w:tplc="D0F27188" w:tentative="1">
      <w:start w:val="1"/>
      <w:numFmt w:val="bullet"/>
      <w:lvlText w:val="•"/>
      <w:lvlJc w:val="left"/>
      <w:pPr>
        <w:tabs>
          <w:tab w:val="num" w:pos="4680"/>
        </w:tabs>
        <w:ind w:left="4680" w:hanging="360"/>
      </w:pPr>
      <w:rPr>
        <w:rFonts w:ascii="Arial" w:hAnsi="Arial" w:hint="default"/>
      </w:rPr>
    </w:lvl>
    <w:lvl w:ilvl="7" w:tplc="D8F0FB3C" w:tentative="1">
      <w:start w:val="1"/>
      <w:numFmt w:val="bullet"/>
      <w:lvlText w:val="•"/>
      <w:lvlJc w:val="left"/>
      <w:pPr>
        <w:tabs>
          <w:tab w:val="num" w:pos="5400"/>
        </w:tabs>
        <w:ind w:left="5400" w:hanging="360"/>
      </w:pPr>
      <w:rPr>
        <w:rFonts w:ascii="Arial" w:hAnsi="Arial" w:hint="default"/>
      </w:rPr>
    </w:lvl>
    <w:lvl w:ilvl="8" w:tplc="EB0CE7C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47060E4"/>
    <w:multiLevelType w:val="hybridMultilevel"/>
    <w:tmpl w:val="33CECB98"/>
    <w:lvl w:ilvl="0" w:tplc="729AE5E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24B2556"/>
    <w:multiLevelType w:val="hybridMultilevel"/>
    <w:tmpl w:val="35F8FABC"/>
    <w:lvl w:ilvl="0" w:tplc="041D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F96330"/>
    <w:multiLevelType w:val="hybridMultilevel"/>
    <w:tmpl w:val="DA3A5D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183AB7"/>
    <w:rsid w:val="00060738"/>
    <w:rsid w:val="0007672B"/>
    <w:rsid w:val="0009181B"/>
    <w:rsid w:val="000A322C"/>
    <w:rsid w:val="000B12D7"/>
    <w:rsid w:val="000B6F6F"/>
    <w:rsid w:val="000C68BA"/>
    <w:rsid w:val="000C6B6F"/>
    <w:rsid w:val="000E2527"/>
    <w:rsid w:val="000F2B85"/>
    <w:rsid w:val="0011061F"/>
    <w:rsid w:val="0011381D"/>
    <w:rsid w:val="00123D4D"/>
    <w:rsid w:val="00142FEF"/>
    <w:rsid w:val="00145C3E"/>
    <w:rsid w:val="001509FF"/>
    <w:rsid w:val="00157486"/>
    <w:rsid w:val="00167793"/>
    <w:rsid w:val="00173F0C"/>
    <w:rsid w:val="00183AB7"/>
    <w:rsid w:val="001A6DF9"/>
    <w:rsid w:val="001C2218"/>
    <w:rsid w:val="001C2D06"/>
    <w:rsid w:val="001C7C9F"/>
    <w:rsid w:val="001D645F"/>
    <w:rsid w:val="001E4290"/>
    <w:rsid w:val="00240AE7"/>
    <w:rsid w:val="00241F59"/>
    <w:rsid w:val="00244909"/>
    <w:rsid w:val="00257F49"/>
    <w:rsid w:val="00276A5A"/>
    <w:rsid w:val="00294E9F"/>
    <w:rsid w:val="002A590A"/>
    <w:rsid w:val="002D09F7"/>
    <w:rsid w:val="002E3A0B"/>
    <w:rsid w:val="00306466"/>
    <w:rsid w:val="00310D42"/>
    <w:rsid w:val="003164EC"/>
    <w:rsid w:val="0032436A"/>
    <w:rsid w:val="00332A7F"/>
    <w:rsid w:val="00350FEF"/>
    <w:rsid w:val="00367F49"/>
    <w:rsid w:val="00372CB4"/>
    <w:rsid w:val="003C5135"/>
    <w:rsid w:val="003E45BC"/>
    <w:rsid w:val="003E647D"/>
    <w:rsid w:val="003F4CF9"/>
    <w:rsid w:val="00414E79"/>
    <w:rsid w:val="004164E6"/>
    <w:rsid w:val="004224A3"/>
    <w:rsid w:val="00426D13"/>
    <w:rsid w:val="00440D30"/>
    <w:rsid w:val="00456E71"/>
    <w:rsid w:val="00473C11"/>
    <w:rsid w:val="004750D4"/>
    <w:rsid w:val="00475FB1"/>
    <w:rsid w:val="00477BBB"/>
    <w:rsid w:val="004A0327"/>
    <w:rsid w:val="004A5252"/>
    <w:rsid w:val="004B2433"/>
    <w:rsid w:val="004B287C"/>
    <w:rsid w:val="004C0571"/>
    <w:rsid w:val="004C1898"/>
    <w:rsid w:val="004C78B0"/>
    <w:rsid w:val="00521790"/>
    <w:rsid w:val="005376CF"/>
    <w:rsid w:val="005409D2"/>
    <w:rsid w:val="005729A0"/>
    <w:rsid w:val="0059662E"/>
    <w:rsid w:val="00597ACB"/>
    <w:rsid w:val="005A1D20"/>
    <w:rsid w:val="005A6D06"/>
    <w:rsid w:val="005E6622"/>
    <w:rsid w:val="005F1218"/>
    <w:rsid w:val="005F5390"/>
    <w:rsid w:val="005F7D1F"/>
    <w:rsid w:val="00607F19"/>
    <w:rsid w:val="00613965"/>
    <w:rsid w:val="00623D4E"/>
    <w:rsid w:val="00631C23"/>
    <w:rsid w:val="006772D2"/>
    <w:rsid w:val="006775A2"/>
    <w:rsid w:val="00690A7F"/>
    <w:rsid w:val="006F472A"/>
    <w:rsid w:val="00720B05"/>
    <w:rsid w:val="00724F16"/>
    <w:rsid w:val="00742AE2"/>
    <w:rsid w:val="007517BE"/>
    <w:rsid w:val="00752A48"/>
    <w:rsid w:val="00763C0A"/>
    <w:rsid w:val="00766929"/>
    <w:rsid w:val="00770200"/>
    <w:rsid w:val="007830D0"/>
    <w:rsid w:val="007A0E1C"/>
    <w:rsid w:val="007B5D80"/>
    <w:rsid w:val="007E0732"/>
    <w:rsid w:val="00806356"/>
    <w:rsid w:val="00831E91"/>
    <w:rsid w:val="00843D73"/>
    <w:rsid w:val="0087597A"/>
    <w:rsid w:val="008760F6"/>
    <w:rsid w:val="008A2F5F"/>
    <w:rsid w:val="008E56C2"/>
    <w:rsid w:val="008E5BFF"/>
    <w:rsid w:val="00910AF3"/>
    <w:rsid w:val="00931D08"/>
    <w:rsid w:val="009433F3"/>
    <w:rsid w:val="00952CCA"/>
    <w:rsid w:val="00955229"/>
    <w:rsid w:val="00960B2B"/>
    <w:rsid w:val="009624D4"/>
    <w:rsid w:val="0098009E"/>
    <w:rsid w:val="00984068"/>
    <w:rsid w:val="00985ACB"/>
    <w:rsid w:val="00986A1D"/>
    <w:rsid w:val="0099611F"/>
    <w:rsid w:val="009B4E2A"/>
    <w:rsid w:val="009C3920"/>
    <w:rsid w:val="009D4D5C"/>
    <w:rsid w:val="009D7489"/>
    <w:rsid w:val="009F1EDF"/>
    <w:rsid w:val="009F2352"/>
    <w:rsid w:val="009F2C56"/>
    <w:rsid w:val="00A04640"/>
    <w:rsid w:val="00A074B5"/>
    <w:rsid w:val="00A345C1"/>
    <w:rsid w:val="00A3668C"/>
    <w:rsid w:val="00A47AD9"/>
    <w:rsid w:val="00A5482E"/>
    <w:rsid w:val="00A55492"/>
    <w:rsid w:val="00A8112E"/>
    <w:rsid w:val="00AA0284"/>
    <w:rsid w:val="00AA435D"/>
    <w:rsid w:val="00AB6782"/>
    <w:rsid w:val="00AD46C2"/>
    <w:rsid w:val="00AE5147"/>
    <w:rsid w:val="00AE5F41"/>
    <w:rsid w:val="00B111C1"/>
    <w:rsid w:val="00B368DA"/>
    <w:rsid w:val="00B456FF"/>
    <w:rsid w:val="00B508EB"/>
    <w:rsid w:val="00B51AE3"/>
    <w:rsid w:val="00B63E0E"/>
    <w:rsid w:val="00B757C1"/>
    <w:rsid w:val="00B804DB"/>
    <w:rsid w:val="00B9209A"/>
    <w:rsid w:val="00BA1320"/>
    <w:rsid w:val="00BA7FF5"/>
    <w:rsid w:val="00BD05A4"/>
    <w:rsid w:val="00BD0663"/>
    <w:rsid w:val="00BF1EC3"/>
    <w:rsid w:val="00BF282B"/>
    <w:rsid w:val="00C0363D"/>
    <w:rsid w:val="00C10045"/>
    <w:rsid w:val="00C3339C"/>
    <w:rsid w:val="00C3401E"/>
    <w:rsid w:val="00C72B0F"/>
    <w:rsid w:val="00C80942"/>
    <w:rsid w:val="00C85A21"/>
    <w:rsid w:val="00C92DF3"/>
    <w:rsid w:val="00CB77A2"/>
    <w:rsid w:val="00CC069F"/>
    <w:rsid w:val="00CD00B0"/>
    <w:rsid w:val="00CD65E8"/>
    <w:rsid w:val="00CF78EB"/>
    <w:rsid w:val="00D2119D"/>
    <w:rsid w:val="00D21D96"/>
    <w:rsid w:val="00D22966"/>
    <w:rsid w:val="00D34E41"/>
    <w:rsid w:val="00D731D2"/>
    <w:rsid w:val="00D97FE7"/>
    <w:rsid w:val="00DA76F6"/>
    <w:rsid w:val="00DB4667"/>
    <w:rsid w:val="00DC59E4"/>
    <w:rsid w:val="00DC6E79"/>
    <w:rsid w:val="00DF152D"/>
    <w:rsid w:val="00DF2422"/>
    <w:rsid w:val="00E11731"/>
    <w:rsid w:val="00E159BF"/>
    <w:rsid w:val="00E26A2B"/>
    <w:rsid w:val="00E3359C"/>
    <w:rsid w:val="00E61F69"/>
    <w:rsid w:val="00E64712"/>
    <w:rsid w:val="00E7421C"/>
    <w:rsid w:val="00E8131B"/>
    <w:rsid w:val="00ED21FC"/>
    <w:rsid w:val="00EE280D"/>
    <w:rsid w:val="00EF388D"/>
    <w:rsid w:val="00EF5833"/>
    <w:rsid w:val="00F25805"/>
    <w:rsid w:val="00F351AE"/>
    <w:rsid w:val="00F37480"/>
    <w:rsid w:val="00F4117C"/>
    <w:rsid w:val="00F4534E"/>
    <w:rsid w:val="00F52958"/>
    <w:rsid w:val="00F57801"/>
    <w:rsid w:val="00F66187"/>
    <w:rsid w:val="00F82818"/>
    <w:rsid w:val="00FA0781"/>
    <w:rsid w:val="00FB3384"/>
    <w:rsid w:val="00FB3531"/>
    <w:rsid w:val="00FE1B04"/>
    <w:rsid w:val="00FF3FEA"/>
    <w:rsid w:val="54CD72C4"/>
    <w:rsid w:val="5ED289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CC4F"/>
  <w15:docId w15:val="{A2B8C722-81D3-4662-8ECC-CA6B2614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19D"/>
    <w:pPr>
      <w:spacing w:after="160" w:line="276" w:lineRule="auto"/>
    </w:pPr>
    <w:rPr>
      <w:sz w:val="32"/>
    </w:rPr>
  </w:style>
  <w:style w:type="paragraph" w:styleId="Rubrik1">
    <w:name w:val="heading 1"/>
    <w:basedOn w:val="Normal"/>
    <w:next w:val="Normal"/>
    <w:link w:val="Rubrik1Char"/>
    <w:uiPriority w:val="9"/>
    <w:qFormat/>
    <w:rsid w:val="00B111C1"/>
    <w:pPr>
      <w:keepNext/>
      <w:keepLines/>
      <w:spacing w:before="400" w:after="120" w:line="192" w:lineRule="auto"/>
      <w:outlineLvl w:val="0"/>
    </w:pPr>
    <w:rPr>
      <w:rFonts w:asciiTheme="majorHAnsi" w:eastAsiaTheme="majorEastAsia" w:hAnsiTheme="majorHAnsi" w:cstheme="majorBidi"/>
      <w:b/>
      <w:color w:val="262626" w:themeColor="text1" w:themeTint="D9"/>
      <w:sz w:val="116"/>
      <w:szCs w:val="32"/>
    </w:rPr>
  </w:style>
  <w:style w:type="paragraph" w:styleId="Rubrik2">
    <w:name w:val="heading 2"/>
    <w:basedOn w:val="Normal"/>
    <w:next w:val="Normal"/>
    <w:link w:val="Rubrik2Char"/>
    <w:uiPriority w:val="9"/>
    <w:qFormat/>
    <w:rsid w:val="00B111C1"/>
    <w:pPr>
      <w:keepNext/>
      <w:keepLines/>
      <w:spacing w:before="400" w:after="120" w:line="192" w:lineRule="auto"/>
      <w:outlineLvl w:val="1"/>
    </w:pPr>
    <w:rPr>
      <w:rFonts w:asciiTheme="majorHAnsi" w:eastAsiaTheme="majorEastAsia" w:hAnsiTheme="majorHAnsi" w:cstheme="majorBidi"/>
      <w:b/>
      <w:color w:val="262626" w:themeColor="text1" w:themeTint="D9"/>
      <w:sz w:val="90"/>
      <w:szCs w:val="28"/>
    </w:rPr>
  </w:style>
  <w:style w:type="paragraph" w:styleId="Rubrik3">
    <w:name w:val="heading 3"/>
    <w:basedOn w:val="Normal"/>
    <w:next w:val="Normal"/>
    <w:link w:val="Rubrik3Char"/>
    <w:uiPriority w:val="9"/>
    <w:qFormat/>
    <w:rsid w:val="00B111C1"/>
    <w:pPr>
      <w:keepNext/>
      <w:keepLines/>
      <w:spacing w:before="320" w:after="120" w:line="192" w:lineRule="auto"/>
      <w:outlineLvl w:val="2"/>
    </w:pPr>
    <w:rPr>
      <w:rFonts w:asciiTheme="majorHAnsi" w:eastAsiaTheme="majorEastAsia" w:hAnsiTheme="majorHAnsi" w:cstheme="majorBidi"/>
      <w:b/>
      <w:color w:val="0D0D0D" w:themeColor="text1" w:themeTint="F2"/>
      <w:sz w:val="56"/>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1C1"/>
    <w:rPr>
      <w:rFonts w:asciiTheme="majorHAnsi" w:eastAsiaTheme="majorEastAsia" w:hAnsiTheme="majorHAnsi" w:cstheme="majorBidi"/>
      <w:b/>
      <w:color w:val="262626" w:themeColor="text1" w:themeTint="D9"/>
      <w:sz w:val="116"/>
      <w:szCs w:val="32"/>
    </w:rPr>
  </w:style>
  <w:style w:type="character" w:customStyle="1" w:styleId="Rubrik2Char">
    <w:name w:val="Rubrik 2 Char"/>
    <w:basedOn w:val="Standardstycketeckensnitt"/>
    <w:link w:val="Rubrik2"/>
    <w:uiPriority w:val="9"/>
    <w:rsid w:val="00B111C1"/>
    <w:rPr>
      <w:rFonts w:asciiTheme="majorHAnsi" w:eastAsiaTheme="majorEastAsia" w:hAnsiTheme="majorHAnsi" w:cstheme="majorBidi"/>
      <w:b/>
      <w:color w:val="262626" w:themeColor="text1" w:themeTint="D9"/>
      <w:sz w:val="90"/>
      <w:szCs w:val="28"/>
    </w:rPr>
  </w:style>
  <w:style w:type="character" w:customStyle="1" w:styleId="Rubrik3Char">
    <w:name w:val="Rubrik 3 Char"/>
    <w:basedOn w:val="Standardstycketeckensnitt"/>
    <w:link w:val="Rubrik3"/>
    <w:uiPriority w:val="9"/>
    <w:rsid w:val="00B111C1"/>
    <w:rPr>
      <w:rFonts w:asciiTheme="majorHAnsi" w:eastAsiaTheme="majorEastAsia" w:hAnsiTheme="majorHAnsi" w:cstheme="majorBidi"/>
      <w:b/>
      <w:color w:val="0D0D0D" w:themeColor="text1" w:themeTint="F2"/>
      <w:sz w:val="56"/>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 w:type="character" w:styleId="Olstomnmnande">
    <w:name w:val="Unresolved Mention"/>
    <w:basedOn w:val="Standardstycketeckensnitt"/>
    <w:uiPriority w:val="99"/>
    <w:semiHidden/>
    <w:unhideWhenUsed/>
    <w:rsid w:val="00F82818"/>
    <w:rPr>
      <w:color w:val="808080"/>
      <w:shd w:val="clear" w:color="auto" w:fill="E6E6E6"/>
    </w:rPr>
  </w:style>
  <w:style w:type="character" w:styleId="AnvndHyperlnk">
    <w:name w:val="FollowedHyperlink"/>
    <w:basedOn w:val="Standardstycketeckensnitt"/>
    <w:uiPriority w:val="99"/>
    <w:semiHidden/>
    <w:unhideWhenUsed/>
    <w:rsid w:val="002A59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603877">
      <w:bodyDiv w:val="1"/>
      <w:marLeft w:val="0"/>
      <w:marRight w:val="0"/>
      <w:marTop w:val="0"/>
      <w:marBottom w:val="0"/>
      <w:divBdr>
        <w:top w:val="none" w:sz="0" w:space="0" w:color="auto"/>
        <w:left w:val="none" w:sz="0" w:space="0" w:color="auto"/>
        <w:bottom w:val="none" w:sz="0" w:space="0" w:color="auto"/>
        <w:right w:val="none" w:sz="0" w:space="0" w:color="auto"/>
      </w:divBdr>
      <w:divsChild>
        <w:div w:id="100688571">
          <w:marLeft w:val="360"/>
          <w:marRight w:val="0"/>
          <w:marTop w:val="120"/>
          <w:marBottom w:val="60"/>
          <w:divBdr>
            <w:top w:val="none" w:sz="0" w:space="0" w:color="auto"/>
            <w:left w:val="none" w:sz="0" w:space="0" w:color="auto"/>
            <w:bottom w:val="none" w:sz="0" w:space="0" w:color="auto"/>
            <w:right w:val="none" w:sz="0" w:space="0" w:color="auto"/>
          </w:divBdr>
        </w:div>
        <w:div w:id="994796349">
          <w:marLeft w:val="360"/>
          <w:marRight w:val="0"/>
          <w:marTop w:val="120"/>
          <w:marBottom w:val="60"/>
          <w:divBdr>
            <w:top w:val="none" w:sz="0" w:space="0" w:color="auto"/>
            <w:left w:val="none" w:sz="0" w:space="0" w:color="auto"/>
            <w:bottom w:val="none" w:sz="0" w:space="0" w:color="auto"/>
            <w:right w:val="none" w:sz="0" w:space="0" w:color="auto"/>
          </w:divBdr>
        </w:div>
        <w:div w:id="1067341891">
          <w:marLeft w:val="360"/>
          <w:marRight w:val="0"/>
          <w:marTop w:val="120"/>
          <w:marBottom w:val="60"/>
          <w:divBdr>
            <w:top w:val="none" w:sz="0" w:space="0" w:color="auto"/>
            <w:left w:val="none" w:sz="0" w:space="0" w:color="auto"/>
            <w:bottom w:val="none" w:sz="0" w:space="0" w:color="auto"/>
            <w:right w:val="none" w:sz="0" w:space="0" w:color="auto"/>
          </w:divBdr>
        </w:div>
        <w:div w:id="1184901176">
          <w:marLeft w:val="360"/>
          <w:marRight w:val="0"/>
          <w:marTop w:val="12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tte.borg@stadshuset.goteborg.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edwig.andren@stadshuset.goteborg.s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nette.borg@stadshuset.goteborg.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xVxF35EMJUiRaH-d59KKBfhuQpOjWQxAin80uYldfOpUMUxHQTA1NFBGWTM2MFFBMjU5TUwzNE9OMyQlQCN0PWc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edwig.andren@stadshuset.goteborg.s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xVxF35EMJUiRaH-d59KKBfhuQpOjWQxAin80uYldfOpUMUxHQTA1NFBGWTM2MFFBMjU5TUwzNE9OMyQlQCN0PWcu" TargetMode="External"/><Relationship Id="rId22" Type="http://schemas.openxmlformats.org/officeDocument/2006/relationships/hyperlink" Target="http://www.goteborg.se/politikerhandbo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1jeslin\Downloads\A4+-+tv&#229;+sidor.dotx" TargetMode="External"/></Relationship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495663"/>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ad3940-c41f-4e9f-99b0-e0604f1c71c5">
      <Terms xmlns="http://schemas.microsoft.com/office/infopath/2007/PartnerControls"/>
    </lcf76f155ced4ddcb4097134ff3c332f>
    <TaxCatchAll xmlns="45291eab-66d7-423b-828f-e19d0afc39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6590917CD469439BC0D5EA8CE88CE7" ma:contentTypeVersion="10" ma:contentTypeDescription="Skapa ett nytt dokument." ma:contentTypeScope="" ma:versionID="94f7d70ecb39d4526dedf6252f631b92">
  <xsd:schema xmlns:xsd="http://www.w3.org/2001/XMLSchema" xmlns:xs="http://www.w3.org/2001/XMLSchema" xmlns:p="http://schemas.microsoft.com/office/2006/metadata/properties" xmlns:ns2="6fad3940-c41f-4e9f-99b0-e0604f1c71c5" xmlns:ns3="45291eab-66d7-423b-828f-e19d0afc39c9" targetNamespace="http://schemas.microsoft.com/office/2006/metadata/properties" ma:root="true" ma:fieldsID="88516954bea82d1dd7b4dcb6db045896" ns2:_="" ns3:_="">
    <xsd:import namespace="6fad3940-c41f-4e9f-99b0-e0604f1c71c5"/>
    <xsd:import namespace="45291eab-66d7-423b-828f-e19d0afc39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d3940-c41f-4e9f-99b0-e0604f1c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91eab-66d7-423b-828f-e19d0afc39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ab1f81-70e8-4ad8-97e6-2c8692b3c228}" ma:internalName="TaxCatchAll" ma:showField="CatchAllData" ma:web="45291eab-66d7-423b-828f-e19d0afc39c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B3138B8-4B74-4F6B-8532-E2004867B29B}">
  <ds:schemaRefs>
    <ds:schemaRef ds:uri="http://schemas.microsoft.com/sharepoint/v3/contenttype/forms"/>
  </ds:schemaRefs>
</ds:datastoreItem>
</file>

<file path=customXml/itemProps2.xml><?xml version="1.0" encoding="utf-8"?>
<ds:datastoreItem xmlns:ds="http://schemas.openxmlformats.org/officeDocument/2006/customXml" ds:itemID="{CFD35EDE-8616-4749-993A-2ACEB794784D}">
  <ds:schemaRefs>
    <ds:schemaRef ds:uri="http://schemas.microsoft.com/office/2006/metadata/properties"/>
    <ds:schemaRef ds:uri="6fad3940-c41f-4e9f-99b0-e0604f1c71c5"/>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45291eab-66d7-423b-828f-e19d0afc39c9"/>
    <ds:schemaRef ds:uri="http://purl.org/dc/dcmitype/"/>
  </ds:schemaRefs>
</ds:datastoreItem>
</file>

<file path=customXml/itemProps3.xml><?xml version="1.0" encoding="utf-8"?>
<ds:datastoreItem xmlns:ds="http://schemas.openxmlformats.org/officeDocument/2006/customXml" ds:itemID="{3951270B-0130-4A86-B7C0-AA05B85F9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d3940-c41f-4e9f-99b0-e0604f1c71c5"/>
    <ds:schemaRef ds:uri="45291eab-66d7-423b-828f-e19d0afc3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05063-D4B4-46E0-873C-DA4E1E40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A4+-+två+sidor.dotx</Template>
  <TotalTime>0</TotalTime>
  <Pages>2</Pages>
  <Words>173</Words>
  <Characters>920</Characters>
  <Application>Microsoft Office Word</Application>
  <DocSecurity>4</DocSecurity>
  <Lines>7</Lines>
  <Paragraphs>2</Paragraphs>
  <ScaleCrop>false</ScaleCrop>
  <Company>[Organisationsnamn]</Company>
  <LinksUpToDate>false</LinksUpToDate>
  <CharactersWithSpaces>1091</CharactersWithSpaces>
  <SharedDoc>false</SharedDoc>
  <HLinks>
    <vt:vector size="18" baseType="variant">
      <vt:variant>
        <vt:i4>1769533</vt:i4>
      </vt:variant>
      <vt:variant>
        <vt:i4>6</vt:i4>
      </vt:variant>
      <vt:variant>
        <vt:i4>0</vt:i4>
      </vt:variant>
      <vt:variant>
        <vt:i4>5</vt:i4>
      </vt:variant>
      <vt:variant>
        <vt:lpwstr>mailto:annette.borg@stadshuset.goteborg.se</vt:lpwstr>
      </vt:variant>
      <vt:variant>
        <vt:lpwstr/>
      </vt:variant>
      <vt:variant>
        <vt:i4>7667789</vt:i4>
      </vt:variant>
      <vt:variant>
        <vt:i4>3</vt:i4>
      </vt:variant>
      <vt:variant>
        <vt:i4>0</vt:i4>
      </vt:variant>
      <vt:variant>
        <vt:i4>5</vt:i4>
      </vt:variant>
      <vt:variant>
        <vt:lpwstr>mailto:hedwig.andren@stadshuset.goteborg.se</vt:lpwstr>
      </vt:variant>
      <vt:variant>
        <vt:lpwstr/>
      </vt:variant>
      <vt:variant>
        <vt:i4>8257655</vt:i4>
      </vt:variant>
      <vt:variant>
        <vt:i4>0</vt:i4>
      </vt:variant>
      <vt:variant>
        <vt:i4>0</vt:i4>
      </vt:variant>
      <vt:variant>
        <vt:i4>5</vt:i4>
      </vt:variant>
      <vt:variant>
        <vt:lpwstr>https://www.defgo.net/s.asp?id=1567984&amp;c=Z5KVZAV&amp;s=1&amp;l=swe&amp;p=Stadsledningskontoret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Jessica Lindroth</dc:creator>
  <cp:keywords/>
  <dc:description/>
  <cp:lastModifiedBy>Hedwig Andrén Gustafson</cp:lastModifiedBy>
  <cp:revision>2</cp:revision>
  <cp:lastPrinted>2023-01-25T08:10:00Z</cp:lastPrinted>
  <dcterms:created xsi:type="dcterms:W3CDTF">2023-01-25T13:53:00Z</dcterms:created>
  <dcterms:modified xsi:type="dcterms:W3CDTF">2023-01-25T13:53:00Z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274B5E43F1FD3F2FC125836600524E35</vt:lpwstr>
  </property>
  <property fmtid="{D5CDD505-2E9C-101B-9397-08002B2CF9AE}" pid="6" name="SW_DocHWND">
    <vt:r8>200602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prod\SK\webproj\utbavfva.nsf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0x010100A36590917CD469439BC0D5EA8CE88CE7</vt:lpwstr>
  </property>
  <property fmtid="{D5CDD505-2E9C-101B-9397-08002B2CF9AE}" pid="23" name="MediaServiceImageTags">
    <vt:lpwstr/>
  </property>
</Properties>
</file>