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67AC" w14:textId="1BC30A7C" w:rsidR="0028009B" w:rsidRPr="00FC0B20" w:rsidRDefault="00B26AC4" w:rsidP="00107431">
      <w:pPr>
        <w:pStyle w:val="Rubrik1"/>
      </w:pPr>
      <w:r w:rsidRPr="0028009B">
        <w:rPr>
          <w:noProof/>
        </w:rPr>
        <w:drawing>
          <wp:anchor distT="0" distB="0" distL="114300" distR="114300" simplePos="0" relativeHeight="251671552" behindDoc="0" locked="1" layoutInCell="1" allowOverlap="1" wp14:anchorId="7330B8F3" wp14:editId="2F34337F">
            <wp:simplePos x="0" y="0"/>
            <wp:positionH relativeFrom="page">
              <wp:posOffset>439420</wp:posOffset>
            </wp:positionH>
            <wp:positionV relativeFrom="page">
              <wp:posOffset>461010</wp:posOffset>
            </wp:positionV>
            <wp:extent cx="1670050" cy="617855"/>
            <wp:effectExtent l="0" t="0" r="6350" b="0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A52FBF00-D14C-401F-B4BA-BB4100E1E9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A52FBF00-D14C-401F-B4BA-BB4100E1E9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8FF33" w14:textId="31F39E7A" w:rsidR="00BA7447" w:rsidRPr="001F3362" w:rsidRDefault="00BA7447" w:rsidP="00BA7447">
      <w:pPr>
        <w:pStyle w:val="Rubrik1"/>
        <w:spacing w:before="0"/>
        <w:rPr>
          <w:rFonts w:asciiTheme="minorHAnsi" w:hAnsiTheme="minorHAnsi"/>
        </w:rPr>
      </w:pPr>
      <w:r w:rsidRPr="001F3362">
        <w:rPr>
          <w:rFonts w:asciiTheme="minorHAnsi" w:hAnsiTheme="minorHAnsi"/>
        </w:rPr>
        <w:t>Ärende 1</w:t>
      </w:r>
      <w:r w:rsidR="002B082E">
        <w:rPr>
          <w:rFonts w:asciiTheme="minorHAnsi" w:hAnsiTheme="minorHAnsi"/>
        </w:rPr>
        <w:t>1</w:t>
      </w:r>
    </w:p>
    <w:p w14:paraId="26234628" w14:textId="12CAF3C7" w:rsidR="00BA7447" w:rsidRDefault="00BA7447" w:rsidP="00BA7447">
      <w:r w:rsidRPr="001F3362">
        <w:t>2022-</w:t>
      </w:r>
      <w:r w:rsidR="002B082E">
        <w:t>10</w:t>
      </w:r>
      <w:r w:rsidR="00D1740D" w:rsidRPr="001F3362">
        <w:t>-</w:t>
      </w:r>
      <w:r w:rsidR="001F3362" w:rsidRPr="001F3362">
        <w:t>1</w:t>
      </w:r>
      <w:r w:rsidR="002B082E">
        <w:t>3</w:t>
      </w:r>
    </w:p>
    <w:p w14:paraId="32474579" w14:textId="741EF6F7" w:rsidR="00BA7447" w:rsidRDefault="00BA7447" w:rsidP="00BA7447">
      <w:r>
        <w:t>Rapport Projektekonomi</w:t>
      </w:r>
      <w:r w:rsidR="002F102B">
        <w:t xml:space="preserve"> </w:t>
      </w:r>
    </w:p>
    <w:p w14:paraId="7340FDBC" w14:textId="77777777" w:rsidR="00BA7447" w:rsidRDefault="00BA7447" w:rsidP="00BA7447"/>
    <w:p w14:paraId="1F52F9C7" w14:textId="77777777" w:rsidR="00BA7447" w:rsidRDefault="00BA7447" w:rsidP="00BA7447">
      <w:r>
        <w:t>Bolaget gör bedömningen att handlingen kan innehålla uppgifter som omfattas av sekretess enligt Offentlighets – och sekretesslagen (2009:400). Handlingen publiceras därför inte.</w:t>
      </w:r>
    </w:p>
    <w:p w14:paraId="4D451119" w14:textId="77777777" w:rsidR="00BA7447" w:rsidRDefault="00BA7447" w:rsidP="00BA7447"/>
    <w:p w14:paraId="6DADC2B2" w14:textId="77777777" w:rsidR="00BA7447" w:rsidRDefault="00BA7447" w:rsidP="00BA7447">
      <w:r>
        <w:t>Frågor och förfrågningar rörande utlämnande av allmänna handlingar kan ställas till</w:t>
      </w:r>
    </w:p>
    <w:p w14:paraId="3E1325F8" w14:textId="77777777" w:rsidR="00BA7447" w:rsidRDefault="002B082E" w:rsidP="00BA7447">
      <w:hyperlink r:id="rId13" w:history="1">
        <w:r w:rsidR="00BA7447" w:rsidRPr="00E275FA">
          <w:rPr>
            <w:rStyle w:val="Hyperlnk"/>
          </w:rPr>
          <w:t>egnahemsbolaget@egnahemsbolaget.se</w:t>
        </w:r>
      </w:hyperlink>
    </w:p>
    <w:p w14:paraId="7FA465F2" w14:textId="77777777" w:rsidR="00BA7447" w:rsidRDefault="00BA7447" w:rsidP="00BA7447"/>
    <w:p w14:paraId="5184EACE" w14:textId="2CE6B083" w:rsidR="00FD25A4" w:rsidRPr="003D2004" w:rsidRDefault="00FD25A4" w:rsidP="003D2004"/>
    <w:sectPr w:rsidR="00FD25A4" w:rsidRPr="003D2004" w:rsidSect="00CA3CD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985" w:bottom="1418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5F67" w14:textId="77777777" w:rsidR="005100E8" w:rsidRDefault="005100E8" w:rsidP="00ED6C6F">
      <w:pPr>
        <w:spacing w:after="0"/>
      </w:pPr>
      <w:r>
        <w:separator/>
      </w:r>
    </w:p>
  </w:endnote>
  <w:endnote w:type="continuationSeparator" w:id="0">
    <w:p w14:paraId="1E75F3CB" w14:textId="77777777" w:rsidR="005100E8" w:rsidRDefault="005100E8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A93C6A" w14:paraId="3B0C8EDD" w14:textId="77777777" w:rsidTr="0082652D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6D8038F3" w14:textId="77777777" w:rsidR="00A93C6A" w:rsidRDefault="00A93C6A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6B15B6A4" w14:textId="77777777" w:rsidR="00A93C6A" w:rsidRDefault="00863314" w:rsidP="0082652D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 w:rsidRPr="00863314">
            <w:rPr>
              <w:color w:val="FFFFFF" w:themeColor="background1"/>
            </w:rPr>
            <w:t>1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6BD193AB" w14:textId="77777777" w:rsidR="00FD25A4" w:rsidRDefault="00FD25A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14" w:type="dxa"/>
      <w:tblInd w:w="-1102" w:type="dxa"/>
      <w:tblBorders>
        <w:top w:val="single" w:sz="2" w:space="0" w:color="0063A3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9"/>
      <w:gridCol w:w="265"/>
    </w:tblGrid>
    <w:tr w:rsidR="003D2004" w14:paraId="616374CC" w14:textId="77777777" w:rsidTr="00447922">
      <w:trPr>
        <w:trHeight w:val="227"/>
      </w:trPr>
      <w:tc>
        <w:tcPr>
          <w:tcW w:w="9949" w:type="dxa"/>
          <w:tcBorders>
            <w:top w:val="single" w:sz="4" w:space="0" w:color="0063A3" w:themeColor="accent1"/>
          </w:tcBorders>
        </w:tcPr>
        <w:p w14:paraId="35167821" w14:textId="77777777" w:rsidR="003D2004" w:rsidRDefault="003D2004" w:rsidP="003D2004">
          <w:pPr>
            <w:pStyle w:val="Sidfot"/>
          </w:pPr>
        </w:p>
      </w:tc>
      <w:tc>
        <w:tcPr>
          <w:tcW w:w="265" w:type="dxa"/>
          <w:tcBorders>
            <w:top w:val="single" w:sz="4" w:space="0" w:color="0063A3" w:themeColor="accent1"/>
          </w:tcBorders>
          <w:shd w:val="clear" w:color="auto" w:fill="0063A3" w:themeFill="accent1"/>
        </w:tcPr>
        <w:p w14:paraId="3A0B5FB5" w14:textId="77777777" w:rsidR="003D2004" w:rsidRDefault="003D2004" w:rsidP="003D2004">
          <w:pPr>
            <w:pStyle w:val="Sidfot"/>
            <w:jc w:val="center"/>
          </w:pPr>
          <w:r w:rsidRPr="00863314">
            <w:rPr>
              <w:color w:val="FFFFFF" w:themeColor="background1"/>
            </w:rPr>
            <w:fldChar w:fldCharType="begin"/>
          </w:r>
          <w:r w:rsidRPr="00863314">
            <w:rPr>
              <w:color w:val="FFFFFF" w:themeColor="background1"/>
            </w:rPr>
            <w:instrText>PAGE   \* MERGEFORMAT</w:instrText>
          </w:r>
          <w:r w:rsidRPr="00863314"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 w:rsidRPr="00863314">
            <w:rPr>
              <w:color w:val="FFFFFF" w:themeColor="background1"/>
            </w:rPr>
            <w:fldChar w:fldCharType="end"/>
          </w:r>
        </w:p>
      </w:tc>
    </w:tr>
  </w:tbl>
  <w:p w14:paraId="3F84B257" w14:textId="77777777" w:rsidR="003D2004" w:rsidRDefault="003D20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9722" w14:textId="77777777" w:rsidR="005100E8" w:rsidRDefault="005100E8" w:rsidP="00ED6C6F">
      <w:pPr>
        <w:spacing w:after="0"/>
      </w:pPr>
      <w:r>
        <w:separator/>
      </w:r>
    </w:p>
  </w:footnote>
  <w:footnote w:type="continuationSeparator" w:id="0">
    <w:p w14:paraId="2A29BA77" w14:textId="77777777" w:rsidR="005100E8" w:rsidRDefault="005100E8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1D11" w14:textId="77777777" w:rsidR="00F431E0" w:rsidRDefault="00863314" w:rsidP="00863314">
    <w:pPr>
      <w:pStyle w:val="Sidhuvud"/>
      <w:spacing w:after="1560"/>
    </w:pPr>
    <w:r w:rsidRPr="0028009B">
      <w:rPr>
        <w:noProof/>
      </w:rPr>
      <w:drawing>
        <wp:anchor distT="0" distB="0" distL="114300" distR="114300" simplePos="0" relativeHeight="251664384" behindDoc="0" locked="1" layoutInCell="1" allowOverlap="1" wp14:anchorId="1756B06B" wp14:editId="73BABF87">
          <wp:simplePos x="0" y="0"/>
          <wp:positionH relativeFrom="page">
            <wp:posOffset>439420</wp:posOffset>
          </wp:positionH>
          <wp:positionV relativeFrom="page">
            <wp:posOffset>461010</wp:posOffset>
          </wp:positionV>
          <wp:extent cx="1670050" cy="617855"/>
          <wp:effectExtent l="0" t="0" r="6350" b="0"/>
          <wp:wrapNone/>
          <wp:docPr id="5" name="Bildobjekt 6">
            <a:extLst xmlns:a="http://schemas.openxmlformats.org/drawingml/2006/main">
              <a:ext uri="{FF2B5EF4-FFF2-40B4-BE49-F238E27FC236}">
                <a16:creationId xmlns:a16="http://schemas.microsoft.com/office/drawing/2014/main" id="{A52FBF00-D14C-401F-B4BA-BB4100E1E9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6">
                    <a:extLst>
                      <a:ext uri="{FF2B5EF4-FFF2-40B4-BE49-F238E27FC236}">
                        <a16:creationId xmlns:a16="http://schemas.microsoft.com/office/drawing/2014/main" id="{A52FBF00-D14C-401F-B4BA-BB4100E1E9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5FE9" w14:textId="77777777" w:rsidR="00FD25A4" w:rsidRDefault="00FD25A4" w:rsidP="003D2004">
    <w:pPr>
      <w:pStyle w:val="Sidhuvud"/>
      <w:spacing w:after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D6B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47"/>
    <w:rsid w:val="00023CF5"/>
    <w:rsid w:val="000304A9"/>
    <w:rsid w:val="00035827"/>
    <w:rsid w:val="000428AA"/>
    <w:rsid w:val="00045592"/>
    <w:rsid w:val="00077F0F"/>
    <w:rsid w:val="00081E07"/>
    <w:rsid w:val="00083807"/>
    <w:rsid w:val="000879D1"/>
    <w:rsid w:val="000927CE"/>
    <w:rsid w:val="000A259F"/>
    <w:rsid w:val="000C60F9"/>
    <w:rsid w:val="000D29F7"/>
    <w:rsid w:val="000D4286"/>
    <w:rsid w:val="000D787A"/>
    <w:rsid w:val="000F62B1"/>
    <w:rsid w:val="000F7A60"/>
    <w:rsid w:val="0010206C"/>
    <w:rsid w:val="00104807"/>
    <w:rsid w:val="00107431"/>
    <w:rsid w:val="0011207E"/>
    <w:rsid w:val="001357BE"/>
    <w:rsid w:val="00136C6B"/>
    <w:rsid w:val="00142663"/>
    <w:rsid w:val="0019680D"/>
    <w:rsid w:val="001A7D3F"/>
    <w:rsid w:val="001B2002"/>
    <w:rsid w:val="001B4BB9"/>
    <w:rsid w:val="001D3C91"/>
    <w:rsid w:val="001F3362"/>
    <w:rsid w:val="00220B93"/>
    <w:rsid w:val="0023309C"/>
    <w:rsid w:val="002346A2"/>
    <w:rsid w:val="00235637"/>
    <w:rsid w:val="00237D8B"/>
    <w:rsid w:val="002611BD"/>
    <w:rsid w:val="0028009B"/>
    <w:rsid w:val="002A223C"/>
    <w:rsid w:val="002B082E"/>
    <w:rsid w:val="002F102B"/>
    <w:rsid w:val="002F7366"/>
    <w:rsid w:val="00324BC6"/>
    <w:rsid w:val="0035044E"/>
    <w:rsid w:val="0036067A"/>
    <w:rsid w:val="0036656A"/>
    <w:rsid w:val="003977E2"/>
    <w:rsid w:val="003A0FEC"/>
    <w:rsid w:val="003B0A15"/>
    <w:rsid w:val="003D1AD5"/>
    <w:rsid w:val="003D2004"/>
    <w:rsid w:val="003F01E8"/>
    <w:rsid w:val="003F0BD7"/>
    <w:rsid w:val="003F1BC2"/>
    <w:rsid w:val="003F443E"/>
    <w:rsid w:val="00411FB3"/>
    <w:rsid w:val="004310EA"/>
    <w:rsid w:val="004333A3"/>
    <w:rsid w:val="004457CA"/>
    <w:rsid w:val="004539FA"/>
    <w:rsid w:val="004541FC"/>
    <w:rsid w:val="004579C9"/>
    <w:rsid w:val="00463F60"/>
    <w:rsid w:val="00466ABB"/>
    <w:rsid w:val="00472FE4"/>
    <w:rsid w:val="00476DDD"/>
    <w:rsid w:val="00481060"/>
    <w:rsid w:val="00483F66"/>
    <w:rsid w:val="004D1C8B"/>
    <w:rsid w:val="004E08FC"/>
    <w:rsid w:val="004E0B05"/>
    <w:rsid w:val="004F2653"/>
    <w:rsid w:val="004F6E9F"/>
    <w:rsid w:val="005100E8"/>
    <w:rsid w:val="00531996"/>
    <w:rsid w:val="005377E7"/>
    <w:rsid w:val="00543E34"/>
    <w:rsid w:val="005537A8"/>
    <w:rsid w:val="00560F29"/>
    <w:rsid w:val="00562016"/>
    <w:rsid w:val="00575871"/>
    <w:rsid w:val="00586919"/>
    <w:rsid w:val="00594D98"/>
    <w:rsid w:val="00595532"/>
    <w:rsid w:val="005A403A"/>
    <w:rsid w:val="005A6F62"/>
    <w:rsid w:val="005C1D5C"/>
    <w:rsid w:val="005C4A0C"/>
    <w:rsid w:val="005C6423"/>
    <w:rsid w:val="005D3487"/>
    <w:rsid w:val="005E0CDB"/>
    <w:rsid w:val="005F29FB"/>
    <w:rsid w:val="00606B0F"/>
    <w:rsid w:val="0061338C"/>
    <w:rsid w:val="006137D6"/>
    <w:rsid w:val="00630422"/>
    <w:rsid w:val="006560C0"/>
    <w:rsid w:val="00665378"/>
    <w:rsid w:val="00693ED8"/>
    <w:rsid w:val="00697C2E"/>
    <w:rsid w:val="006A2CCB"/>
    <w:rsid w:val="006A60A8"/>
    <w:rsid w:val="006B3AC6"/>
    <w:rsid w:val="006B52B3"/>
    <w:rsid w:val="006C0235"/>
    <w:rsid w:val="006C0636"/>
    <w:rsid w:val="006C4DA1"/>
    <w:rsid w:val="006C570C"/>
    <w:rsid w:val="006D586D"/>
    <w:rsid w:val="006E1772"/>
    <w:rsid w:val="006E43A5"/>
    <w:rsid w:val="006E6496"/>
    <w:rsid w:val="00737193"/>
    <w:rsid w:val="007524F0"/>
    <w:rsid w:val="00766BEC"/>
    <w:rsid w:val="00772B6E"/>
    <w:rsid w:val="00780974"/>
    <w:rsid w:val="007829D2"/>
    <w:rsid w:val="00783074"/>
    <w:rsid w:val="0078522D"/>
    <w:rsid w:val="007A0B53"/>
    <w:rsid w:val="007B634A"/>
    <w:rsid w:val="007C5139"/>
    <w:rsid w:val="007C61B7"/>
    <w:rsid w:val="007E16FA"/>
    <w:rsid w:val="00801BBF"/>
    <w:rsid w:val="00816FA9"/>
    <w:rsid w:val="008215CB"/>
    <w:rsid w:val="00822A22"/>
    <w:rsid w:val="0082652D"/>
    <w:rsid w:val="00834506"/>
    <w:rsid w:val="00834E7E"/>
    <w:rsid w:val="008574B7"/>
    <w:rsid w:val="00863314"/>
    <w:rsid w:val="00870403"/>
    <w:rsid w:val="00875CBE"/>
    <w:rsid w:val="00880D00"/>
    <w:rsid w:val="008A525C"/>
    <w:rsid w:val="008B057A"/>
    <w:rsid w:val="008B488B"/>
    <w:rsid w:val="008C5285"/>
    <w:rsid w:val="008D4F31"/>
    <w:rsid w:val="00910C25"/>
    <w:rsid w:val="0091229C"/>
    <w:rsid w:val="00913E92"/>
    <w:rsid w:val="00915A18"/>
    <w:rsid w:val="009255D9"/>
    <w:rsid w:val="00934D21"/>
    <w:rsid w:val="00947BCD"/>
    <w:rsid w:val="00972D16"/>
    <w:rsid w:val="00973775"/>
    <w:rsid w:val="00976057"/>
    <w:rsid w:val="0099293C"/>
    <w:rsid w:val="009B2791"/>
    <w:rsid w:val="009C2B32"/>
    <w:rsid w:val="009D0018"/>
    <w:rsid w:val="009D509B"/>
    <w:rsid w:val="009E6EF9"/>
    <w:rsid w:val="009E7B9D"/>
    <w:rsid w:val="009E7F82"/>
    <w:rsid w:val="009F5A64"/>
    <w:rsid w:val="00A03ADA"/>
    <w:rsid w:val="00A043AC"/>
    <w:rsid w:val="00A076D6"/>
    <w:rsid w:val="00A14A0F"/>
    <w:rsid w:val="00A16575"/>
    <w:rsid w:val="00A17B37"/>
    <w:rsid w:val="00A2125B"/>
    <w:rsid w:val="00A23320"/>
    <w:rsid w:val="00A44032"/>
    <w:rsid w:val="00A51CEF"/>
    <w:rsid w:val="00A61432"/>
    <w:rsid w:val="00A63777"/>
    <w:rsid w:val="00A6449E"/>
    <w:rsid w:val="00A7137E"/>
    <w:rsid w:val="00A80C68"/>
    <w:rsid w:val="00A87B49"/>
    <w:rsid w:val="00A93C6A"/>
    <w:rsid w:val="00A96DA2"/>
    <w:rsid w:val="00AA3A34"/>
    <w:rsid w:val="00AA5C9A"/>
    <w:rsid w:val="00AB167A"/>
    <w:rsid w:val="00AB24CA"/>
    <w:rsid w:val="00AB57E2"/>
    <w:rsid w:val="00AD354E"/>
    <w:rsid w:val="00AD5832"/>
    <w:rsid w:val="00AF5B57"/>
    <w:rsid w:val="00B054CE"/>
    <w:rsid w:val="00B1580D"/>
    <w:rsid w:val="00B26AC4"/>
    <w:rsid w:val="00B27CDF"/>
    <w:rsid w:val="00B30455"/>
    <w:rsid w:val="00B32309"/>
    <w:rsid w:val="00B4285A"/>
    <w:rsid w:val="00B6416A"/>
    <w:rsid w:val="00B71B19"/>
    <w:rsid w:val="00B82CD0"/>
    <w:rsid w:val="00BA3663"/>
    <w:rsid w:val="00BA7447"/>
    <w:rsid w:val="00BB0D3D"/>
    <w:rsid w:val="00BB15FE"/>
    <w:rsid w:val="00BB48AC"/>
    <w:rsid w:val="00BB7B8B"/>
    <w:rsid w:val="00BC1CA2"/>
    <w:rsid w:val="00BD7377"/>
    <w:rsid w:val="00BE0327"/>
    <w:rsid w:val="00BE3F3D"/>
    <w:rsid w:val="00BF2DAB"/>
    <w:rsid w:val="00BF4F26"/>
    <w:rsid w:val="00C02681"/>
    <w:rsid w:val="00C079B5"/>
    <w:rsid w:val="00C13434"/>
    <w:rsid w:val="00C2222F"/>
    <w:rsid w:val="00C4216C"/>
    <w:rsid w:val="00C53EFF"/>
    <w:rsid w:val="00C563E4"/>
    <w:rsid w:val="00C56AD8"/>
    <w:rsid w:val="00C63DA4"/>
    <w:rsid w:val="00CA2A9F"/>
    <w:rsid w:val="00CA3CDC"/>
    <w:rsid w:val="00CA52C4"/>
    <w:rsid w:val="00CC149C"/>
    <w:rsid w:val="00CC3124"/>
    <w:rsid w:val="00CC3657"/>
    <w:rsid w:val="00CE4E3C"/>
    <w:rsid w:val="00D02A34"/>
    <w:rsid w:val="00D070FF"/>
    <w:rsid w:val="00D125A5"/>
    <w:rsid w:val="00D14E17"/>
    <w:rsid w:val="00D1740D"/>
    <w:rsid w:val="00D2298A"/>
    <w:rsid w:val="00D4779E"/>
    <w:rsid w:val="00D84B45"/>
    <w:rsid w:val="00D9735A"/>
    <w:rsid w:val="00D975BD"/>
    <w:rsid w:val="00DF0444"/>
    <w:rsid w:val="00DF19B1"/>
    <w:rsid w:val="00DF42CC"/>
    <w:rsid w:val="00E05BFC"/>
    <w:rsid w:val="00E22587"/>
    <w:rsid w:val="00E33025"/>
    <w:rsid w:val="00E47380"/>
    <w:rsid w:val="00E50040"/>
    <w:rsid w:val="00E66CA0"/>
    <w:rsid w:val="00E7697C"/>
    <w:rsid w:val="00E8045A"/>
    <w:rsid w:val="00EA5A16"/>
    <w:rsid w:val="00EB1324"/>
    <w:rsid w:val="00EB1E30"/>
    <w:rsid w:val="00EB60E6"/>
    <w:rsid w:val="00EC5EB1"/>
    <w:rsid w:val="00ED6C6F"/>
    <w:rsid w:val="00EF58B6"/>
    <w:rsid w:val="00F368A4"/>
    <w:rsid w:val="00F431E0"/>
    <w:rsid w:val="00F4778E"/>
    <w:rsid w:val="00F5205D"/>
    <w:rsid w:val="00F61558"/>
    <w:rsid w:val="00F61F0E"/>
    <w:rsid w:val="00F6408C"/>
    <w:rsid w:val="00FC0B20"/>
    <w:rsid w:val="00FC6F9F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477EA"/>
  <w15:chartTrackingRefBased/>
  <w15:docId w15:val="{A1B4E486-B63C-4A02-8B76-C223DB9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447"/>
    <w:pPr>
      <w:tabs>
        <w:tab w:val="left" w:pos="2124"/>
      </w:tabs>
      <w:spacing w:after="120" w:line="240" w:lineRule="auto"/>
    </w:pPr>
    <w:rPr>
      <w:rFonts w:eastAsia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61338C"/>
    <w:pPr>
      <w:keepNext/>
      <w:keepLines/>
      <w:spacing w:before="32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61338C"/>
    <w:pPr>
      <w:spacing w:before="360" w:after="12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61338C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38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1338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1338C"/>
    <w:rPr>
      <w:rFonts w:asciiTheme="majorHAnsi" w:eastAsiaTheme="majorEastAsia" w:hAnsiTheme="majorHAnsi" w:cstheme="majorBidi"/>
      <w:b/>
      <w:bCs/>
      <w:i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pPr>
      <w:tabs>
        <w:tab w:val="clear" w:pos="2124"/>
      </w:tabs>
      <w:spacing w:after="160" w:line="288" w:lineRule="auto"/>
    </w:pPr>
    <w:rPr>
      <w:rFonts w:eastAsiaTheme="minorEastAsia" w:cstheme="minorBidi"/>
      <w:b/>
      <w:b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34"/>
    <w:rsid w:val="00107431"/>
    <w:pPr>
      <w:tabs>
        <w:tab w:val="clear" w:pos="2124"/>
      </w:tabs>
      <w:spacing w:after="240"/>
      <w:contextualSpacing/>
    </w:pPr>
    <w:rPr>
      <w:rFonts w:asciiTheme="majorHAnsi" w:eastAsiaTheme="majorEastAsia" w:hAnsiTheme="majorHAnsi" w:cstheme="majorBidi"/>
      <w:b/>
      <w:bCs/>
      <w:sz w:val="36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34"/>
    <w:rsid w:val="00107431"/>
    <w:rPr>
      <w:rFonts w:asciiTheme="majorHAnsi" w:eastAsiaTheme="majorEastAsia" w:hAnsiTheme="majorHAnsi" w:cstheme="majorBidi"/>
      <w:b/>
      <w:bCs/>
      <w:sz w:val="36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A16575"/>
    <w:pPr>
      <w:numPr>
        <w:ilvl w:val="1"/>
      </w:numPr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0F7A60"/>
    <w:pPr>
      <w:tabs>
        <w:tab w:val="clear" w:pos="2124"/>
        <w:tab w:val="right" w:leader="dot" w:pos="9062"/>
      </w:tabs>
      <w:spacing w:after="100" w:line="288" w:lineRule="auto"/>
      <w:ind w:left="425" w:hanging="425"/>
    </w:pPr>
    <w:rPr>
      <w:rFonts w:eastAsiaTheme="minorEastAsia" w:cstheme="minorBidi"/>
      <w:noProof/>
      <w:szCs w:val="24"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850" w:hanging="425"/>
    </w:pPr>
    <w:rPr>
      <w:rFonts w:eastAsiaTheme="minorEastAsia" w:cstheme="minorBidi"/>
      <w:noProof/>
      <w:szCs w:val="24"/>
      <w:lang w:eastAsia="en-US"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clear" w:pos="2124"/>
        <w:tab w:val="right" w:leader="dot" w:pos="9062"/>
      </w:tabs>
      <w:spacing w:after="100" w:line="288" w:lineRule="auto"/>
      <w:ind w:left="1276" w:hanging="425"/>
    </w:pPr>
    <w:rPr>
      <w:rFonts w:eastAsiaTheme="minorEastAsia" w:cstheme="minorBidi"/>
      <w:noProof/>
      <w:szCs w:val="24"/>
      <w:lang w:eastAsia="en-US"/>
    </w:rPr>
  </w:style>
  <w:style w:type="paragraph" w:styleId="Innehll4">
    <w:name w:val="toc 4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276"/>
    </w:pPr>
    <w:rPr>
      <w:rFonts w:eastAsiaTheme="minorEastAsia" w:cstheme="minorBidi"/>
      <w:szCs w:val="24"/>
      <w:lang w:eastAsia="en-US"/>
    </w:rPr>
  </w:style>
  <w:style w:type="paragraph" w:styleId="Innehll5">
    <w:name w:val="toc 5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1701"/>
    </w:pPr>
    <w:rPr>
      <w:rFonts w:eastAsiaTheme="minorEastAsia" w:cstheme="minorBidi"/>
      <w:szCs w:val="24"/>
      <w:lang w:eastAsia="en-US"/>
    </w:rPr>
  </w:style>
  <w:style w:type="paragraph" w:styleId="Innehll6">
    <w:name w:val="toc 6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126"/>
    </w:pPr>
    <w:rPr>
      <w:rFonts w:eastAsiaTheme="minorEastAsia" w:cstheme="minorBidi"/>
      <w:szCs w:val="24"/>
      <w:lang w:eastAsia="en-US"/>
    </w:rPr>
  </w:style>
  <w:style w:type="paragraph" w:styleId="Innehll7">
    <w:name w:val="toc 7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552"/>
    </w:pPr>
    <w:rPr>
      <w:rFonts w:eastAsiaTheme="minorEastAsia" w:cstheme="minorBidi"/>
      <w:szCs w:val="24"/>
      <w:lang w:eastAsia="en-US"/>
    </w:rPr>
  </w:style>
  <w:style w:type="paragraph" w:styleId="Innehll8">
    <w:name w:val="toc 8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2977"/>
    </w:pPr>
    <w:rPr>
      <w:rFonts w:eastAsiaTheme="minorEastAsia" w:cstheme="minorBidi"/>
      <w:szCs w:val="24"/>
      <w:lang w:eastAsia="en-US"/>
    </w:rPr>
  </w:style>
  <w:style w:type="paragraph" w:styleId="Innehll9">
    <w:name w:val="toc 9"/>
    <w:basedOn w:val="Normal"/>
    <w:next w:val="Normal"/>
    <w:uiPriority w:val="39"/>
    <w:semiHidden/>
    <w:rsid w:val="00972D16"/>
    <w:pPr>
      <w:tabs>
        <w:tab w:val="clear" w:pos="2124"/>
      </w:tabs>
      <w:spacing w:after="100" w:line="288" w:lineRule="auto"/>
      <w:ind w:left="3402"/>
    </w:pPr>
    <w:rPr>
      <w:rFonts w:eastAsiaTheme="minorEastAsia" w:cstheme="minorBidi"/>
      <w:szCs w:val="24"/>
      <w:lang w:eastAsia="en-US"/>
    </w:rPr>
  </w:style>
  <w:style w:type="paragraph" w:styleId="Sidhuvud">
    <w:name w:val="header"/>
    <w:basedOn w:val="Normal"/>
    <w:link w:val="SidhuvudChar"/>
    <w:uiPriority w:val="99"/>
    <w:rsid w:val="00ED6C6F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6A2CCB"/>
    <w:pPr>
      <w:tabs>
        <w:tab w:val="clear" w:pos="2124"/>
        <w:tab w:val="center" w:pos="4536"/>
        <w:tab w:val="right" w:pos="9072"/>
      </w:tabs>
      <w:spacing w:after="0"/>
    </w:pPr>
    <w:rPr>
      <w:rFonts w:eastAsiaTheme="minorEastAsia" w:cstheme="minorBidi"/>
      <w:sz w:val="14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6A2CCB"/>
    <w:rPr>
      <w:sz w:val="14"/>
      <w:lang w:val="en-US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tabs>
        <w:tab w:val="clear" w:pos="2124"/>
      </w:tabs>
      <w:spacing w:after="80" w:line="288" w:lineRule="auto"/>
      <w:contextualSpacing/>
    </w:pPr>
    <w:rPr>
      <w:rFonts w:eastAsiaTheme="minorEastAsia" w:cstheme="minorBidi"/>
      <w:szCs w:val="24"/>
      <w:lang w:eastAsia="en-US"/>
    </w:r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tabs>
        <w:tab w:val="clear" w:pos="2124"/>
      </w:tabs>
      <w:spacing w:after="80" w:line="288" w:lineRule="auto"/>
      <w:ind w:left="357" w:hanging="357"/>
      <w:contextualSpacing/>
    </w:pPr>
    <w:rPr>
      <w:rFonts w:eastAsiaTheme="minorEastAsia" w:cstheme="minorBidi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63A3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tabs>
        <w:tab w:val="clear" w:pos="2124"/>
      </w:tabs>
      <w:spacing w:after="0"/>
      <w:ind w:left="142" w:hanging="142"/>
    </w:pPr>
    <w:rPr>
      <w:rFonts w:eastAsiaTheme="minorEastAsia" w:cstheme="minorBidi"/>
      <w:sz w:val="16"/>
      <w:szCs w:val="24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tabs>
        <w:tab w:val="clear" w:pos="2124"/>
      </w:tabs>
      <w:spacing w:after="720" w:line="288" w:lineRule="auto"/>
      <w:ind w:left="4253"/>
      <w:contextualSpacing/>
    </w:pPr>
    <w:rPr>
      <w:rFonts w:eastAsiaTheme="minorEastAsia" w:cstheme="minorBidi"/>
      <w:noProof/>
      <w:szCs w:val="24"/>
      <w:lang w:eastAsia="en-US"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tabs>
        <w:tab w:val="clear" w:pos="2124"/>
      </w:tabs>
      <w:spacing w:after="800"/>
      <w:contextualSpacing/>
    </w:pPr>
    <w:rPr>
      <w:rFonts w:eastAsiaTheme="minorEastAsia" w:cstheme="minorBidi"/>
      <w:szCs w:val="24"/>
      <w:lang w:val="en-GB"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pPr>
      <w:tabs>
        <w:tab w:val="clear" w:pos="2124"/>
      </w:tabs>
      <w:spacing w:after="160" w:line="288" w:lineRule="auto"/>
    </w:pPr>
    <w:rPr>
      <w:rFonts w:eastAsiaTheme="minorEastAsia" w:cstheme="minorBidi"/>
      <w:i/>
      <w:szCs w:val="24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tabs>
        <w:tab w:val="clear" w:pos="2124"/>
      </w:tabs>
      <w:spacing w:before="80" w:after="160"/>
    </w:pPr>
    <w:rPr>
      <w:rFonts w:eastAsiaTheme="minorEastAsia" w:cstheme="minorBidi"/>
      <w:i/>
      <w:sz w:val="16"/>
      <w:szCs w:val="24"/>
      <w:lang w:eastAsia="en-US"/>
    </w:rPr>
  </w:style>
  <w:style w:type="table" w:customStyle="1" w:styleId="Egnahemsbolaget">
    <w:name w:val="Egnahemsbolaget"/>
    <w:basedOn w:val="Normaltabell"/>
    <w:uiPriority w:val="99"/>
    <w:rsid w:val="00F368A4"/>
    <w:pPr>
      <w:spacing w:after="0" w:line="240" w:lineRule="auto"/>
    </w:pPr>
    <w:tblPr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H w:val="single" w:sz="2" w:space="0" w:color="A6A6A6" w:themeColor="background1" w:themeShade="A6"/>
        <w:insideV w:val="single" w:sz="2" w:space="0" w:color="A6A6A6" w:themeColor="background1" w:themeShade="A6"/>
      </w:tblBorders>
    </w:tblPr>
    <w:tblStylePr w:type="firstRow">
      <w:pPr>
        <w:wordWrap/>
        <w:spacing w:beforeLines="40" w:before="40" w:beforeAutospacing="0"/>
      </w:pPr>
      <w:rPr>
        <w:b/>
      </w:rPr>
      <w:tblPr/>
      <w:tcPr>
        <w:shd w:val="clear" w:color="auto" w:fill="E7E6E6" w:themeFill="background2"/>
      </w:tcPr>
    </w:tblStylePr>
  </w:style>
  <w:style w:type="paragraph" w:customStyle="1" w:styleId="Rubrik16pt">
    <w:name w:val="Rubrik 16pt"/>
    <w:basedOn w:val="Rubrik1"/>
    <w:next w:val="Normal"/>
    <w:uiPriority w:val="11"/>
    <w:qFormat/>
    <w:rsid w:val="0061338C"/>
    <w:rPr>
      <w:sz w:val="32"/>
      <w:szCs w:val="32"/>
    </w:rPr>
  </w:style>
  <w:style w:type="paragraph" w:customStyle="1" w:styleId="Rubrik18pt">
    <w:name w:val="Rubrik 18pt"/>
    <w:basedOn w:val="Rubrik1"/>
    <w:next w:val="Normal"/>
    <w:uiPriority w:val="10"/>
    <w:qFormat/>
    <w:rsid w:val="0061338C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nahemsbolaget@egnahemsbolaget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gnahemsbolaget Color">
      <a:dk1>
        <a:srgbClr val="000000"/>
      </a:dk1>
      <a:lt1>
        <a:srgbClr val="FFFFFF"/>
      </a:lt1>
      <a:dk2>
        <a:srgbClr val="FFE7AC"/>
      </a:dk2>
      <a:lt2>
        <a:srgbClr val="E7E6E6"/>
      </a:lt2>
      <a:accent1>
        <a:srgbClr val="0063A3"/>
      </a:accent1>
      <a:accent2>
        <a:srgbClr val="FFE7AC"/>
      </a:accent2>
      <a:accent3>
        <a:srgbClr val="F9D614"/>
      </a:accent3>
      <a:accent4>
        <a:srgbClr val="DD663B"/>
      </a:accent4>
      <a:accent5>
        <a:srgbClr val="A02F36"/>
      </a:accent5>
      <a:accent6>
        <a:srgbClr val="45153A"/>
      </a:accent6>
      <a:hlink>
        <a:srgbClr val="0063A3"/>
      </a:hlink>
      <a:folHlink>
        <a:srgbClr val="46163B"/>
      </a:folHlink>
    </a:clrScheme>
    <a:fontScheme name="Egnahemsbolaget 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3" ma:contentTypeDescription="Skapa ett nytt dokument." ma:contentTypeScope="" ma:versionID="10070243601b4f41a95d9b3012aace8d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f4db92e757af25902264fa3293f51829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5D976-AF84-4B13-A150-297D00A8B9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695EE4-2603-4CF2-8AC7-C9A5BD1A9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7FBF5-4C1D-45F2-B8BD-9DF88FC73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kokol</vt:lpstr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kokol</dc:title>
  <dc:subject/>
  <dc:creator>Linda Björck</dc:creator>
  <cp:keywords/>
  <dc:description/>
  <cp:lastModifiedBy>Marie Larsson</cp:lastModifiedBy>
  <cp:revision>3</cp:revision>
  <cp:lastPrinted>2019-02-18T10:06:00Z</cp:lastPrinted>
  <dcterms:created xsi:type="dcterms:W3CDTF">2022-10-28T07:07:00Z</dcterms:created>
  <dcterms:modified xsi:type="dcterms:W3CDTF">2022-10-28T07:07:00Z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</Properties>
</file>