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6F5E35D6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2</w:t>
            </w:r>
            <w:r w:rsidR="006111EA">
              <w:rPr>
                <w:b w:val="0"/>
                <w:i w:val="0"/>
                <w:szCs w:val="24"/>
                <w:lang w:val="nb-NO"/>
              </w:rPr>
              <w:t>0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april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1D1C84">
              <w:rPr>
                <w:i w:val="0"/>
                <w:szCs w:val="24"/>
                <w:lang w:val="nb-NO"/>
              </w:rPr>
              <w:t>13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32328F49" w14:textId="72A07358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6111EA">
              <w:rPr>
                <w:b w:val="0"/>
                <w:i w:val="0"/>
                <w:szCs w:val="24"/>
              </w:rPr>
              <w:t>Rymdtorget, lokal Rantorget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1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1408BB11" w14:textId="77777777" w:rsidR="00B67489" w:rsidRDefault="00B67489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164E333C" w:rsidR="00CD40EF" w:rsidRDefault="002714C8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1D1C84">
        <w:rPr>
          <w:szCs w:val="24"/>
        </w:rPr>
        <w:t xml:space="preserve">     </w:t>
      </w:r>
      <w:r w:rsidR="001D1C84">
        <w:rPr>
          <w:szCs w:val="24"/>
        </w:rPr>
        <w:t>V</w:t>
      </w:r>
      <w:r w:rsidR="00CD40EF" w:rsidRPr="001D1C84">
        <w:rPr>
          <w:szCs w:val="24"/>
        </w:rPr>
        <w:t>D-info</w:t>
      </w:r>
      <w:r w:rsidR="00E576D2" w:rsidRPr="001D1C84">
        <w:rPr>
          <w:szCs w:val="24"/>
        </w:rPr>
        <w:t xml:space="preserve"> </w:t>
      </w:r>
    </w:p>
    <w:p w14:paraId="268A5239" w14:textId="594CF717" w:rsidR="009C5699" w:rsidRPr="00FF6CCF" w:rsidRDefault="009C5699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14:paraId="23812063" w14:textId="39C12551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1D1C84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7A4AB085" w:rsidR="00F421FD" w:rsidRPr="00275CA0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9A5C24" w:rsidRPr="00275CA0">
        <w:rPr>
          <w:szCs w:val="24"/>
        </w:rPr>
        <w:t>Status</w:t>
      </w:r>
      <w:r w:rsidR="001D1C84" w:rsidRPr="00275CA0">
        <w:rPr>
          <w:szCs w:val="24"/>
        </w:rPr>
        <w:t xml:space="preserve">uppdatering </w:t>
      </w:r>
      <w:r w:rsidR="00D600C2" w:rsidRPr="00275CA0">
        <w:rPr>
          <w:szCs w:val="24"/>
        </w:rPr>
        <w:t xml:space="preserve"> </w:t>
      </w:r>
      <w:r w:rsidR="002D4182" w:rsidRPr="00275CA0">
        <w:rPr>
          <w:szCs w:val="24"/>
        </w:rPr>
        <w:t xml:space="preserve"> </w:t>
      </w:r>
      <w:r w:rsidR="007A59D9" w:rsidRPr="00275CA0">
        <w:rPr>
          <w:szCs w:val="24"/>
        </w:rPr>
        <w:t xml:space="preserve"> </w:t>
      </w:r>
    </w:p>
    <w:p w14:paraId="1985AD6D" w14:textId="2D431C01" w:rsidR="004259CE" w:rsidRPr="00275CA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7B8F6256" w:rsidR="00554345" w:rsidRPr="00275CA0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275CA0">
        <w:rPr>
          <w:szCs w:val="24"/>
        </w:rPr>
        <w:t xml:space="preserve">               EKONOMI</w:t>
      </w:r>
      <w:r w:rsidR="00DE081A" w:rsidRPr="00275CA0">
        <w:rPr>
          <w:szCs w:val="24"/>
        </w:rPr>
        <w:t xml:space="preserve">  </w:t>
      </w:r>
    </w:p>
    <w:p w14:paraId="1E331250" w14:textId="1CE5FFD6" w:rsidR="00554345" w:rsidRPr="00275CA0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275CA0">
        <w:rPr>
          <w:szCs w:val="24"/>
        </w:rPr>
        <w:t xml:space="preserve">Månadsrapport </w:t>
      </w:r>
      <w:r w:rsidR="001D1C84" w:rsidRPr="00275CA0">
        <w:rPr>
          <w:szCs w:val="24"/>
        </w:rPr>
        <w:t xml:space="preserve">februari och mars </w:t>
      </w:r>
      <w:r w:rsidR="00365063" w:rsidRPr="00275CA0">
        <w:rPr>
          <w:szCs w:val="24"/>
        </w:rPr>
        <w:t>2</w:t>
      </w:r>
      <w:r w:rsidR="000452EB" w:rsidRPr="00275CA0">
        <w:rPr>
          <w:szCs w:val="24"/>
        </w:rPr>
        <w:t>02</w:t>
      </w:r>
      <w:r w:rsidR="006111EA" w:rsidRPr="00275CA0">
        <w:rPr>
          <w:szCs w:val="24"/>
        </w:rPr>
        <w:t>2</w:t>
      </w:r>
      <w:r w:rsidR="000452EB" w:rsidRPr="00275CA0">
        <w:rPr>
          <w:szCs w:val="24"/>
        </w:rPr>
        <w:t xml:space="preserve"> </w:t>
      </w:r>
      <w:r w:rsidRPr="00275CA0">
        <w:rPr>
          <w:szCs w:val="24"/>
        </w:rPr>
        <w:t xml:space="preserve">– </w:t>
      </w:r>
      <w:r w:rsidRPr="00275CA0">
        <w:rPr>
          <w:i/>
          <w:szCs w:val="24"/>
        </w:rPr>
        <w:t>bifogas</w:t>
      </w:r>
    </w:p>
    <w:p w14:paraId="2D0C4D99" w14:textId="20882EA8" w:rsidR="00EF376D" w:rsidRPr="004A3A26" w:rsidRDefault="004A3A26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iCs/>
          <w:szCs w:val="24"/>
        </w:rPr>
      </w:pPr>
      <w:r w:rsidRPr="00275CA0">
        <w:rPr>
          <w:szCs w:val="24"/>
        </w:rPr>
        <w:t xml:space="preserve">Uppföljningsrapport 1 </w:t>
      </w:r>
      <w:r>
        <w:rPr>
          <w:szCs w:val="24"/>
        </w:rPr>
        <w:t xml:space="preserve">- </w:t>
      </w:r>
      <w:r w:rsidRPr="004A3A26">
        <w:rPr>
          <w:i/>
          <w:iCs/>
          <w:szCs w:val="24"/>
        </w:rPr>
        <w:t>bifogas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0EB16FB1" w14:textId="39AE779B" w:rsidR="00375763" w:rsidRPr="00375763" w:rsidRDefault="007D4C72" w:rsidP="007919A9">
      <w:pPr>
        <w:pStyle w:val="Liststycke"/>
        <w:numPr>
          <w:ilvl w:val="0"/>
          <w:numId w:val="16"/>
        </w:numPr>
        <w:tabs>
          <w:tab w:val="left" w:pos="1985"/>
          <w:tab w:val="left" w:pos="4678"/>
        </w:tabs>
        <w:ind w:left="1276" w:hanging="1276"/>
        <w:rPr>
          <w:b/>
          <w:szCs w:val="24"/>
        </w:rPr>
      </w:pPr>
      <w:r w:rsidRPr="001D1C84">
        <w:rPr>
          <w:szCs w:val="24"/>
        </w:rPr>
        <w:t xml:space="preserve">ÖVRIGA </w:t>
      </w:r>
      <w:r w:rsidR="00731047" w:rsidRPr="001D1C84">
        <w:rPr>
          <w:szCs w:val="24"/>
        </w:rPr>
        <w:t>BESLUTPUNKTER</w:t>
      </w:r>
      <w:r w:rsidR="00554345" w:rsidRPr="001D1C84">
        <w:rPr>
          <w:szCs w:val="24"/>
        </w:rPr>
        <w:br/>
      </w:r>
      <w:r w:rsidR="00AC4683" w:rsidRPr="001D1C84">
        <w:rPr>
          <w:szCs w:val="24"/>
        </w:rPr>
        <w:t>10</w:t>
      </w:r>
      <w:r w:rsidR="00554345" w:rsidRPr="001D1C84">
        <w:rPr>
          <w:szCs w:val="24"/>
        </w:rPr>
        <w:t xml:space="preserve">.1 </w:t>
      </w:r>
      <w:r w:rsidR="00554345" w:rsidRPr="001D1C84">
        <w:rPr>
          <w:szCs w:val="24"/>
        </w:rPr>
        <w:tab/>
      </w:r>
      <w:r w:rsidR="001D1C84" w:rsidRPr="001D1C84">
        <w:rPr>
          <w:szCs w:val="24"/>
        </w:rPr>
        <w:t xml:space="preserve">Styrelsens arbetsordning </w:t>
      </w:r>
      <w:r w:rsidR="00E27FDD">
        <w:rPr>
          <w:szCs w:val="24"/>
        </w:rPr>
        <w:t xml:space="preserve">samt VD instruktion </w:t>
      </w:r>
      <w:r w:rsidR="001D1C84">
        <w:rPr>
          <w:szCs w:val="24"/>
        </w:rPr>
        <w:t>202</w:t>
      </w:r>
      <w:r w:rsidR="00A34316">
        <w:rPr>
          <w:szCs w:val="24"/>
        </w:rPr>
        <w:t xml:space="preserve">2 </w:t>
      </w:r>
      <w:r w:rsidR="006B4C04">
        <w:rPr>
          <w:szCs w:val="24"/>
        </w:rPr>
        <w:t>dnr</w:t>
      </w:r>
      <w:r w:rsidR="00A34316">
        <w:rPr>
          <w:szCs w:val="24"/>
        </w:rPr>
        <w:t xml:space="preserve"> 0406/</w:t>
      </w:r>
      <w:proofErr w:type="gramStart"/>
      <w:r w:rsidR="00A34316">
        <w:rPr>
          <w:szCs w:val="24"/>
        </w:rPr>
        <w:t>22</w:t>
      </w:r>
      <w:r w:rsidR="006B4C04">
        <w:rPr>
          <w:szCs w:val="24"/>
        </w:rPr>
        <w:t xml:space="preserve"> </w:t>
      </w:r>
      <w:r w:rsidR="008E3026" w:rsidRPr="001D1C84">
        <w:rPr>
          <w:szCs w:val="24"/>
        </w:rPr>
        <w:t xml:space="preserve"> –</w:t>
      </w:r>
      <w:proofErr w:type="gramEnd"/>
      <w:r w:rsidR="008E3026" w:rsidRPr="001D1C84">
        <w:rPr>
          <w:szCs w:val="24"/>
        </w:rPr>
        <w:t xml:space="preserve"> </w:t>
      </w:r>
      <w:r w:rsidR="008E3026" w:rsidRPr="001D1C84">
        <w:rPr>
          <w:i/>
          <w:iCs/>
          <w:szCs w:val="24"/>
        </w:rPr>
        <w:t xml:space="preserve">bifogas </w:t>
      </w:r>
      <w:r w:rsidR="00D958B8">
        <w:rPr>
          <w:i/>
          <w:iCs/>
          <w:szCs w:val="24"/>
        </w:rPr>
        <w:br/>
      </w:r>
      <w:r w:rsidR="00D958B8">
        <w:rPr>
          <w:szCs w:val="24"/>
        </w:rPr>
        <w:t xml:space="preserve">10.2     </w:t>
      </w:r>
      <w:sdt>
        <w:sdtPr>
          <w:rPr>
            <w:bCs/>
            <w:szCs w:val="24"/>
          </w:rPr>
          <w:alias w:val="Rubrik"/>
          <w:tag w:val="Rubrik"/>
          <w:id w:val="1894763709"/>
          <w:placeholder>
            <w:docPart w:val="C1AC506E487841049BFB79232E5CD7E1"/>
          </w:placeholder>
          <w:text w:multiLine="1"/>
        </w:sdtPr>
        <w:sdtEndPr/>
        <w:sdtContent>
          <w:r w:rsidR="00D958B8" w:rsidRPr="007A3EC1">
            <w:rPr>
              <w:bCs/>
              <w:szCs w:val="24"/>
            </w:rPr>
            <w:t>Visselblåsarfunktionen Göteborgs Stad Stadsledningskontoret</w:t>
          </w:r>
          <w:r w:rsidR="006B4C04">
            <w:rPr>
              <w:bCs/>
              <w:szCs w:val="24"/>
            </w:rPr>
            <w:t xml:space="preserve"> dnr 0306/22</w:t>
          </w:r>
          <w:r w:rsidR="007919A9">
            <w:rPr>
              <w:bCs/>
              <w:szCs w:val="24"/>
            </w:rPr>
            <w:br/>
            <w:t xml:space="preserve">            </w:t>
          </w:r>
          <w:r w:rsidR="006B4C04">
            <w:rPr>
              <w:bCs/>
              <w:szCs w:val="24"/>
            </w:rPr>
            <w:t xml:space="preserve"> </w:t>
          </w:r>
          <w:r w:rsidR="00D958B8" w:rsidRPr="007A3EC1">
            <w:rPr>
              <w:bCs/>
              <w:szCs w:val="24"/>
            </w:rPr>
            <w:t xml:space="preserve">- </w:t>
          </w:r>
          <w:r w:rsidR="007919A9">
            <w:rPr>
              <w:bCs/>
              <w:szCs w:val="24"/>
            </w:rPr>
            <w:t xml:space="preserve"> bifogas </w:t>
          </w:r>
        </w:sdtContent>
      </w:sdt>
      <w:r w:rsidR="008968EF" w:rsidRPr="00D958B8">
        <w:rPr>
          <w:bCs/>
          <w:i/>
          <w:iCs/>
          <w:szCs w:val="24"/>
        </w:rPr>
        <w:br/>
      </w:r>
      <w:r w:rsidR="008968EF" w:rsidRPr="00D958B8">
        <w:rPr>
          <w:szCs w:val="24"/>
        </w:rPr>
        <w:t>10.</w:t>
      </w:r>
      <w:r w:rsidR="00D958B8">
        <w:rPr>
          <w:szCs w:val="24"/>
        </w:rPr>
        <w:t>3</w:t>
      </w:r>
      <w:r w:rsidR="008968EF" w:rsidRPr="00D958B8">
        <w:rPr>
          <w:szCs w:val="24"/>
        </w:rPr>
        <w:t xml:space="preserve">    </w:t>
      </w:r>
      <w:r w:rsidR="00375763" w:rsidRPr="00375763">
        <w:rPr>
          <w:szCs w:val="24"/>
        </w:rPr>
        <w:t xml:space="preserve">Överlåtelse av en spårvagn M28 till Sara </w:t>
      </w:r>
      <w:proofErr w:type="spellStart"/>
      <w:r w:rsidR="00375763" w:rsidRPr="00375763">
        <w:rPr>
          <w:szCs w:val="24"/>
        </w:rPr>
        <w:t>Thorsvret</w:t>
      </w:r>
      <w:proofErr w:type="spellEnd"/>
      <w:r w:rsidR="00375763" w:rsidRPr="00375763">
        <w:rPr>
          <w:szCs w:val="24"/>
        </w:rPr>
        <w:t xml:space="preserve"> och Egil Gry för </w:t>
      </w:r>
      <w:r w:rsidR="00375763">
        <w:rPr>
          <w:szCs w:val="24"/>
        </w:rPr>
        <w:t xml:space="preserve"> </w:t>
      </w:r>
    </w:p>
    <w:p w14:paraId="0BE42C15" w14:textId="64BC02D4" w:rsidR="000900AC" w:rsidRPr="002E583C" w:rsidRDefault="00375763" w:rsidP="00375763">
      <w:pPr>
        <w:pStyle w:val="Liststycke"/>
        <w:tabs>
          <w:tab w:val="left" w:pos="1985"/>
          <w:tab w:val="left" w:pos="4678"/>
        </w:tabs>
        <w:ind w:left="1276"/>
        <w:rPr>
          <w:b/>
          <w:szCs w:val="24"/>
        </w:rPr>
      </w:pPr>
      <w:r>
        <w:rPr>
          <w:szCs w:val="24"/>
        </w:rPr>
        <w:t xml:space="preserve">            </w:t>
      </w:r>
      <w:r w:rsidRPr="00375763">
        <w:rPr>
          <w:szCs w:val="24"/>
        </w:rPr>
        <w:t>uppställning på Samskolans skolgård</w:t>
      </w:r>
      <w:r w:rsidR="00DA4F30">
        <w:rPr>
          <w:szCs w:val="24"/>
        </w:rPr>
        <w:t xml:space="preserve"> </w:t>
      </w:r>
      <w:r w:rsidR="007D5903" w:rsidRPr="007D5903">
        <w:rPr>
          <w:szCs w:val="24"/>
          <w:u w:val="single"/>
        </w:rPr>
        <w:t xml:space="preserve">dnr </w:t>
      </w:r>
      <w:r w:rsidR="00CE00D3">
        <w:rPr>
          <w:szCs w:val="24"/>
          <w:u w:val="single"/>
        </w:rPr>
        <w:t>0433</w:t>
      </w:r>
      <w:r w:rsidR="007D5903" w:rsidRPr="007D5903">
        <w:rPr>
          <w:szCs w:val="24"/>
          <w:u w:val="single"/>
        </w:rPr>
        <w:t>/</w:t>
      </w:r>
      <w:r w:rsidR="007D5903">
        <w:rPr>
          <w:szCs w:val="24"/>
        </w:rPr>
        <w:t>22</w:t>
      </w:r>
      <w:r w:rsidR="006111EA" w:rsidRPr="00D958B8">
        <w:rPr>
          <w:szCs w:val="24"/>
        </w:rPr>
        <w:t xml:space="preserve"> </w:t>
      </w:r>
      <w:r w:rsidR="000900AC">
        <w:rPr>
          <w:szCs w:val="24"/>
        </w:rPr>
        <w:t>–</w:t>
      </w:r>
      <w:r w:rsidR="006111EA" w:rsidRPr="00D958B8">
        <w:rPr>
          <w:szCs w:val="24"/>
        </w:rPr>
        <w:t xml:space="preserve"> </w:t>
      </w:r>
      <w:r w:rsidR="006111EA" w:rsidRPr="00D958B8">
        <w:rPr>
          <w:i/>
          <w:iCs/>
          <w:szCs w:val="24"/>
        </w:rPr>
        <w:t>bifogas</w:t>
      </w:r>
    </w:p>
    <w:p w14:paraId="2C0843DD" w14:textId="1FA0C1C4" w:rsidR="00CE5640" w:rsidRDefault="000900AC" w:rsidP="000900AC">
      <w:pPr>
        <w:pStyle w:val="Liststycke"/>
        <w:tabs>
          <w:tab w:val="left" w:pos="1985"/>
          <w:tab w:val="left" w:pos="4678"/>
        </w:tabs>
        <w:ind w:left="1276"/>
        <w:rPr>
          <w:szCs w:val="24"/>
        </w:rPr>
      </w:pPr>
      <w:r w:rsidRPr="002E583C">
        <w:rPr>
          <w:szCs w:val="24"/>
        </w:rPr>
        <w:t>10.4    Slipmaskin (ersättningsfordon) dnr</w:t>
      </w:r>
      <w:r w:rsidR="00CE00D3">
        <w:rPr>
          <w:szCs w:val="24"/>
        </w:rPr>
        <w:t xml:space="preserve"> 0431</w:t>
      </w:r>
      <w:r w:rsidRPr="002E583C">
        <w:rPr>
          <w:szCs w:val="24"/>
        </w:rPr>
        <w:t>/</w:t>
      </w:r>
      <w:proofErr w:type="gramStart"/>
      <w:r w:rsidRPr="002E583C">
        <w:rPr>
          <w:szCs w:val="24"/>
        </w:rPr>
        <w:t>22  –</w:t>
      </w:r>
      <w:proofErr w:type="gramEnd"/>
      <w:r w:rsidRPr="002E583C">
        <w:rPr>
          <w:szCs w:val="24"/>
        </w:rPr>
        <w:t xml:space="preserve"> </w:t>
      </w:r>
      <w:r w:rsidRPr="002E583C">
        <w:rPr>
          <w:i/>
          <w:iCs/>
          <w:szCs w:val="24"/>
        </w:rPr>
        <w:t>bifogas</w:t>
      </w:r>
      <w:r w:rsidRPr="002E583C">
        <w:rPr>
          <w:szCs w:val="24"/>
        </w:rPr>
        <w:br/>
        <w:t xml:space="preserve">10.5    Montagebil (ersättningsfordon) dnr </w:t>
      </w:r>
      <w:r w:rsidR="00781052">
        <w:rPr>
          <w:szCs w:val="24"/>
        </w:rPr>
        <w:t>0367</w:t>
      </w:r>
      <w:r w:rsidRPr="002E583C">
        <w:rPr>
          <w:szCs w:val="24"/>
        </w:rPr>
        <w:t>/22</w:t>
      </w:r>
      <w:r>
        <w:rPr>
          <w:i/>
          <w:iCs/>
          <w:szCs w:val="24"/>
        </w:rPr>
        <w:t xml:space="preserve"> - bifogas</w:t>
      </w:r>
      <w:r w:rsidR="00EF376D" w:rsidRPr="00D958B8">
        <w:rPr>
          <w:i/>
          <w:iCs/>
          <w:szCs w:val="24"/>
        </w:rPr>
        <w:br/>
      </w:r>
      <w:r w:rsidR="00CE5640" w:rsidRPr="00D958B8">
        <w:rPr>
          <w:szCs w:val="24"/>
        </w:rPr>
        <w:tab/>
      </w:r>
    </w:p>
    <w:p w14:paraId="75364C4C" w14:textId="094556BB" w:rsidR="00275CA0" w:rsidRDefault="00275CA0" w:rsidP="000900AC">
      <w:pPr>
        <w:pStyle w:val="Liststycke"/>
        <w:tabs>
          <w:tab w:val="left" w:pos="1985"/>
          <w:tab w:val="left" w:pos="4678"/>
        </w:tabs>
        <w:ind w:left="1276"/>
        <w:rPr>
          <w:szCs w:val="24"/>
        </w:rPr>
      </w:pPr>
    </w:p>
    <w:p w14:paraId="441CF204" w14:textId="36BBEBFF" w:rsidR="00275CA0" w:rsidRDefault="00275CA0" w:rsidP="000900AC">
      <w:pPr>
        <w:pStyle w:val="Liststycke"/>
        <w:tabs>
          <w:tab w:val="left" w:pos="1985"/>
          <w:tab w:val="left" w:pos="4678"/>
        </w:tabs>
        <w:ind w:left="1276"/>
        <w:rPr>
          <w:szCs w:val="24"/>
        </w:rPr>
      </w:pPr>
    </w:p>
    <w:p w14:paraId="6259704C" w14:textId="77777777" w:rsidR="00BF0A09" w:rsidRDefault="00BF0A09" w:rsidP="000900AC">
      <w:pPr>
        <w:pStyle w:val="Liststycke"/>
        <w:tabs>
          <w:tab w:val="left" w:pos="1985"/>
          <w:tab w:val="left" w:pos="4678"/>
        </w:tabs>
        <w:ind w:left="1276"/>
        <w:rPr>
          <w:szCs w:val="24"/>
        </w:rPr>
      </w:pPr>
    </w:p>
    <w:p w14:paraId="53C48B30" w14:textId="361C8A0D" w:rsidR="00275CA0" w:rsidRDefault="00275CA0" w:rsidP="000900AC">
      <w:pPr>
        <w:pStyle w:val="Liststycke"/>
        <w:tabs>
          <w:tab w:val="left" w:pos="1985"/>
          <w:tab w:val="left" w:pos="4678"/>
        </w:tabs>
        <w:ind w:left="1276"/>
        <w:rPr>
          <w:szCs w:val="24"/>
        </w:rPr>
      </w:pPr>
    </w:p>
    <w:p w14:paraId="7FE8F7D9" w14:textId="77777777" w:rsidR="00275CA0" w:rsidRPr="00D958B8" w:rsidRDefault="00275CA0" w:rsidP="000900AC">
      <w:pPr>
        <w:pStyle w:val="Liststycke"/>
        <w:tabs>
          <w:tab w:val="left" w:pos="1985"/>
          <w:tab w:val="left" w:pos="4678"/>
        </w:tabs>
        <w:ind w:left="1276"/>
        <w:rPr>
          <w:b/>
          <w:szCs w:val="24"/>
        </w:rPr>
      </w:pPr>
    </w:p>
    <w:p w14:paraId="0F5D40AA" w14:textId="77777777" w:rsidR="00574DE4" w:rsidRDefault="00620D5D" w:rsidP="00620D5D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lastRenderedPageBreak/>
        <w:t xml:space="preserve">               </w:t>
      </w:r>
      <w:r w:rsidR="00731047" w:rsidRPr="00620D5D">
        <w:rPr>
          <w:szCs w:val="24"/>
        </w:rPr>
        <w:t>ÖVRIGA FRÅGOR</w:t>
      </w:r>
      <w:r w:rsidR="005F553E">
        <w:rPr>
          <w:szCs w:val="24"/>
        </w:rPr>
        <w:br/>
      </w:r>
    </w:p>
    <w:p w14:paraId="27C79154" w14:textId="67933FCE" w:rsidR="00620D5D" w:rsidRPr="00574DE4" w:rsidRDefault="00620D5D" w:rsidP="00574DE4">
      <w:pPr>
        <w:tabs>
          <w:tab w:val="left" w:pos="1985"/>
        </w:tabs>
        <w:rPr>
          <w:szCs w:val="24"/>
        </w:rPr>
      </w:pPr>
    </w:p>
    <w:p w14:paraId="2BC62EB1" w14:textId="3F9617B2" w:rsidR="00620D5D" w:rsidRPr="00620D5D" w:rsidRDefault="00620D5D" w:rsidP="00620D5D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 FÖRDJUPNINGSPUNKTER</w:t>
      </w:r>
    </w:p>
    <w:p w14:paraId="26E35C0B" w14:textId="11AD31FE" w:rsidR="00620D5D" w:rsidRDefault="00620D5D" w:rsidP="00620D5D">
      <w:pPr>
        <w:pStyle w:val="Liststycke"/>
        <w:numPr>
          <w:ilvl w:val="1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Medarbetare</w:t>
      </w:r>
      <w:r w:rsidR="00574DE4">
        <w:rPr>
          <w:szCs w:val="24"/>
        </w:rPr>
        <w:t>nk</w:t>
      </w:r>
      <w:r>
        <w:rPr>
          <w:szCs w:val="24"/>
        </w:rPr>
        <w:t>äten 2022</w:t>
      </w:r>
    </w:p>
    <w:p w14:paraId="459ED519" w14:textId="0C7A982F" w:rsidR="00620D5D" w:rsidRDefault="00620D5D" w:rsidP="00620D5D">
      <w:pPr>
        <w:pStyle w:val="Liststycke"/>
        <w:numPr>
          <w:ilvl w:val="1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Ekonomi i förhållande till långtidsplan</w:t>
      </w:r>
    </w:p>
    <w:p w14:paraId="5049AEC3" w14:textId="1335BB9A" w:rsidR="000452EB" w:rsidRPr="00620D5D" w:rsidRDefault="00620D5D" w:rsidP="00620D5D">
      <w:pPr>
        <w:pStyle w:val="Liststycke"/>
        <w:numPr>
          <w:ilvl w:val="1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Framkomlighet</w:t>
      </w:r>
      <w:r w:rsidR="00C85460" w:rsidRPr="00620D5D">
        <w:rPr>
          <w:szCs w:val="24"/>
        </w:rPr>
        <w:br/>
      </w:r>
    </w:p>
    <w:p w14:paraId="6689659A" w14:textId="35C246CE" w:rsidR="00457D14" w:rsidRPr="00CE5640" w:rsidRDefault="00457D14" w:rsidP="000452EB">
      <w:pPr>
        <w:tabs>
          <w:tab w:val="left" w:pos="1985"/>
        </w:tabs>
        <w:ind w:left="1276"/>
        <w:rPr>
          <w:szCs w:val="24"/>
        </w:rPr>
      </w:pPr>
    </w:p>
    <w:p w14:paraId="58924081" w14:textId="0FDB81C5" w:rsidR="006854FD" w:rsidRPr="00252711" w:rsidRDefault="00162771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12               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2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0AC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C8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3F7F"/>
    <w:rsid w:val="00264B84"/>
    <w:rsid w:val="00265BA6"/>
    <w:rsid w:val="002714C8"/>
    <w:rsid w:val="00272E7B"/>
    <w:rsid w:val="0027338C"/>
    <w:rsid w:val="00274588"/>
    <w:rsid w:val="00274892"/>
    <w:rsid w:val="00274F70"/>
    <w:rsid w:val="00275CA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583C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5763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092"/>
    <w:rsid w:val="003E644E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4F710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6493"/>
    <w:rsid w:val="005578A5"/>
    <w:rsid w:val="005606AA"/>
    <w:rsid w:val="00564022"/>
    <w:rsid w:val="005657ED"/>
    <w:rsid w:val="00567ED6"/>
    <w:rsid w:val="00571DC2"/>
    <w:rsid w:val="00573658"/>
    <w:rsid w:val="00574DE4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553E"/>
    <w:rsid w:val="005F77E5"/>
    <w:rsid w:val="005F7A7A"/>
    <w:rsid w:val="0060376D"/>
    <w:rsid w:val="00605190"/>
    <w:rsid w:val="00605FD2"/>
    <w:rsid w:val="006111EA"/>
    <w:rsid w:val="00614B6C"/>
    <w:rsid w:val="00616443"/>
    <w:rsid w:val="006178D7"/>
    <w:rsid w:val="00617FB8"/>
    <w:rsid w:val="006204DD"/>
    <w:rsid w:val="00620D5D"/>
    <w:rsid w:val="00620E54"/>
    <w:rsid w:val="00621186"/>
    <w:rsid w:val="00624E74"/>
    <w:rsid w:val="0062635D"/>
    <w:rsid w:val="00626365"/>
    <w:rsid w:val="006269D5"/>
    <w:rsid w:val="00627973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4C04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3710"/>
    <w:rsid w:val="00747537"/>
    <w:rsid w:val="00754304"/>
    <w:rsid w:val="0076090E"/>
    <w:rsid w:val="00762562"/>
    <w:rsid w:val="00763B91"/>
    <w:rsid w:val="007679F8"/>
    <w:rsid w:val="00770D15"/>
    <w:rsid w:val="007751AA"/>
    <w:rsid w:val="00776F2C"/>
    <w:rsid w:val="00777930"/>
    <w:rsid w:val="00781052"/>
    <w:rsid w:val="007821C1"/>
    <w:rsid w:val="007822D9"/>
    <w:rsid w:val="007847F4"/>
    <w:rsid w:val="007919A9"/>
    <w:rsid w:val="007943CE"/>
    <w:rsid w:val="00795A80"/>
    <w:rsid w:val="00796D21"/>
    <w:rsid w:val="007977DF"/>
    <w:rsid w:val="007A02A6"/>
    <w:rsid w:val="007A0B86"/>
    <w:rsid w:val="007A109C"/>
    <w:rsid w:val="007A3D10"/>
    <w:rsid w:val="007A3EC1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5903"/>
    <w:rsid w:val="007D6295"/>
    <w:rsid w:val="007D69B2"/>
    <w:rsid w:val="007D7D66"/>
    <w:rsid w:val="007E0630"/>
    <w:rsid w:val="007E1ECA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861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3026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16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489"/>
    <w:rsid w:val="00B677C8"/>
    <w:rsid w:val="00B6786A"/>
    <w:rsid w:val="00B679CB"/>
    <w:rsid w:val="00B716DB"/>
    <w:rsid w:val="00B71AD4"/>
    <w:rsid w:val="00B74288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0A09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0D3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958B8"/>
    <w:rsid w:val="00DA02BD"/>
    <w:rsid w:val="00DA4F30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DF74EB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27FDD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D6D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376D"/>
    <w:rsid w:val="00EF55F8"/>
    <w:rsid w:val="00F014D2"/>
    <w:rsid w:val="00F02718"/>
    <w:rsid w:val="00F03C30"/>
    <w:rsid w:val="00F048DA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da.hagenius@sparvagen.goteborg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AC506E487841049BFB79232E5CD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F582D-9946-412F-BBD3-ED68691E129C}"/>
      </w:docPartPr>
      <w:docPartBody>
        <w:p w:rsidR="00DA70ED" w:rsidRDefault="00A367ED" w:rsidP="00A367ED">
          <w:pPr>
            <w:pStyle w:val="C1AC506E487841049BFB79232E5CD7E1"/>
          </w:pPr>
          <w:r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ED"/>
    <w:rsid w:val="00A367ED"/>
    <w:rsid w:val="00DA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67ED"/>
  </w:style>
  <w:style w:type="paragraph" w:customStyle="1" w:styleId="C1AC506E487841049BFB79232E5CD7E1">
    <w:name w:val="C1AC506E487841049BFB79232E5CD7E1"/>
    <w:rsid w:val="00A36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443-2543-4CF3-9C1E-F9081009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1434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317</cp:revision>
  <cp:lastPrinted>2020-01-28T10:25:00Z</cp:lastPrinted>
  <dcterms:created xsi:type="dcterms:W3CDTF">2019-08-13T13:00:00Z</dcterms:created>
  <dcterms:modified xsi:type="dcterms:W3CDTF">2022-04-11T10:11:00Z</dcterms:modified>
</cp:coreProperties>
</file>