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F372A" w14:textId="77777777" w:rsidR="00042E48" w:rsidRDefault="00042E48" w:rsidP="00BC7DB9">
      <w:pPr>
        <w:pStyle w:val="Rubrik"/>
        <w:rPr>
          <w:sz w:val="40"/>
          <w:szCs w:val="40"/>
        </w:rPr>
      </w:pPr>
    </w:p>
    <w:p w14:paraId="03D43F59" w14:textId="01A338ED" w:rsidR="00BC7DB9" w:rsidRPr="00B67131" w:rsidRDefault="00C127FE" w:rsidP="00B67131">
      <w:pPr>
        <w:rPr>
          <w:sz w:val="32"/>
          <w:szCs w:val="32"/>
        </w:rPr>
      </w:pPr>
      <w:r w:rsidRPr="00B67131">
        <w:rPr>
          <w:sz w:val="32"/>
          <w:szCs w:val="32"/>
        </w:rPr>
        <w:t xml:space="preserve">Styrelsemöte </w:t>
      </w:r>
      <w:r w:rsidR="00B63E98">
        <w:rPr>
          <w:sz w:val="32"/>
          <w:szCs w:val="32"/>
        </w:rPr>
        <w:t>2022-02-09</w:t>
      </w:r>
    </w:p>
    <w:p w14:paraId="008EDAD4" w14:textId="77777777" w:rsidR="00C127FE" w:rsidRPr="00F94D75" w:rsidRDefault="00C127FE" w:rsidP="00C127FE">
      <w:pPr>
        <w:rPr>
          <w:rFonts w:cs="Times New Roman"/>
        </w:rPr>
      </w:pPr>
    </w:p>
    <w:p w14:paraId="036DB1EA" w14:textId="0D528164" w:rsidR="00C127FE" w:rsidRPr="00F94D75" w:rsidRDefault="00042E48" w:rsidP="00C127FE">
      <w:pPr>
        <w:pStyle w:val="Rubrik2"/>
        <w:rPr>
          <w:rFonts w:ascii="Times New Roman" w:hAnsi="Times New Roman" w:cs="Times New Roman"/>
          <w:b/>
          <w:bCs/>
        </w:rPr>
      </w:pPr>
      <w:r w:rsidRPr="00F94D75">
        <w:rPr>
          <w:rFonts w:ascii="Times New Roman" w:hAnsi="Times New Roman" w:cs="Times New Roman"/>
          <w:b/>
          <w:bCs/>
        </w:rPr>
        <w:t xml:space="preserve">Ärende </w:t>
      </w:r>
      <w:r w:rsidR="00B63E98">
        <w:rPr>
          <w:rFonts w:ascii="Times New Roman" w:hAnsi="Times New Roman" w:cs="Times New Roman"/>
          <w:b/>
          <w:bCs/>
        </w:rPr>
        <w:t>10.</w:t>
      </w:r>
      <w:r w:rsidR="000562DC">
        <w:rPr>
          <w:rFonts w:ascii="Times New Roman" w:hAnsi="Times New Roman" w:cs="Times New Roman"/>
          <w:b/>
          <w:bCs/>
        </w:rPr>
        <w:t>4</w:t>
      </w:r>
      <w:r w:rsidR="00566428">
        <w:rPr>
          <w:rFonts w:ascii="Times New Roman" w:hAnsi="Times New Roman" w:cs="Times New Roman"/>
          <w:b/>
          <w:bCs/>
        </w:rPr>
        <w:t xml:space="preserve"> </w:t>
      </w:r>
      <w:r w:rsidR="007723F7">
        <w:rPr>
          <w:rFonts w:ascii="Times New Roman" w:hAnsi="Times New Roman" w:cs="Times New Roman"/>
          <w:b/>
          <w:bCs/>
        </w:rPr>
        <w:t xml:space="preserve">Bilaga </w:t>
      </w:r>
      <w:r w:rsidR="001908FB">
        <w:rPr>
          <w:rFonts w:ascii="Times New Roman" w:hAnsi="Times New Roman" w:cs="Times New Roman"/>
          <w:b/>
          <w:bCs/>
        </w:rPr>
        <w:t>G</w:t>
      </w:r>
      <w:r w:rsidR="007723F7">
        <w:rPr>
          <w:rFonts w:ascii="Times New Roman" w:hAnsi="Times New Roman" w:cs="Times New Roman"/>
          <w:b/>
          <w:bCs/>
        </w:rPr>
        <w:t xml:space="preserve"> </w:t>
      </w:r>
      <w:r w:rsidR="001908FB">
        <w:rPr>
          <w:rFonts w:ascii="Times New Roman" w:hAnsi="Times New Roman" w:cs="Times New Roman"/>
          <w:b/>
          <w:bCs/>
        </w:rPr>
        <w:t>Trafiksäkerhet- och trygghetsplan med systematiskt arbetsmiljöarbete</w:t>
      </w:r>
    </w:p>
    <w:p w14:paraId="224F08A5" w14:textId="6B36BAC8" w:rsidR="00C127FE" w:rsidRDefault="00C127FE" w:rsidP="00C127FE">
      <w:r w:rsidRPr="00F94D75">
        <w:rPr>
          <w:rFonts w:cs="Times New Roman"/>
        </w:rPr>
        <w:br/>
      </w:r>
      <w:r w:rsidR="000F11B5">
        <w:t xml:space="preserve">VD </w:t>
      </w:r>
      <w:r>
        <w:t xml:space="preserve">bedömer att handlingen </w:t>
      </w:r>
      <w:r w:rsidR="000862FF">
        <w:t xml:space="preserve">kan </w:t>
      </w:r>
      <w:r>
        <w:t>innehåll</w:t>
      </w:r>
      <w:r w:rsidR="000862FF">
        <w:t>a</w:t>
      </w:r>
      <w:r>
        <w:t xml:space="preserve"> uppgifter som omfattas av sekretess enligt Offentlighets- och sekretesslagen (2009:400). Handlingen publiceras därför inte.</w:t>
      </w:r>
    </w:p>
    <w:p w14:paraId="4D0B6E7A" w14:textId="5250604E" w:rsidR="00C127FE" w:rsidRDefault="00C127FE" w:rsidP="00C127FE">
      <w:r>
        <w:t xml:space="preserve">Frågor och begäran rörande utlämnande av allmänna handlingar kan ställas till </w:t>
      </w:r>
      <w:hyperlink r:id="rId6" w:history="1">
        <w:r w:rsidRPr="00A5024A">
          <w:rPr>
            <w:rStyle w:val="Hyperlnk"/>
          </w:rPr>
          <w:t>info@sparvagen.goteborg.se</w:t>
        </w:r>
      </w:hyperlink>
      <w:r>
        <w:t>. Vid en begäran om utlämnande av allmän handling görs en sedvanlig sekretessprövning innan ett utlämnande kan ske.</w:t>
      </w:r>
      <w:r>
        <w:br/>
      </w:r>
    </w:p>
    <w:p w14:paraId="708B733D" w14:textId="30D0E25F" w:rsidR="00566428" w:rsidRDefault="00566428" w:rsidP="00C127FE"/>
    <w:p w14:paraId="5889300D" w14:textId="22053EE3" w:rsidR="00566428" w:rsidRDefault="00566428" w:rsidP="00C127FE"/>
    <w:p w14:paraId="3E4A4DFA" w14:textId="439E3C8C" w:rsidR="00566428" w:rsidRDefault="00566428" w:rsidP="00C127FE"/>
    <w:p w14:paraId="2885A0B3" w14:textId="2972C4B3" w:rsidR="00566428" w:rsidRDefault="00566428" w:rsidP="00C127FE"/>
    <w:p w14:paraId="32F0E06B" w14:textId="5DDE3718" w:rsidR="00566428" w:rsidRDefault="00566428" w:rsidP="00C127FE"/>
    <w:p w14:paraId="30F485D6" w14:textId="2FBF2EB9" w:rsidR="00566428" w:rsidRDefault="00566428" w:rsidP="00C127FE"/>
    <w:p w14:paraId="547029BA" w14:textId="6DFD9916" w:rsidR="00566428" w:rsidRDefault="00566428" w:rsidP="00C127FE"/>
    <w:p w14:paraId="34E6DD00" w14:textId="17B91428" w:rsidR="00566428" w:rsidRDefault="00566428" w:rsidP="00C127FE"/>
    <w:p w14:paraId="3246FD20" w14:textId="6869901C" w:rsidR="00566428" w:rsidRDefault="00566428" w:rsidP="00C127FE"/>
    <w:p w14:paraId="34CA7A0F" w14:textId="56B95CE7" w:rsidR="00566428" w:rsidRDefault="00566428" w:rsidP="00C127FE"/>
    <w:p w14:paraId="202DE063" w14:textId="1B0600F8" w:rsidR="00566428" w:rsidRDefault="00566428" w:rsidP="00C127FE"/>
    <w:p w14:paraId="505FFD1D" w14:textId="0D7E2545" w:rsidR="00566428" w:rsidRDefault="00566428" w:rsidP="00C127FE"/>
    <w:p w14:paraId="3B68727A" w14:textId="30FC84D1" w:rsidR="00566428" w:rsidRDefault="00566428" w:rsidP="00C127FE"/>
    <w:p w14:paraId="62801F3D" w14:textId="683B54C7" w:rsidR="00566428" w:rsidRDefault="00566428" w:rsidP="00C127FE"/>
    <w:p w14:paraId="47304C88" w14:textId="22F4C903" w:rsidR="00566428" w:rsidRDefault="00566428" w:rsidP="00C127FE"/>
    <w:p w14:paraId="23D03622" w14:textId="05B9791E" w:rsidR="00566428" w:rsidRDefault="00566428" w:rsidP="00C127FE"/>
    <w:p w14:paraId="73E367EA" w14:textId="77777777" w:rsidR="00566428" w:rsidRPr="00B67131" w:rsidRDefault="00566428" w:rsidP="00566428">
      <w:pPr>
        <w:rPr>
          <w:sz w:val="32"/>
          <w:szCs w:val="32"/>
        </w:rPr>
      </w:pPr>
      <w:r w:rsidRPr="00B67131">
        <w:rPr>
          <w:sz w:val="32"/>
          <w:szCs w:val="32"/>
        </w:rPr>
        <w:t xml:space="preserve">Styrelsemöte </w:t>
      </w:r>
      <w:r>
        <w:rPr>
          <w:sz w:val="32"/>
          <w:szCs w:val="32"/>
        </w:rPr>
        <w:t>2022-02-09</w:t>
      </w:r>
    </w:p>
    <w:p w14:paraId="76166F78" w14:textId="77777777" w:rsidR="00566428" w:rsidRPr="00F94D75" w:rsidRDefault="00566428" w:rsidP="00566428">
      <w:pPr>
        <w:rPr>
          <w:rFonts w:cs="Times New Roman"/>
        </w:rPr>
      </w:pPr>
    </w:p>
    <w:p w14:paraId="55BF4B59" w14:textId="6FFA2D73" w:rsidR="00566428" w:rsidRPr="00F94D75" w:rsidRDefault="00566428" w:rsidP="00566428">
      <w:pPr>
        <w:pStyle w:val="Rubrik2"/>
        <w:rPr>
          <w:rFonts w:ascii="Times New Roman" w:hAnsi="Times New Roman" w:cs="Times New Roman"/>
          <w:b/>
          <w:bCs/>
        </w:rPr>
      </w:pPr>
      <w:r w:rsidRPr="00F94D75">
        <w:rPr>
          <w:rFonts w:ascii="Times New Roman" w:hAnsi="Times New Roman" w:cs="Times New Roman"/>
          <w:b/>
          <w:bCs/>
        </w:rPr>
        <w:t xml:space="preserve">Ärende </w:t>
      </w:r>
      <w:r>
        <w:rPr>
          <w:rFonts w:ascii="Times New Roman" w:hAnsi="Times New Roman" w:cs="Times New Roman"/>
          <w:b/>
          <w:bCs/>
        </w:rPr>
        <w:t xml:space="preserve">10.3 </w:t>
      </w:r>
      <w:r w:rsidRPr="00566428">
        <w:rPr>
          <w:rFonts w:ascii="Times New Roman" w:hAnsi="Times New Roman" w:cs="Times New Roman"/>
          <w:b/>
          <w:bCs/>
        </w:rPr>
        <w:t>Trafiksäkerhet- och trygghetsplan 202</w:t>
      </w:r>
      <w:r>
        <w:rPr>
          <w:rFonts w:ascii="Times New Roman" w:hAnsi="Times New Roman" w:cs="Times New Roman"/>
          <w:b/>
          <w:bCs/>
        </w:rPr>
        <w:t xml:space="preserve">2 </w:t>
      </w:r>
    </w:p>
    <w:p w14:paraId="26BA7FCF" w14:textId="77777777" w:rsidR="00566428" w:rsidRDefault="00566428" w:rsidP="00566428">
      <w:r w:rsidRPr="00F94D75">
        <w:rPr>
          <w:rFonts w:cs="Times New Roman"/>
        </w:rPr>
        <w:br/>
      </w:r>
      <w:r>
        <w:t>VD bedömer att handlingen kan innehålla uppgifter som omfattas av sekretess enligt Offentlighets- och sekretesslagen (2009:400). Handlingen publiceras därför inte.</w:t>
      </w:r>
    </w:p>
    <w:p w14:paraId="5BC5DFF2" w14:textId="77777777" w:rsidR="00566428" w:rsidRDefault="00566428" w:rsidP="00566428">
      <w:r>
        <w:t xml:space="preserve">Frågor och begäran rörande utlämnande av allmänna handlingar kan ställas till </w:t>
      </w:r>
      <w:hyperlink r:id="rId7" w:history="1">
        <w:r w:rsidRPr="00A5024A">
          <w:rPr>
            <w:rStyle w:val="Hyperlnk"/>
          </w:rPr>
          <w:t>info@sparvagen.goteborg.se</w:t>
        </w:r>
      </w:hyperlink>
      <w:r>
        <w:t>. Vid en begäran om utlämnande av allmän handling görs en sedvanlig sekretessprövning innan ett utlämnande kan ske.</w:t>
      </w:r>
      <w:r>
        <w:br/>
      </w:r>
    </w:p>
    <w:p w14:paraId="3768214E" w14:textId="30D28A06" w:rsidR="00566428" w:rsidRDefault="00566428" w:rsidP="00C127FE"/>
    <w:p w14:paraId="1805D61C" w14:textId="32F3A00D" w:rsidR="00566428" w:rsidRDefault="00566428" w:rsidP="00C127FE"/>
    <w:p w14:paraId="474FEF2F" w14:textId="6097BD75" w:rsidR="00566428" w:rsidRDefault="00566428" w:rsidP="00C127FE"/>
    <w:p w14:paraId="384C141C" w14:textId="59AC5182" w:rsidR="00566428" w:rsidRDefault="00566428" w:rsidP="00C127FE"/>
    <w:p w14:paraId="42BFD22D" w14:textId="53EEDC0B" w:rsidR="00566428" w:rsidRDefault="00566428" w:rsidP="00C127FE"/>
    <w:p w14:paraId="0D7C67B8" w14:textId="78A3A986" w:rsidR="00566428" w:rsidRDefault="00566428" w:rsidP="00C127FE"/>
    <w:p w14:paraId="39AB75E9" w14:textId="77777777" w:rsidR="00566428" w:rsidRPr="00C127FE" w:rsidRDefault="00566428" w:rsidP="00C127FE"/>
    <w:sectPr w:rsidR="00566428" w:rsidRPr="00C127FE" w:rsidSect="00D53A4F">
      <w:headerReference w:type="default" r:id="rId8"/>
      <w:footerReference w:type="default" r:id="rId9"/>
      <w:pgSz w:w="11906" w:h="16838"/>
      <w:pgMar w:top="16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EA4CF" w14:textId="77777777" w:rsidR="000862FF" w:rsidRDefault="000862FF" w:rsidP="00D53A4F">
      <w:pPr>
        <w:spacing w:before="0" w:after="0" w:line="240" w:lineRule="auto"/>
      </w:pPr>
      <w:r>
        <w:separator/>
      </w:r>
    </w:p>
  </w:endnote>
  <w:endnote w:type="continuationSeparator" w:id="0">
    <w:p w14:paraId="4826C973" w14:textId="77777777" w:rsidR="000862FF" w:rsidRDefault="000862FF" w:rsidP="00D53A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7118"/>
      <w:gridCol w:w="1954"/>
    </w:tblGrid>
    <w:tr w:rsidR="00D53A4F" w:rsidRPr="009B4E2A" w14:paraId="281EB49B" w14:textId="77777777" w:rsidTr="001F0578">
      <w:tc>
        <w:tcPr>
          <w:tcW w:w="7118" w:type="dxa"/>
        </w:tcPr>
        <w:p w14:paraId="265655CC" w14:textId="0CC5DBB1" w:rsidR="00D53A4F" w:rsidRPr="00D53A4F" w:rsidRDefault="00D53A4F" w:rsidP="00D53A4F">
          <w:pPr>
            <w:pStyle w:val="Sidfot"/>
            <w:rPr>
              <w:rFonts w:ascii="Franklin Gothic Book" w:hAnsi="Franklin Gothic Book" w:cstheme="minorHAnsi"/>
            </w:rPr>
          </w:pPr>
        </w:p>
      </w:tc>
      <w:tc>
        <w:tcPr>
          <w:tcW w:w="1954" w:type="dxa"/>
        </w:tcPr>
        <w:p w14:paraId="592629CE" w14:textId="77777777" w:rsidR="00D53A4F" w:rsidRPr="00D53A4F" w:rsidRDefault="00D53A4F" w:rsidP="00D53A4F">
          <w:pPr>
            <w:pStyle w:val="Sidfot"/>
            <w:jc w:val="right"/>
            <w:rPr>
              <w:rFonts w:ascii="Franklin Gothic Book" w:hAnsi="Franklin Gothic Book"/>
            </w:rPr>
          </w:pPr>
          <w:r w:rsidRPr="00D53A4F">
            <w:rPr>
              <w:rFonts w:ascii="Franklin Gothic Book" w:hAnsi="Franklin Gothic Book"/>
            </w:rPr>
            <w:fldChar w:fldCharType="begin"/>
          </w:r>
          <w:r w:rsidRPr="00D53A4F">
            <w:rPr>
              <w:rFonts w:ascii="Franklin Gothic Book" w:hAnsi="Franklin Gothic Book"/>
            </w:rPr>
            <w:instrText xml:space="preserve"> PAGE   \* MERGEFORMAT </w:instrText>
          </w:r>
          <w:r w:rsidRPr="00D53A4F">
            <w:rPr>
              <w:rFonts w:ascii="Franklin Gothic Book" w:hAnsi="Franklin Gothic Book"/>
            </w:rPr>
            <w:fldChar w:fldCharType="separate"/>
          </w:r>
          <w:r w:rsidRPr="00D53A4F">
            <w:rPr>
              <w:rFonts w:ascii="Franklin Gothic Book" w:hAnsi="Franklin Gothic Book"/>
            </w:rPr>
            <w:t>1</w:t>
          </w:r>
          <w:r w:rsidRPr="00D53A4F">
            <w:rPr>
              <w:rFonts w:ascii="Franklin Gothic Book" w:hAnsi="Franklin Gothic Book"/>
            </w:rPr>
            <w:fldChar w:fldCharType="end"/>
          </w:r>
          <w:r w:rsidRPr="00D53A4F">
            <w:rPr>
              <w:rFonts w:ascii="Franklin Gothic Book" w:hAnsi="Franklin Gothic Book"/>
            </w:rPr>
            <w:t xml:space="preserve"> (</w:t>
          </w:r>
          <w:r w:rsidRPr="00D53A4F">
            <w:rPr>
              <w:rFonts w:ascii="Franklin Gothic Book" w:hAnsi="Franklin Gothic Book"/>
              <w:noProof/>
            </w:rPr>
            <w:fldChar w:fldCharType="begin"/>
          </w:r>
          <w:r w:rsidRPr="00D53A4F">
            <w:rPr>
              <w:rFonts w:ascii="Franklin Gothic Book" w:hAnsi="Franklin Gothic Book"/>
              <w:noProof/>
            </w:rPr>
            <w:instrText xml:space="preserve"> NUMPAGES   \* MERGEFORMAT </w:instrText>
          </w:r>
          <w:r w:rsidRPr="00D53A4F">
            <w:rPr>
              <w:rFonts w:ascii="Franklin Gothic Book" w:hAnsi="Franklin Gothic Book"/>
              <w:noProof/>
            </w:rPr>
            <w:fldChar w:fldCharType="separate"/>
          </w:r>
          <w:r w:rsidRPr="00D53A4F">
            <w:rPr>
              <w:rFonts w:ascii="Franklin Gothic Book" w:hAnsi="Franklin Gothic Book"/>
              <w:noProof/>
            </w:rPr>
            <w:t>2</w:t>
          </w:r>
          <w:r w:rsidRPr="00D53A4F">
            <w:rPr>
              <w:rFonts w:ascii="Franklin Gothic Book" w:hAnsi="Franklin Gothic Book"/>
              <w:noProof/>
            </w:rPr>
            <w:fldChar w:fldCharType="end"/>
          </w:r>
          <w:r w:rsidRPr="00D53A4F">
            <w:rPr>
              <w:rFonts w:ascii="Franklin Gothic Book" w:hAnsi="Franklin Gothic Book"/>
            </w:rPr>
            <w:t>)</w:t>
          </w:r>
        </w:p>
      </w:tc>
    </w:tr>
  </w:tbl>
  <w:p w14:paraId="3D035FF2" w14:textId="77777777" w:rsidR="00D53A4F" w:rsidRDefault="00D53A4F" w:rsidP="00D53A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A1247" w14:textId="77777777" w:rsidR="000862FF" w:rsidRDefault="000862FF" w:rsidP="00D53A4F">
      <w:pPr>
        <w:spacing w:before="0" w:after="0" w:line="240" w:lineRule="auto"/>
      </w:pPr>
      <w:r>
        <w:separator/>
      </w:r>
    </w:p>
  </w:footnote>
  <w:footnote w:type="continuationSeparator" w:id="0">
    <w:p w14:paraId="2FA8C196" w14:textId="77777777" w:rsidR="000862FF" w:rsidRDefault="000862FF" w:rsidP="00D53A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37CD0" w14:textId="77777777" w:rsidR="00D53A4F" w:rsidRPr="00D53A4F" w:rsidRDefault="00D53A4F" w:rsidP="00D53A4F">
    <w:pPr>
      <w:pStyle w:val="Sidhuvud"/>
    </w:pPr>
    <w:r>
      <w:rPr>
        <w:rFonts w:eastAsia="Calibri" w:cs="Times New Roman"/>
        <w:noProof/>
      </w:rPr>
      <w:drawing>
        <wp:anchor distT="0" distB="0" distL="114300" distR="114300" simplePos="0" relativeHeight="251659264" behindDoc="1" locked="0" layoutInCell="1" allowOverlap="1" wp14:anchorId="6185945C" wp14:editId="5C99739F">
          <wp:simplePos x="0" y="0"/>
          <wp:positionH relativeFrom="column">
            <wp:posOffset>-63234</wp:posOffset>
          </wp:positionH>
          <wp:positionV relativeFrom="paragraph">
            <wp:posOffset>10160</wp:posOffset>
          </wp:positionV>
          <wp:extent cx="1450975" cy="435610"/>
          <wp:effectExtent l="0" t="0" r="9525" b="6350"/>
          <wp:wrapTight wrapText="bothSides">
            <wp:wrapPolygon edited="0">
              <wp:start x="0" y="0"/>
              <wp:lineTo x="0" y="21039"/>
              <wp:lineTo x="21474" y="21039"/>
              <wp:lineTo x="21474" y="0"/>
              <wp:lineTo x="0" y="0"/>
            </wp:wrapPolygon>
          </wp:wrapTight>
          <wp:docPr id="16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FF"/>
    <w:rsid w:val="00034D93"/>
    <w:rsid w:val="00042E48"/>
    <w:rsid w:val="000562DC"/>
    <w:rsid w:val="000862FF"/>
    <w:rsid w:val="000F11B5"/>
    <w:rsid w:val="001908FB"/>
    <w:rsid w:val="00301BE1"/>
    <w:rsid w:val="00345AEA"/>
    <w:rsid w:val="00566428"/>
    <w:rsid w:val="006C00EB"/>
    <w:rsid w:val="007723F7"/>
    <w:rsid w:val="008212AA"/>
    <w:rsid w:val="00AF2B0A"/>
    <w:rsid w:val="00B442CE"/>
    <w:rsid w:val="00B63E98"/>
    <w:rsid w:val="00B67131"/>
    <w:rsid w:val="00BC7DB9"/>
    <w:rsid w:val="00C127FE"/>
    <w:rsid w:val="00D53A4F"/>
    <w:rsid w:val="00F9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E25771"/>
  <w15:chartTrackingRefBased/>
  <w15:docId w15:val="{C46E9DDB-052F-4EC7-9210-AC2DBC2C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DB9"/>
    <w:pPr>
      <w:spacing w:before="120" w:after="280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C7DB9"/>
    <w:pPr>
      <w:keepNext/>
      <w:keepLines/>
      <w:spacing w:before="240" w:after="0"/>
      <w:outlineLvl w:val="0"/>
    </w:pPr>
    <w:rPr>
      <w:rFonts w:ascii="Franklin Gothic Demi" w:eastAsiaTheme="majorEastAsia" w:hAnsi="Franklin Gothic Demi" w:cstheme="majorBidi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C7DB9"/>
    <w:pPr>
      <w:keepNext/>
      <w:keepLines/>
      <w:spacing w:before="40" w:after="0"/>
      <w:outlineLvl w:val="1"/>
    </w:pPr>
    <w:rPr>
      <w:rFonts w:ascii="Franklin Gothic Demi" w:eastAsiaTheme="majorEastAsia" w:hAnsi="Franklin Gothic Demi" w:cstheme="majorBidi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3A4F"/>
  </w:style>
  <w:style w:type="paragraph" w:styleId="Sidfot">
    <w:name w:val="footer"/>
    <w:basedOn w:val="Normal"/>
    <w:link w:val="Sidfot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3A4F"/>
  </w:style>
  <w:style w:type="table" w:styleId="Tabellrutnt">
    <w:name w:val="Table Grid"/>
    <w:basedOn w:val="Normaltabell"/>
    <w:uiPriority w:val="39"/>
    <w:rsid w:val="00D53A4F"/>
    <w:pPr>
      <w:spacing w:after="100" w:afterAutospacing="1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character" w:styleId="Platshllartext">
    <w:name w:val="Placeholder Text"/>
    <w:basedOn w:val="Standardstycketeckensnitt"/>
    <w:uiPriority w:val="99"/>
    <w:semiHidden/>
    <w:rsid w:val="00D53A4F"/>
    <w:rPr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BC7DB9"/>
    <w:pPr>
      <w:spacing w:after="0" w:line="240" w:lineRule="auto"/>
      <w:contextualSpacing/>
    </w:pPr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7DB9"/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BC7DB9"/>
    <w:rPr>
      <w:rFonts w:ascii="Franklin Gothic Demi" w:eastAsiaTheme="majorEastAsia" w:hAnsi="Franklin Gothic Demi" w:cstheme="majorBidi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C7DB9"/>
    <w:rPr>
      <w:rFonts w:ascii="Franklin Gothic Demi" w:eastAsiaTheme="majorEastAsia" w:hAnsi="Franklin Gothic Demi" w:cstheme="majorBidi"/>
      <w:sz w:val="32"/>
      <w:szCs w:val="26"/>
    </w:rPr>
  </w:style>
  <w:style w:type="character" w:styleId="Hyperlnk">
    <w:name w:val="Hyperlink"/>
    <w:basedOn w:val="Standardstycketeckensnitt"/>
    <w:uiPriority w:val="99"/>
    <w:unhideWhenUsed/>
    <w:rsid w:val="00C127F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2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sparvagen.goteborg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parvagen.goteborg.s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cp:keywords/>
  <dc:description/>
  <cp:lastModifiedBy>Frida Hagenius</cp:lastModifiedBy>
  <cp:revision>9</cp:revision>
  <dcterms:created xsi:type="dcterms:W3CDTF">2022-02-22T17:00:00Z</dcterms:created>
  <dcterms:modified xsi:type="dcterms:W3CDTF">2022-02-22T17:14:00Z</dcterms:modified>
</cp:coreProperties>
</file>