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14776A" w:rsidRPr="00232D92" w14:paraId="3AD3170B" w14:textId="77777777" w:rsidTr="005B2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17D62C6" w14:textId="77777777" w:rsidR="0014776A" w:rsidRPr="000707CC" w:rsidRDefault="0014776A" w:rsidP="0014776A">
            <w:pPr>
              <w:pStyle w:val="Dokumentinfo"/>
              <w:spacing w:line="240" w:lineRule="auto"/>
            </w:pPr>
            <w:bookmarkStart w:id="0" w:name="_Toc478651876"/>
            <w:r>
              <w:t>Beslutsunderlag</w:t>
            </w:r>
          </w:p>
          <w:p w14:paraId="147BE670" w14:textId="06C3D2C2" w:rsidR="0014776A" w:rsidRPr="000707CC" w:rsidRDefault="0014776A" w:rsidP="0014776A">
            <w:pPr>
              <w:pStyle w:val="Dokumentinfo"/>
              <w:spacing w:line="240" w:lineRule="auto"/>
              <w:rPr>
                <w:b w:val="0"/>
              </w:rPr>
            </w:pPr>
            <w:r w:rsidRPr="007E2F3F">
              <w:rPr>
                <w:b w:val="0"/>
              </w:rPr>
              <w:t>Styrelsen 202</w:t>
            </w:r>
            <w:r w:rsidR="00810764" w:rsidRPr="007E2F3F">
              <w:rPr>
                <w:b w:val="0"/>
              </w:rPr>
              <w:t>1</w:t>
            </w:r>
            <w:r w:rsidRPr="007E2F3F">
              <w:rPr>
                <w:b w:val="0"/>
              </w:rPr>
              <w:t>-</w:t>
            </w:r>
            <w:r w:rsidR="007E2F3F" w:rsidRPr="007E2F3F">
              <w:rPr>
                <w:b w:val="0"/>
              </w:rPr>
              <w:t>05-19</w:t>
            </w:r>
          </w:p>
          <w:p w14:paraId="52F91BE1" w14:textId="76BD635E" w:rsidR="00810764" w:rsidRPr="000707CC" w:rsidRDefault="00810764" w:rsidP="0014776A">
            <w:pPr>
              <w:pStyle w:val="Dokumentinfo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Diarienummer: </w:t>
            </w:r>
            <w:r w:rsidR="00202D05">
              <w:rPr>
                <w:b w:val="0"/>
              </w:rPr>
              <w:t>231-</w:t>
            </w:r>
            <w:r w:rsidR="007E2F3F">
              <w:rPr>
                <w:b w:val="0"/>
              </w:rPr>
              <w:t>21</w:t>
            </w:r>
          </w:p>
        </w:tc>
        <w:tc>
          <w:tcPr>
            <w:tcW w:w="5386" w:type="dxa"/>
            <w:shd w:val="clear" w:color="auto" w:fill="auto"/>
          </w:tcPr>
          <w:p w14:paraId="7085C485" w14:textId="0BF32A83" w:rsidR="0014776A" w:rsidRPr="008E2718" w:rsidRDefault="0014776A" w:rsidP="0014776A">
            <w:pPr>
              <w:pStyle w:val="Dokumentinfo"/>
              <w:tabs>
                <w:tab w:val="left" w:pos="1730"/>
              </w:tabs>
              <w:spacing w:line="240" w:lineRule="auto"/>
              <w:rPr>
                <w:b w:val="0"/>
              </w:rPr>
            </w:pPr>
            <w:r w:rsidRPr="008E2718">
              <w:rPr>
                <w:b w:val="0"/>
              </w:rPr>
              <w:t xml:space="preserve">Handläggare: </w:t>
            </w:r>
            <w:r w:rsidR="003A3E25">
              <w:rPr>
                <w:b w:val="0"/>
              </w:rPr>
              <w:t>Jonas Lindberg</w:t>
            </w:r>
          </w:p>
          <w:p w14:paraId="08048771" w14:textId="76CF59F5" w:rsidR="0014776A" w:rsidRPr="008E2718" w:rsidRDefault="0014776A" w:rsidP="0014776A">
            <w:pPr>
              <w:pStyle w:val="Dokumentinfo"/>
              <w:spacing w:line="240" w:lineRule="auto"/>
              <w:rPr>
                <w:b w:val="0"/>
                <w:lang w:val="de-DE"/>
              </w:rPr>
            </w:pPr>
            <w:r w:rsidRPr="008E2718">
              <w:rPr>
                <w:b w:val="0"/>
                <w:lang w:val="de-DE"/>
              </w:rPr>
              <w:t xml:space="preserve">Telefon: </w:t>
            </w:r>
            <w:r w:rsidR="00232D92">
              <w:rPr>
                <w:b w:val="0"/>
                <w:lang w:val="de-DE"/>
              </w:rPr>
              <w:t>070 745 11 19</w:t>
            </w:r>
          </w:p>
          <w:p w14:paraId="251DB86E" w14:textId="01F114DC" w:rsidR="0014776A" w:rsidRDefault="0014776A" w:rsidP="0014776A">
            <w:pPr>
              <w:pStyle w:val="Dokumentinfo"/>
              <w:spacing w:line="240" w:lineRule="auto"/>
              <w:rPr>
                <w:lang w:val="de-DE"/>
              </w:rPr>
            </w:pPr>
            <w:r w:rsidRPr="008E2718">
              <w:rPr>
                <w:b w:val="0"/>
                <w:lang w:val="de-DE"/>
              </w:rPr>
              <w:t xml:space="preserve">E-post: </w:t>
            </w:r>
            <w:r w:rsidR="00E17BC7">
              <w:rPr>
                <w:b w:val="0"/>
                <w:lang w:val="de-DE"/>
              </w:rPr>
              <w:t>jonas.lindberg</w:t>
            </w:r>
            <w:r w:rsidRPr="008E2718">
              <w:rPr>
                <w:b w:val="0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  <w:r w:rsidR="00B019CE">
              <w:rPr>
                <w:b w:val="0"/>
                <w:lang w:val="de-DE"/>
              </w:rPr>
              <w:br/>
            </w:r>
          </w:p>
          <w:p w14:paraId="672A6659" w14:textId="77777777" w:rsidR="00810764" w:rsidRPr="004B0667" w:rsidRDefault="00810764" w:rsidP="0014776A">
            <w:pPr>
              <w:pStyle w:val="Dokumentinfo"/>
              <w:spacing w:line="240" w:lineRule="auto"/>
              <w:rPr>
                <w:b w:val="0"/>
                <w:lang w:val="de-DE"/>
              </w:rPr>
            </w:pPr>
          </w:p>
        </w:tc>
      </w:tr>
    </w:tbl>
    <w:bookmarkEnd w:id="0"/>
    <w:p w14:paraId="16D9378E" w14:textId="33FD160D" w:rsidR="003D53C8" w:rsidRPr="009C2A97" w:rsidRDefault="000F1364" w:rsidP="30EC5167">
      <w:pPr>
        <w:rPr>
          <w:rStyle w:val="Rubrik1Char"/>
        </w:rPr>
      </w:pPr>
      <w:sdt>
        <w:sdtPr>
          <w:rPr>
            <w:rFonts w:asciiTheme="majorHAnsi" w:eastAsiaTheme="majorEastAsia" w:hAnsiTheme="majorHAnsi" w:cstheme="majorBidi"/>
            <w:b/>
            <w:color w:val="595959" w:themeColor="text1" w:themeTint="A6"/>
            <w:sz w:val="36"/>
            <w:szCs w:val="32"/>
          </w:rPr>
          <w:alias w:val="Rubrik"/>
          <w:tag w:val="Rubrik"/>
          <w:id w:val="1894763709"/>
          <w:placeholder>
            <w:docPart w:val="DE06D2A7E1124DDABBA3821681FC0D77"/>
          </w:placeholder>
          <w:showingPlcHdr/>
        </w:sdtPr>
        <w:sdtEndPr>
          <w:rPr>
            <w:color w:val="auto"/>
          </w:rPr>
        </w:sdtEndPr>
        <w:sdtContent/>
      </w:sdt>
      <w:r w:rsidR="009C2A97" w:rsidRPr="009C2A97">
        <w:rPr>
          <w:rStyle w:val="Rubrik1Char"/>
        </w:rPr>
        <w:t>Investering i hjulmätningsutrust</w:t>
      </w:r>
      <w:r w:rsidR="009C2A97">
        <w:rPr>
          <w:rStyle w:val="Rubrik1Char"/>
        </w:rPr>
        <w:t>n</w:t>
      </w:r>
      <w:r w:rsidR="009C2A97" w:rsidRPr="009C2A97">
        <w:rPr>
          <w:rStyle w:val="Rubrik1Char"/>
        </w:rPr>
        <w:t>ing</w:t>
      </w:r>
    </w:p>
    <w:p w14:paraId="50D6563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3DE8A8F1" w14:textId="0A405FCD" w:rsidR="00052E3F" w:rsidRPr="00FC0448" w:rsidRDefault="004C7437" w:rsidP="00052E3F">
      <w:pPr>
        <w:rPr>
          <w:rFonts w:eastAsiaTheme="majorEastAsia"/>
        </w:rPr>
      </w:pPr>
      <w:r>
        <w:rPr>
          <w:rFonts w:eastAsiaTheme="majorEastAsia"/>
        </w:rPr>
        <w:t>Till</w:t>
      </w:r>
      <w:r w:rsidR="00052E3F" w:rsidRPr="30EC5167">
        <w:rPr>
          <w:rFonts w:eastAsiaTheme="majorEastAsia"/>
        </w:rPr>
        <w:t xml:space="preserve"> styrelsen för Göteborgs Spårvägar: </w:t>
      </w:r>
    </w:p>
    <w:p w14:paraId="40D9C01C" w14:textId="3759BAE3" w:rsidR="156AA72E" w:rsidRDefault="156AA72E" w:rsidP="30EC5167">
      <w:pPr>
        <w:rPr>
          <w:rFonts w:eastAsiaTheme="majorEastAsia"/>
        </w:rPr>
      </w:pPr>
      <w:r w:rsidRPr="30EC5167">
        <w:rPr>
          <w:rFonts w:eastAsiaTheme="majorEastAsia"/>
        </w:rPr>
        <w:t xml:space="preserve">Vi </w:t>
      </w:r>
      <w:r w:rsidR="004D6377">
        <w:rPr>
          <w:rFonts w:eastAsiaTheme="majorEastAsia"/>
        </w:rPr>
        <w:t>äskar</w:t>
      </w:r>
      <w:r w:rsidRPr="30EC5167">
        <w:rPr>
          <w:rFonts w:eastAsiaTheme="majorEastAsia"/>
        </w:rPr>
        <w:t xml:space="preserve"> 20 000 000 miljoner</w:t>
      </w:r>
      <w:r w:rsidR="004D6377">
        <w:rPr>
          <w:rFonts w:eastAsiaTheme="majorEastAsia"/>
        </w:rPr>
        <w:t>,</w:t>
      </w:r>
      <w:r w:rsidRPr="30EC5167">
        <w:rPr>
          <w:rFonts w:eastAsiaTheme="majorEastAsia"/>
        </w:rPr>
        <w:t xml:space="preserve"> för en investering på </w:t>
      </w:r>
      <w:r w:rsidR="00A93A21">
        <w:rPr>
          <w:rFonts w:eastAsiaTheme="majorEastAsia"/>
        </w:rPr>
        <w:t>tio</w:t>
      </w:r>
      <w:r w:rsidRPr="30EC5167">
        <w:rPr>
          <w:rFonts w:eastAsiaTheme="majorEastAsia"/>
        </w:rPr>
        <w:t xml:space="preserve"> å</w:t>
      </w:r>
      <w:r w:rsidR="004D6377">
        <w:rPr>
          <w:rFonts w:eastAsiaTheme="majorEastAsia"/>
        </w:rPr>
        <w:t>r,</w:t>
      </w:r>
      <w:r w:rsidRPr="30EC5167">
        <w:rPr>
          <w:rFonts w:eastAsiaTheme="majorEastAsia"/>
        </w:rPr>
        <w:t xml:space="preserve"> </w:t>
      </w:r>
      <w:r w:rsidR="6DD25140" w:rsidRPr="30EC5167">
        <w:rPr>
          <w:rFonts w:eastAsiaTheme="majorEastAsia"/>
        </w:rPr>
        <w:t xml:space="preserve">i två hjulmätningsanläggningar för depåerna Rantorget och Majorna. </w:t>
      </w:r>
      <w:r w:rsidR="004F6CE2">
        <w:rPr>
          <w:rFonts w:eastAsiaTheme="majorEastAsia"/>
        </w:rPr>
        <w:t xml:space="preserve">Pay-offtiden </w:t>
      </w:r>
      <w:r w:rsidR="00FC47A3">
        <w:rPr>
          <w:rFonts w:eastAsiaTheme="majorEastAsia"/>
        </w:rPr>
        <w:t xml:space="preserve">beräknas till </w:t>
      </w:r>
      <w:r w:rsidR="00A93A21">
        <w:rPr>
          <w:rFonts w:eastAsiaTheme="majorEastAsia"/>
        </w:rPr>
        <w:t>sju</w:t>
      </w:r>
      <w:r w:rsidR="004F6CE2">
        <w:rPr>
          <w:rFonts w:eastAsiaTheme="majorEastAsia"/>
        </w:rPr>
        <w:t xml:space="preserve"> år.</w:t>
      </w:r>
    </w:p>
    <w:p w14:paraId="2BD1BC94" w14:textId="77777777" w:rsidR="003D53C8" w:rsidRPr="00FC0448" w:rsidRDefault="007E2F48" w:rsidP="003D53C8">
      <w:pPr>
        <w:pStyle w:val="Rubrik2"/>
      </w:pPr>
      <w:r>
        <w:t>Beskrivning av ärendet</w:t>
      </w:r>
    </w:p>
    <w:p w14:paraId="2F94DD8F" w14:textId="5E4EBBF0" w:rsidR="5218B68A" w:rsidRDefault="5218B68A" w:rsidP="30EC5167">
      <w:pPr>
        <w:rPr>
          <w:rFonts w:eastAsiaTheme="majorEastAsia"/>
          <w:szCs w:val="22"/>
        </w:rPr>
      </w:pPr>
      <w:r w:rsidRPr="30EC5167">
        <w:rPr>
          <w:rFonts w:eastAsiaTheme="majorEastAsia"/>
          <w:szCs w:val="22"/>
        </w:rPr>
        <w:t xml:space="preserve">VD i Göteborgs Spårvägar har gett förvaltningsobjektet </w:t>
      </w:r>
      <w:r w:rsidR="00AD7099">
        <w:rPr>
          <w:rFonts w:eastAsiaTheme="majorEastAsia"/>
          <w:szCs w:val="22"/>
        </w:rPr>
        <w:t>Depånära system</w:t>
      </w:r>
      <w:r w:rsidRPr="30EC5167">
        <w:rPr>
          <w:rFonts w:eastAsiaTheme="majorEastAsia"/>
          <w:szCs w:val="22"/>
        </w:rPr>
        <w:t xml:space="preserve"> uppdraget att </w:t>
      </w:r>
      <w:r w:rsidR="004C7437">
        <w:rPr>
          <w:rFonts w:eastAsiaTheme="majorEastAsia"/>
          <w:szCs w:val="22"/>
        </w:rPr>
        <w:t>utvärdera</w:t>
      </w:r>
      <w:r w:rsidR="00907F2E">
        <w:rPr>
          <w:rFonts w:eastAsiaTheme="majorEastAsia"/>
          <w:szCs w:val="22"/>
        </w:rPr>
        <w:t xml:space="preserve"> anskaffning av</w:t>
      </w:r>
      <w:r w:rsidRPr="30EC5167">
        <w:rPr>
          <w:rFonts w:eastAsiaTheme="majorEastAsia"/>
          <w:szCs w:val="22"/>
        </w:rPr>
        <w:t xml:space="preserve"> hjulmätningsutrust</w:t>
      </w:r>
      <w:r w:rsidR="009C2A97">
        <w:rPr>
          <w:rFonts w:eastAsiaTheme="majorEastAsia"/>
          <w:szCs w:val="22"/>
        </w:rPr>
        <w:t>n</w:t>
      </w:r>
      <w:r w:rsidRPr="30EC5167">
        <w:rPr>
          <w:rFonts w:eastAsiaTheme="majorEastAsia"/>
          <w:szCs w:val="22"/>
        </w:rPr>
        <w:t>ing till depåerna Rantorget och Majorna</w:t>
      </w:r>
      <w:r w:rsidR="78E18330" w:rsidRPr="30EC5167">
        <w:rPr>
          <w:rFonts w:eastAsiaTheme="majorEastAsia"/>
          <w:szCs w:val="22"/>
        </w:rPr>
        <w:t xml:space="preserve">. </w:t>
      </w:r>
    </w:p>
    <w:p w14:paraId="00718E05" w14:textId="77777777" w:rsidR="003D53C8" w:rsidRDefault="003D53C8" w:rsidP="003D53C8">
      <w:pPr>
        <w:pStyle w:val="Rubrik2"/>
      </w:pPr>
      <w:r>
        <w:t>Bedömning ur ekonomisk dimension</w:t>
      </w:r>
    </w:p>
    <w:p w14:paraId="2EB290D7" w14:textId="55678174" w:rsidR="30EC5167" w:rsidRDefault="30EC5167"/>
    <w:p w14:paraId="5B5218E3" w14:textId="6EB0E558" w:rsidR="63F8BE4D" w:rsidRDefault="63F8BE4D">
      <w:r>
        <w:t xml:space="preserve">Internt förväntas investeringen </w:t>
      </w:r>
      <w:r w:rsidR="33D6079B">
        <w:t>innebära</w:t>
      </w:r>
      <w:r>
        <w:t xml:space="preserve"> 20% lägre </w:t>
      </w:r>
      <w:r w:rsidR="39B86BDD">
        <w:t xml:space="preserve">kostnader relaterade till </w:t>
      </w:r>
      <w:r w:rsidR="000E4286">
        <w:t xml:space="preserve">spårvagnshjul (arbete och material) </w:t>
      </w:r>
      <w:r w:rsidR="00B7584D">
        <w:t xml:space="preserve">över investeringsperioden. Det innebär en </w:t>
      </w:r>
      <w:r w:rsidR="00F25F55">
        <w:t>årlig besparing på 3,1 miljoner</w:t>
      </w:r>
      <w:r w:rsidR="003B7970">
        <w:t xml:space="preserve"> (</w:t>
      </w:r>
      <w:r w:rsidR="005D5A42">
        <w:t>beräknat på 2019</w:t>
      </w:r>
      <w:r w:rsidR="00CA5AE5">
        <w:t xml:space="preserve"> års</w:t>
      </w:r>
      <w:r w:rsidR="005D5A42">
        <w:t xml:space="preserve"> </w:t>
      </w:r>
      <w:r w:rsidR="00173330">
        <w:t xml:space="preserve">totala </w:t>
      </w:r>
      <w:r w:rsidR="005D5A42">
        <w:t>omkostnader</w:t>
      </w:r>
      <w:r w:rsidR="00B60F29">
        <w:t xml:space="preserve"> </w:t>
      </w:r>
      <w:r w:rsidR="00173330">
        <w:t xml:space="preserve">som </w:t>
      </w:r>
      <w:r w:rsidR="00A93A21">
        <w:t>uppgick</w:t>
      </w:r>
      <w:r w:rsidR="00173330">
        <w:t xml:space="preserve"> till </w:t>
      </w:r>
      <w:r w:rsidR="00B60F29">
        <w:t>16,1 miljoner</w:t>
      </w:r>
      <w:r w:rsidR="003B7970">
        <w:t>)</w:t>
      </w:r>
      <w:r w:rsidR="00B60F29">
        <w:t xml:space="preserve">. </w:t>
      </w:r>
      <w:r w:rsidR="00A93A21">
        <w:br/>
      </w:r>
      <w:r w:rsidR="00B60F29">
        <w:t xml:space="preserve">Pay-off </w:t>
      </w:r>
      <w:r w:rsidR="00A93A21">
        <w:t xml:space="preserve">beräknas </w:t>
      </w:r>
      <w:r w:rsidR="00B60F29">
        <w:t>var</w:t>
      </w:r>
      <w:r w:rsidR="00106FAA">
        <w:t>a</w:t>
      </w:r>
      <w:r w:rsidR="00B60F29">
        <w:t xml:space="preserve"> </w:t>
      </w:r>
      <w:r w:rsidR="00A93A21">
        <w:t>sju</w:t>
      </w:r>
      <w:r w:rsidR="00B60F29">
        <w:t xml:space="preserve"> år</w:t>
      </w:r>
      <w:r w:rsidR="004331A6">
        <w:t xml:space="preserve">. </w:t>
      </w:r>
    </w:p>
    <w:p w14:paraId="2C730D39" w14:textId="339439D9" w:rsidR="004331A6" w:rsidRDefault="005675E7">
      <w:r>
        <w:t xml:space="preserve">Externt så skulle </w:t>
      </w:r>
      <w:r w:rsidR="0058343C">
        <w:t>en ökad kvalitet</w:t>
      </w:r>
      <w:r>
        <w:t xml:space="preserve"> på spårvagnshjulen innebära </w:t>
      </w:r>
      <w:r w:rsidR="00D71C1C">
        <w:t xml:space="preserve">mindre slitage på räl, samt mindre antal olyckor </w:t>
      </w:r>
      <w:r w:rsidR="001D4810">
        <w:t>relaterade till att fordon inte är funktionsdugliga</w:t>
      </w:r>
      <w:r w:rsidR="0058343C">
        <w:t xml:space="preserve"> utanför vår vetskap.</w:t>
      </w:r>
    </w:p>
    <w:p w14:paraId="1A95FB96" w14:textId="45E3CD89" w:rsidR="00CF7978" w:rsidRDefault="00CF7978">
      <w:r>
        <w:t xml:space="preserve">Följden förväntas bli att mindre anslag behövs </w:t>
      </w:r>
      <w:r w:rsidR="0072335B">
        <w:t xml:space="preserve">för </w:t>
      </w:r>
      <w:r w:rsidR="00491EB4">
        <w:t>direkt</w:t>
      </w:r>
      <w:r w:rsidR="007404F9">
        <w:t xml:space="preserve"> </w:t>
      </w:r>
      <w:r w:rsidR="0072335B">
        <w:t xml:space="preserve">personal och </w:t>
      </w:r>
      <w:r w:rsidR="006F2D97">
        <w:t>material</w:t>
      </w:r>
      <w:r w:rsidR="00D75487">
        <w:t>. Andra positiva ekonomiska sidoeffekter är att</w:t>
      </w:r>
      <w:r w:rsidR="006F2D97">
        <w:t xml:space="preserve"> kostnader för slitage av räl</w:t>
      </w:r>
      <w:r w:rsidR="001F4FC7">
        <w:t xml:space="preserve"> minskar</w:t>
      </w:r>
      <w:r w:rsidR="00D75487">
        <w:t xml:space="preserve"> och </w:t>
      </w:r>
      <w:r w:rsidR="001F4FC7">
        <w:t xml:space="preserve">olyckor minskar. </w:t>
      </w:r>
    </w:p>
    <w:p w14:paraId="39333D1A" w14:textId="6B9CC9A1" w:rsidR="30EC5167" w:rsidRDefault="30EC5167"/>
    <w:p w14:paraId="091E72DF" w14:textId="564069DE" w:rsidR="001F4FC7" w:rsidRDefault="003D53C8" w:rsidP="009C2A97">
      <w:pPr>
        <w:pStyle w:val="Rubrik2"/>
      </w:pPr>
      <w:r>
        <w:t>Bedömning ur ekologisk dimension</w:t>
      </w:r>
    </w:p>
    <w:p w14:paraId="06B8FA51" w14:textId="5EE03716" w:rsidR="001F4FC7" w:rsidRDefault="001F4FC7" w:rsidP="00052E3F">
      <w:r>
        <w:t>Investeringen bör ha en positiv påverkan på det offentliga rummet utifrån</w:t>
      </w:r>
      <w:r w:rsidR="006A6B70">
        <w:t xml:space="preserve"> att bättre hjulkvalitet innebär mindre </w:t>
      </w:r>
      <w:r w:rsidR="001B0EA1">
        <w:t>oljud och mindre partiklar som lösgörs vid slitage.</w:t>
      </w:r>
      <w:r w:rsidR="006A6B70">
        <w:t xml:space="preserve"> </w:t>
      </w:r>
    </w:p>
    <w:p w14:paraId="724ECE5A" w14:textId="77777777" w:rsidR="009C2A97" w:rsidRDefault="009C2A97" w:rsidP="00052E3F"/>
    <w:p w14:paraId="69B79423" w14:textId="77777777" w:rsidR="003D53C8" w:rsidRDefault="003D53C8" w:rsidP="003D53C8">
      <w:pPr>
        <w:pStyle w:val="Rubrik2"/>
      </w:pPr>
      <w:r>
        <w:t>Bedömning ur social dimension</w:t>
      </w:r>
    </w:p>
    <w:p w14:paraId="299FB6EB" w14:textId="27810CB4" w:rsidR="007E2F48" w:rsidRDefault="007E2F48" w:rsidP="007E2F48">
      <w:pPr>
        <w:spacing w:after="240" w:line="240" w:lineRule="auto"/>
        <w:rPr>
          <w:rFonts w:ascii="Times New Roman" w:hAnsi="Times New Roman"/>
          <w:bCs/>
          <w:iCs/>
          <w:color w:val="000000" w:themeColor="text1"/>
          <w:sz w:val="21"/>
          <w:szCs w:val="21"/>
        </w:rPr>
      </w:pPr>
      <w:r w:rsidRPr="00480094">
        <w:rPr>
          <w:rFonts w:ascii="Times New Roman" w:hAnsi="Times New Roman"/>
          <w:bCs/>
          <w:iCs/>
          <w:color w:val="000000" w:themeColor="text1"/>
          <w:sz w:val="21"/>
          <w:szCs w:val="21"/>
        </w:rPr>
        <w:t>Det förekommer inte några särskilda aspekter på frågan utifrån denna dimension</w:t>
      </w:r>
      <w:r w:rsidR="00BC462B">
        <w:rPr>
          <w:rFonts w:ascii="Times New Roman" w:hAnsi="Times New Roman"/>
          <w:bCs/>
          <w:iCs/>
          <w:color w:val="000000" w:themeColor="text1"/>
          <w:sz w:val="21"/>
          <w:szCs w:val="21"/>
        </w:rPr>
        <w:t>.</w:t>
      </w:r>
    </w:p>
    <w:p w14:paraId="01D5E592" w14:textId="77777777" w:rsidR="009C2A97" w:rsidRPr="00480094" w:rsidRDefault="009C2A97" w:rsidP="007E2F48">
      <w:pPr>
        <w:spacing w:after="24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7"/>
          <w:szCs w:val="28"/>
        </w:rPr>
      </w:pPr>
    </w:p>
    <w:p w14:paraId="0282960C" w14:textId="77777777" w:rsidR="003D53C8" w:rsidRPr="006839B4" w:rsidRDefault="003D53C8" w:rsidP="003D53C8">
      <w:pPr>
        <w:pStyle w:val="Rubrik2"/>
      </w:pPr>
      <w:r w:rsidRPr="006839B4">
        <w:t>Samverkan</w:t>
      </w:r>
    </w:p>
    <w:p w14:paraId="166D1736" w14:textId="77777777" w:rsidR="00B95722" w:rsidRPr="00BC462B" w:rsidRDefault="00B95722" w:rsidP="00B95722">
      <w:pPr>
        <w:rPr>
          <w:rFonts w:eastAsiaTheme="majorEastAsia"/>
          <w:bCs/>
          <w:color w:val="000000" w:themeColor="text1"/>
        </w:rPr>
      </w:pPr>
      <w:r w:rsidRPr="00BC462B">
        <w:rPr>
          <w:rFonts w:ascii="Times New Roman" w:hAnsi="Times New Roman"/>
          <w:bCs/>
          <w:iCs/>
          <w:color w:val="000000" w:themeColor="text1"/>
          <w:sz w:val="21"/>
          <w:szCs w:val="21"/>
        </w:rPr>
        <w:t>Ärendet är inte föremål för samverkan.</w:t>
      </w:r>
    </w:p>
    <w:p w14:paraId="3A8ABBB0" w14:textId="77777777" w:rsidR="003D53C8" w:rsidRPr="006839B4" w:rsidRDefault="003D53C8" w:rsidP="003D53C8">
      <w:pPr>
        <w:pStyle w:val="Rubrik2"/>
        <w:spacing w:after="240"/>
      </w:pPr>
      <w:r w:rsidRPr="006839B4">
        <w:lastRenderedPageBreak/>
        <w:t>Bilagor</w:t>
      </w:r>
    </w:p>
    <w:p w14:paraId="44CC51C0" w14:textId="15C50B2C" w:rsidR="003D53C8" w:rsidRDefault="00150503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150503">
        <w:rPr>
          <w:rFonts w:eastAsiaTheme="majorEastAsia"/>
        </w:rPr>
        <w:t xml:space="preserve">Investeringsunderlag </w:t>
      </w:r>
    </w:p>
    <w:p w14:paraId="43D66DE8" w14:textId="77777777" w:rsidR="000F1364" w:rsidRDefault="000F1364" w:rsidP="00052E3F">
      <w:pPr>
        <w:pStyle w:val="Rubrik2"/>
      </w:pPr>
    </w:p>
    <w:p w14:paraId="706EDBC8" w14:textId="770632C4" w:rsidR="00052E3F" w:rsidRPr="006839B4" w:rsidRDefault="00052E3F" w:rsidP="00052E3F">
      <w:pPr>
        <w:pStyle w:val="Rubrik2"/>
      </w:pPr>
      <w:bookmarkStart w:id="1" w:name="_GoBack"/>
      <w:bookmarkEnd w:id="1"/>
      <w:r w:rsidRPr="006839B4">
        <w:t xml:space="preserve">Ärendet </w:t>
      </w:r>
    </w:p>
    <w:p w14:paraId="62963FD5" w14:textId="77777777" w:rsidR="009C2602" w:rsidRDefault="009C2602" w:rsidP="009C2602">
      <w:pPr>
        <w:rPr>
          <w:rFonts w:eastAsiaTheme="majorEastAsia"/>
        </w:rPr>
      </w:pPr>
      <w:r w:rsidRPr="30EC5167">
        <w:rPr>
          <w:rFonts w:eastAsiaTheme="majorEastAsia"/>
        </w:rPr>
        <w:t xml:space="preserve">Vi </w:t>
      </w:r>
      <w:r>
        <w:rPr>
          <w:rFonts w:eastAsiaTheme="majorEastAsia"/>
        </w:rPr>
        <w:t>äskar</w:t>
      </w:r>
      <w:r w:rsidRPr="30EC5167">
        <w:rPr>
          <w:rFonts w:eastAsiaTheme="majorEastAsia"/>
        </w:rPr>
        <w:t xml:space="preserve"> 20 000 000 miljoner</w:t>
      </w:r>
      <w:r>
        <w:rPr>
          <w:rFonts w:eastAsiaTheme="majorEastAsia"/>
        </w:rPr>
        <w:t>,</w:t>
      </w:r>
      <w:r w:rsidRPr="30EC5167">
        <w:rPr>
          <w:rFonts w:eastAsiaTheme="majorEastAsia"/>
        </w:rPr>
        <w:t xml:space="preserve"> för en investering på </w:t>
      </w:r>
      <w:r>
        <w:rPr>
          <w:rFonts w:eastAsiaTheme="majorEastAsia"/>
        </w:rPr>
        <w:t>tio</w:t>
      </w:r>
      <w:r w:rsidRPr="30EC5167">
        <w:rPr>
          <w:rFonts w:eastAsiaTheme="majorEastAsia"/>
        </w:rPr>
        <w:t xml:space="preserve"> å</w:t>
      </w:r>
      <w:r>
        <w:rPr>
          <w:rFonts w:eastAsiaTheme="majorEastAsia"/>
        </w:rPr>
        <w:t>r,</w:t>
      </w:r>
      <w:r w:rsidRPr="30EC5167">
        <w:rPr>
          <w:rFonts w:eastAsiaTheme="majorEastAsia"/>
        </w:rPr>
        <w:t xml:space="preserve"> i två hjulmätningsanläggningar för depåerna Rantorget och Majorna. </w:t>
      </w:r>
      <w:r>
        <w:rPr>
          <w:rFonts w:eastAsiaTheme="majorEastAsia"/>
        </w:rPr>
        <w:t>Pay-offtiden beräknas till sju år.</w:t>
      </w:r>
    </w:p>
    <w:p w14:paraId="14145169" w14:textId="77777777" w:rsidR="00AD7099" w:rsidRDefault="00AD7099" w:rsidP="00052E3F"/>
    <w:p w14:paraId="7773751E" w14:textId="77777777" w:rsidR="00052E3F" w:rsidRDefault="00052E3F" w:rsidP="00052E3F">
      <w:pPr>
        <w:pStyle w:val="Rubrik2"/>
      </w:pPr>
      <w:r>
        <w:t>Beskrivning av ärendet</w:t>
      </w:r>
    </w:p>
    <w:p w14:paraId="10C74A59" w14:textId="77777777" w:rsidR="009C2602" w:rsidRDefault="009C2602" w:rsidP="009C2602">
      <w:pPr>
        <w:rPr>
          <w:rFonts w:eastAsiaTheme="majorEastAsia"/>
          <w:szCs w:val="22"/>
        </w:rPr>
      </w:pPr>
      <w:r w:rsidRPr="30EC5167">
        <w:rPr>
          <w:rFonts w:eastAsiaTheme="majorEastAsia"/>
          <w:szCs w:val="22"/>
        </w:rPr>
        <w:t xml:space="preserve">VD i Göteborgs Spårvägar har gett förvaltningsobjektet </w:t>
      </w:r>
      <w:r>
        <w:rPr>
          <w:rFonts w:eastAsiaTheme="majorEastAsia"/>
          <w:szCs w:val="22"/>
        </w:rPr>
        <w:t>Depånära system</w:t>
      </w:r>
      <w:r w:rsidRPr="30EC5167">
        <w:rPr>
          <w:rFonts w:eastAsiaTheme="majorEastAsia"/>
          <w:szCs w:val="22"/>
        </w:rPr>
        <w:t xml:space="preserve"> uppdraget att </w:t>
      </w:r>
      <w:r>
        <w:rPr>
          <w:rFonts w:eastAsiaTheme="majorEastAsia"/>
          <w:szCs w:val="22"/>
        </w:rPr>
        <w:t>utvärdera anskaffning av</w:t>
      </w:r>
      <w:r w:rsidRPr="30EC5167">
        <w:rPr>
          <w:rFonts w:eastAsiaTheme="majorEastAsia"/>
          <w:szCs w:val="22"/>
        </w:rPr>
        <w:t xml:space="preserve"> hjulmätningsutrust</w:t>
      </w:r>
      <w:r>
        <w:rPr>
          <w:rFonts w:eastAsiaTheme="majorEastAsia"/>
          <w:szCs w:val="22"/>
        </w:rPr>
        <w:t>n</w:t>
      </w:r>
      <w:r w:rsidRPr="30EC5167">
        <w:rPr>
          <w:rFonts w:eastAsiaTheme="majorEastAsia"/>
          <w:szCs w:val="22"/>
        </w:rPr>
        <w:t xml:space="preserve">ing till depåerna Rantorget och Majorna. </w:t>
      </w:r>
    </w:p>
    <w:p w14:paraId="1A0585D3" w14:textId="51F7B5CD" w:rsidR="003F4D94" w:rsidRDefault="00AD7099" w:rsidP="00AD7099">
      <w:pPr>
        <w:rPr>
          <w:rFonts w:eastAsiaTheme="majorEastAsia"/>
          <w:szCs w:val="22"/>
        </w:rPr>
      </w:pPr>
      <w:r>
        <w:rPr>
          <w:rFonts w:eastAsiaTheme="majorEastAsia"/>
          <w:szCs w:val="22"/>
        </w:rPr>
        <w:t>Förvaltningsledning</w:t>
      </w:r>
      <w:r w:rsidR="009C2602">
        <w:rPr>
          <w:rFonts w:eastAsiaTheme="majorEastAsia"/>
          <w:szCs w:val="22"/>
        </w:rPr>
        <w:t>en</w:t>
      </w:r>
      <w:r>
        <w:rPr>
          <w:rFonts w:eastAsiaTheme="majorEastAsia"/>
          <w:szCs w:val="22"/>
        </w:rPr>
        <w:t xml:space="preserve"> har lett en arbetsgrupp som kommit fram till att det är gynnsamt att köpa </w:t>
      </w:r>
      <w:r w:rsidR="003F4D94">
        <w:rPr>
          <w:rFonts w:eastAsiaTheme="majorEastAsia"/>
          <w:szCs w:val="22"/>
        </w:rPr>
        <w:t>hjulmätningsutrustning</w:t>
      </w:r>
      <w:r w:rsidR="003B7030">
        <w:rPr>
          <w:rFonts w:eastAsiaTheme="majorEastAsia"/>
          <w:szCs w:val="22"/>
        </w:rPr>
        <w:t xml:space="preserve">. </w:t>
      </w:r>
    </w:p>
    <w:p w14:paraId="5DAB6C7B" w14:textId="77777777" w:rsidR="00052E3F" w:rsidRDefault="00052E3F" w:rsidP="003D53C8">
      <w:pPr>
        <w:rPr>
          <w:rFonts w:eastAsiaTheme="majorEastAsia"/>
        </w:rPr>
      </w:pPr>
    </w:p>
    <w:p w14:paraId="60D61E4E" w14:textId="77777777" w:rsidR="00D56642" w:rsidRDefault="00D56642" w:rsidP="00D56642">
      <w:pPr>
        <w:pStyle w:val="Rubrik2"/>
      </w:pPr>
      <w:r>
        <w:t>Sammanfattande bedömning</w:t>
      </w:r>
    </w:p>
    <w:p w14:paraId="46EE25C6" w14:textId="47C43288" w:rsidR="000D4F5C" w:rsidRDefault="00D56642" w:rsidP="00D56642">
      <w:r>
        <w:t xml:space="preserve">. </w:t>
      </w:r>
      <w:r w:rsidR="00374A6A">
        <w:t xml:space="preserve">Investeringen </w:t>
      </w:r>
      <w:r w:rsidR="000D4F5C">
        <w:t xml:space="preserve">ses som gynnsam </w:t>
      </w:r>
      <w:r w:rsidR="00471B44">
        <w:t xml:space="preserve">och medför </w:t>
      </w:r>
      <w:r w:rsidR="00B8789B">
        <w:t>synergieffekter</w:t>
      </w:r>
      <w:r w:rsidR="000D4F5C">
        <w:t>:</w:t>
      </w:r>
    </w:p>
    <w:p w14:paraId="02EB378F" w14:textId="529A9CA1" w:rsidR="00972A1A" w:rsidRDefault="000D4F5C" w:rsidP="00D56642">
      <w:pPr>
        <w:pStyle w:val="Liststycke"/>
        <w:numPr>
          <w:ilvl w:val="0"/>
          <w:numId w:val="5"/>
        </w:numPr>
      </w:pPr>
      <w:r>
        <w:t>Pay-off</w:t>
      </w:r>
      <w:r w:rsidR="00961D18">
        <w:t xml:space="preserve">tiden är </w:t>
      </w:r>
      <w:r w:rsidR="00781F17">
        <w:t>beräknad</w:t>
      </w:r>
      <w:r w:rsidR="000F3172">
        <w:t xml:space="preserve"> till</w:t>
      </w:r>
      <w:r w:rsidR="00961D18">
        <w:t xml:space="preserve"> </w:t>
      </w:r>
      <w:r w:rsidR="00471B44">
        <w:t>sju</w:t>
      </w:r>
      <w:r w:rsidR="0051053D">
        <w:t xml:space="preserve"> år</w:t>
      </w:r>
      <w:r w:rsidR="00056A8C">
        <w:t>.</w:t>
      </w:r>
    </w:p>
    <w:p w14:paraId="0F68272E" w14:textId="074F02C2" w:rsidR="000F3172" w:rsidRDefault="000F3172" w:rsidP="00D56642">
      <w:pPr>
        <w:pStyle w:val="Liststycke"/>
        <w:numPr>
          <w:ilvl w:val="0"/>
          <w:numId w:val="5"/>
        </w:numPr>
      </w:pPr>
      <w:r>
        <w:t xml:space="preserve">Den </w:t>
      </w:r>
      <w:r w:rsidR="00781F17">
        <w:t>ekonomiska</w:t>
      </w:r>
      <w:r>
        <w:t xml:space="preserve"> och tekni</w:t>
      </w:r>
      <w:r w:rsidR="00781F17">
        <w:t xml:space="preserve">ska livslängden förväntas </w:t>
      </w:r>
      <w:r w:rsidR="001C5511">
        <w:t>uppgå</w:t>
      </w:r>
      <w:r w:rsidR="00781F17">
        <w:t xml:space="preserve"> </w:t>
      </w:r>
      <w:r w:rsidR="001C5511">
        <w:t xml:space="preserve">till </w:t>
      </w:r>
      <w:r w:rsidR="00781F17">
        <w:t xml:space="preserve">minst tio år. </w:t>
      </w:r>
    </w:p>
    <w:p w14:paraId="0D8BA238" w14:textId="7D299381" w:rsidR="009A3BED" w:rsidRDefault="00CF6C47" w:rsidP="00D56642">
      <w:pPr>
        <w:pStyle w:val="Liststycke"/>
        <w:numPr>
          <w:ilvl w:val="0"/>
          <w:numId w:val="5"/>
        </w:numPr>
      </w:pPr>
      <w:r>
        <w:t xml:space="preserve">Den årliga besparingen utifrån hjulrelateratunderhåll </w:t>
      </w:r>
      <w:r w:rsidR="00A01C1A">
        <w:t>förvänt</w:t>
      </w:r>
      <w:r w:rsidR="00812195">
        <w:t xml:space="preserve">as bli </w:t>
      </w:r>
      <w:r w:rsidR="00B30619">
        <w:t>3,1 miljoner, utan att hänsyn tagi</w:t>
      </w:r>
      <w:r w:rsidR="00A61394">
        <w:t xml:space="preserve">ts till synergier. </w:t>
      </w:r>
    </w:p>
    <w:p w14:paraId="7A76E94F" w14:textId="3C834957" w:rsidR="00D21E0C" w:rsidRDefault="00D21E0C" w:rsidP="00D21E0C">
      <w:pPr>
        <w:pStyle w:val="Liststycke"/>
        <w:numPr>
          <w:ilvl w:val="0"/>
          <w:numId w:val="5"/>
        </w:numPr>
      </w:pPr>
      <w:r>
        <w:t>Bättre trafiksäkerheten genom att avvikelser fångas tidi</w:t>
      </w:r>
      <w:r w:rsidR="007B3D1B">
        <w:t>gare.</w:t>
      </w:r>
    </w:p>
    <w:p w14:paraId="50290C22" w14:textId="7A6EBB01" w:rsidR="00B8634E" w:rsidRDefault="00B8634E" w:rsidP="00B8634E">
      <w:pPr>
        <w:pStyle w:val="Liststycke"/>
        <w:numPr>
          <w:ilvl w:val="0"/>
          <w:numId w:val="5"/>
        </w:numPr>
      </w:pPr>
      <w:r>
        <w:t>Underlättar underhållsplaneringen avsevärt</w:t>
      </w:r>
      <w:r w:rsidR="002D1118">
        <w:t>.</w:t>
      </w:r>
    </w:p>
    <w:p w14:paraId="4731AAB0" w14:textId="296DF578" w:rsidR="0091714C" w:rsidRDefault="00A93138" w:rsidP="00D21E0C">
      <w:pPr>
        <w:pStyle w:val="Liststycke"/>
        <w:numPr>
          <w:ilvl w:val="0"/>
          <w:numId w:val="5"/>
        </w:numPr>
      </w:pPr>
      <w:r>
        <w:t>P</w:t>
      </w:r>
      <w:r w:rsidR="004A568C">
        <w:t xml:space="preserve">ersonal </w:t>
      </w:r>
      <w:r w:rsidR="0023281D">
        <w:t xml:space="preserve">frigörs </w:t>
      </w:r>
      <w:r w:rsidR="008C247B">
        <w:t>till andra förbättrande åtgärder</w:t>
      </w:r>
      <w:r w:rsidR="002D1118">
        <w:t>.</w:t>
      </w:r>
    </w:p>
    <w:p w14:paraId="7427262D" w14:textId="0761FAE1" w:rsidR="00625A02" w:rsidRDefault="00E4414D" w:rsidP="00D56642">
      <w:pPr>
        <w:pStyle w:val="Liststycke"/>
        <w:numPr>
          <w:ilvl w:val="0"/>
          <w:numId w:val="5"/>
        </w:numPr>
      </w:pPr>
      <w:r>
        <w:t xml:space="preserve">Mindre </w:t>
      </w:r>
      <w:r w:rsidR="002C7235">
        <w:t>miljöpåverkan</w:t>
      </w:r>
      <w:r w:rsidR="00577420">
        <w:t xml:space="preserve"> </w:t>
      </w:r>
      <w:r w:rsidR="00007393">
        <w:t>genom minska</w:t>
      </w:r>
      <w:r w:rsidR="00D717BA">
        <w:t>de</w:t>
      </w:r>
      <w:r w:rsidR="00007393">
        <w:t xml:space="preserve"> utsläpp av</w:t>
      </w:r>
      <w:r w:rsidR="00C62EF1">
        <w:t xml:space="preserve"> partiklar</w:t>
      </w:r>
      <w:r w:rsidR="00577420">
        <w:t xml:space="preserve">. </w:t>
      </w:r>
    </w:p>
    <w:p w14:paraId="207B7B31" w14:textId="77777777" w:rsidR="00A360B0" w:rsidRDefault="00A360B0" w:rsidP="00710816">
      <w:pPr>
        <w:pStyle w:val="Liststycke"/>
        <w:ind w:left="773"/>
      </w:pPr>
    </w:p>
    <w:p w14:paraId="6F12BF54" w14:textId="3784F18B" w:rsidR="00CB04AA" w:rsidRPr="00986A1D" w:rsidRDefault="00CB04AA" w:rsidP="00CB04AA">
      <w:pPr>
        <w:ind w:left="413"/>
      </w:pPr>
    </w:p>
    <w:sectPr w:rsidR="00CB04AA" w:rsidRPr="00986A1D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64151" w14:textId="77777777" w:rsidR="008D5AE5" w:rsidRDefault="008D5AE5" w:rsidP="00BF282B">
      <w:pPr>
        <w:spacing w:after="0" w:line="240" w:lineRule="auto"/>
      </w:pPr>
      <w:r>
        <w:separator/>
      </w:r>
    </w:p>
  </w:endnote>
  <w:endnote w:type="continuationSeparator" w:id="0">
    <w:p w14:paraId="0B369F7C" w14:textId="77777777" w:rsidR="008D5AE5" w:rsidRDefault="008D5AE5" w:rsidP="00BF282B">
      <w:pPr>
        <w:spacing w:after="0" w:line="240" w:lineRule="auto"/>
      </w:pPr>
      <w:r>
        <w:continuationSeparator/>
      </w:r>
    </w:p>
  </w:endnote>
  <w:endnote w:type="continuationNotice" w:id="1">
    <w:p w14:paraId="5CC461BB" w14:textId="77777777" w:rsidR="008D5AE5" w:rsidRDefault="008D5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F8D2CE8" w14:textId="77777777" w:rsidTr="00986A1D">
      <w:tc>
        <w:tcPr>
          <w:tcW w:w="5812" w:type="dxa"/>
        </w:tcPr>
        <w:p w14:paraId="64163B41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3656B9AB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F9F6859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5FB0818" w14:textId="77777777" w:rsidTr="00986A1D">
      <w:tc>
        <w:tcPr>
          <w:tcW w:w="5812" w:type="dxa"/>
        </w:tcPr>
        <w:p w14:paraId="049F31C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31282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2486C0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01652C" w14:textId="77777777" w:rsidTr="00986A1D">
      <w:tc>
        <w:tcPr>
          <w:tcW w:w="5812" w:type="dxa"/>
        </w:tcPr>
        <w:p w14:paraId="4B99056E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1299C43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DDBEF00" w14:textId="77777777" w:rsidR="00986A1D" w:rsidRDefault="00986A1D" w:rsidP="00986A1D">
          <w:pPr>
            <w:pStyle w:val="Sidfot"/>
            <w:jc w:val="right"/>
          </w:pPr>
        </w:p>
      </w:tc>
    </w:tr>
  </w:tbl>
  <w:p w14:paraId="3461D77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9B35CD0" w14:textId="77777777" w:rsidTr="00986A1D">
      <w:tc>
        <w:tcPr>
          <w:tcW w:w="5812" w:type="dxa"/>
        </w:tcPr>
        <w:p w14:paraId="505E564C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6A05A80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8E4282B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A39BBE3" w14:textId="77777777" w:rsidTr="00986A1D">
      <w:tc>
        <w:tcPr>
          <w:tcW w:w="5812" w:type="dxa"/>
        </w:tcPr>
        <w:p w14:paraId="41C8F39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2A3D3E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D0B94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27B00A" w14:textId="77777777" w:rsidTr="00986A1D">
      <w:tc>
        <w:tcPr>
          <w:tcW w:w="5812" w:type="dxa"/>
        </w:tcPr>
        <w:p w14:paraId="60061E4C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4EAFD9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94D5A5" w14:textId="77777777" w:rsidR="00986A1D" w:rsidRDefault="00986A1D" w:rsidP="00986A1D">
          <w:pPr>
            <w:pStyle w:val="Sidfot"/>
            <w:jc w:val="right"/>
          </w:pPr>
        </w:p>
      </w:tc>
    </w:tr>
  </w:tbl>
  <w:p w14:paraId="3DEEC66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640F5C5" w14:textId="77777777" w:rsidTr="00FB3384">
      <w:tc>
        <w:tcPr>
          <w:tcW w:w="7118" w:type="dxa"/>
          <w:gridSpan w:val="2"/>
        </w:tcPr>
        <w:p w14:paraId="4B3AB9F7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0B92515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4CE0A41" w14:textId="77777777" w:rsidTr="00FB3384">
      <w:tc>
        <w:tcPr>
          <w:tcW w:w="3319" w:type="dxa"/>
        </w:tcPr>
        <w:p w14:paraId="62EBF3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6D98A12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2946DB8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5997CC1D" w14:textId="77777777" w:rsidTr="00FB3384">
      <w:tc>
        <w:tcPr>
          <w:tcW w:w="3319" w:type="dxa"/>
        </w:tcPr>
        <w:p w14:paraId="110FFD3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B69937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3FE9F23F" w14:textId="77777777" w:rsidR="00FB3384" w:rsidRDefault="00FB3384" w:rsidP="00BD0663">
          <w:pPr>
            <w:pStyle w:val="Sidfot"/>
            <w:jc w:val="right"/>
          </w:pPr>
        </w:p>
      </w:tc>
    </w:tr>
  </w:tbl>
  <w:p w14:paraId="1F72F64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03F48" w14:textId="77777777" w:rsidR="008D5AE5" w:rsidRDefault="008D5AE5" w:rsidP="00BF282B">
      <w:pPr>
        <w:spacing w:after="0" w:line="240" w:lineRule="auto"/>
      </w:pPr>
      <w:r>
        <w:separator/>
      </w:r>
    </w:p>
  </w:footnote>
  <w:footnote w:type="continuationSeparator" w:id="0">
    <w:p w14:paraId="72DA476F" w14:textId="77777777" w:rsidR="008D5AE5" w:rsidRDefault="008D5AE5" w:rsidP="00BF282B">
      <w:pPr>
        <w:spacing w:after="0" w:line="240" w:lineRule="auto"/>
      </w:pPr>
      <w:r>
        <w:continuationSeparator/>
      </w:r>
    </w:p>
  </w:footnote>
  <w:footnote w:type="continuationNotice" w:id="1">
    <w:p w14:paraId="25A41DE7" w14:textId="77777777" w:rsidR="008D5AE5" w:rsidRDefault="008D5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5B29F3" w14:paraId="14A79588" w14:textId="77777777" w:rsidTr="30EC5167">
      <w:tc>
        <w:tcPr>
          <w:tcW w:w="5103" w:type="dxa"/>
          <w:tcBorders>
            <w:bottom w:val="nil"/>
          </w:tcBorders>
          <w:vAlign w:val="center"/>
        </w:tcPr>
        <w:p w14:paraId="207CCF61" w14:textId="77777777" w:rsidR="00752CBB" w:rsidRDefault="000F1364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482A5EB3" w14:textId="77777777" w:rsidR="005B29F3" w:rsidRDefault="00B670EC" w:rsidP="005B29F3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2EBDAB80" wp14:editId="3D691C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B29F3" w14:paraId="08CE6F91" w14:textId="77777777" w:rsidTr="30EC516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1CDCEAD" w14:textId="77777777" w:rsidR="005B29F3" w:rsidRDefault="005B29F3" w:rsidP="005B29F3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BB9E253" w14:textId="77777777" w:rsidR="005B29F3" w:rsidRDefault="005B29F3" w:rsidP="005B29F3">
          <w:pPr>
            <w:pStyle w:val="Sidhuvud"/>
            <w:spacing w:after="100"/>
            <w:jc w:val="right"/>
          </w:pPr>
        </w:p>
      </w:tc>
    </w:tr>
  </w:tbl>
  <w:p w14:paraId="23DE523C" w14:textId="77777777" w:rsidR="005B29F3" w:rsidRDefault="005B29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C14E47"/>
    <w:multiLevelType w:val="hybridMultilevel"/>
    <w:tmpl w:val="8796226C"/>
    <w:lvl w:ilvl="0" w:tplc="041D0019">
      <w:start w:val="1"/>
      <w:numFmt w:val="lowerLetter"/>
      <w:lvlText w:val="%1."/>
      <w:lvlJc w:val="left"/>
      <w:pPr>
        <w:ind w:left="773" w:hanging="360"/>
      </w:pPr>
    </w:lvl>
    <w:lvl w:ilvl="1" w:tplc="041D0019" w:tentative="1">
      <w:start w:val="1"/>
      <w:numFmt w:val="lowerLetter"/>
      <w:lvlText w:val="%2."/>
      <w:lvlJc w:val="left"/>
      <w:pPr>
        <w:ind w:left="1493" w:hanging="360"/>
      </w:pPr>
    </w:lvl>
    <w:lvl w:ilvl="2" w:tplc="041D001B" w:tentative="1">
      <w:start w:val="1"/>
      <w:numFmt w:val="lowerRoman"/>
      <w:lvlText w:val="%3."/>
      <w:lvlJc w:val="right"/>
      <w:pPr>
        <w:ind w:left="2213" w:hanging="180"/>
      </w:pPr>
    </w:lvl>
    <w:lvl w:ilvl="3" w:tplc="041D000F" w:tentative="1">
      <w:start w:val="1"/>
      <w:numFmt w:val="decimal"/>
      <w:lvlText w:val="%4."/>
      <w:lvlJc w:val="left"/>
      <w:pPr>
        <w:ind w:left="2933" w:hanging="360"/>
      </w:pPr>
    </w:lvl>
    <w:lvl w:ilvl="4" w:tplc="041D0019" w:tentative="1">
      <w:start w:val="1"/>
      <w:numFmt w:val="lowerLetter"/>
      <w:lvlText w:val="%5."/>
      <w:lvlJc w:val="left"/>
      <w:pPr>
        <w:ind w:left="3653" w:hanging="360"/>
      </w:pPr>
    </w:lvl>
    <w:lvl w:ilvl="5" w:tplc="041D001B" w:tentative="1">
      <w:start w:val="1"/>
      <w:numFmt w:val="lowerRoman"/>
      <w:lvlText w:val="%6."/>
      <w:lvlJc w:val="right"/>
      <w:pPr>
        <w:ind w:left="4373" w:hanging="180"/>
      </w:pPr>
    </w:lvl>
    <w:lvl w:ilvl="6" w:tplc="041D000F" w:tentative="1">
      <w:start w:val="1"/>
      <w:numFmt w:val="decimal"/>
      <w:lvlText w:val="%7."/>
      <w:lvlJc w:val="left"/>
      <w:pPr>
        <w:ind w:left="5093" w:hanging="360"/>
      </w:pPr>
    </w:lvl>
    <w:lvl w:ilvl="7" w:tplc="041D0019" w:tentative="1">
      <w:start w:val="1"/>
      <w:numFmt w:val="lowerLetter"/>
      <w:lvlText w:val="%8."/>
      <w:lvlJc w:val="left"/>
      <w:pPr>
        <w:ind w:left="5813" w:hanging="360"/>
      </w:pPr>
    </w:lvl>
    <w:lvl w:ilvl="8" w:tplc="041D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07393"/>
    <w:rsid w:val="00052E3F"/>
    <w:rsid w:val="00056A8C"/>
    <w:rsid w:val="00093837"/>
    <w:rsid w:val="000B6F6F"/>
    <w:rsid w:val="000C68BA"/>
    <w:rsid w:val="000C6B6F"/>
    <w:rsid w:val="000D4F5C"/>
    <w:rsid w:val="000E4286"/>
    <w:rsid w:val="000F1364"/>
    <w:rsid w:val="000F2B85"/>
    <w:rsid w:val="000F3172"/>
    <w:rsid w:val="00106FAA"/>
    <w:rsid w:val="0011061F"/>
    <w:rsid w:val="0011381D"/>
    <w:rsid w:val="001257DE"/>
    <w:rsid w:val="00126CFD"/>
    <w:rsid w:val="001406AF"/>
    <w:rsid w:val="00142FEF"/>
    <w:rsid w:val="0014776A"/>
    <w:rsid w:val="00150503"/>
    <w:rsid w:val="001570F0"/>
    <w:rsid w:val="00170FA2"/>
    <w:rsid w:val="00173330"/>
    <w:rsid w:val="00173F0C"/>
    <w:rsid w:val="001B0EA1"/>
    <w:rsid w:val="001C2218"/>
    <w:rsid w:val="001C5511"/>
    <w:rsid w:val="001C7891"/>
    <w:rsid w:val="001D4810"/>
    <w:rsid w:val="001D4E0F"/>
    <w:rsid w:val="001D645F"/>
    <w:rsid w:val="001F4FC7"/>
    <w:rsid w:val="00202D05"/>
    <w:rsid w:val="0023281D"/>
    <w:rsid w:val="00232D92"/>
    <w:rsid w:val="00241F59"/>
    <w:rsid w:val="00257F49"/>
    <w:rsid w:val="00285997"/>
    <w:rsid w:val="002B0F97"/>
    <w:rsid w:val="002C7235"/>
    <w:rsid w:val="002D09F7"/>
    <w:rsid w:val="002D1118"/>
    <w:rsid w:val="003164EC"/>
    <w:rsid w:val="00323048"/>
    <w:rsid w:val="00323432"/>
    <w:rsid w:val="00332A7F"/>
    <w:rsid w:val="00350FEF"/>
    <w:rsid w:val="00367F49"/>
    <w:rsid w:val="00372CB4"/>
    <w:rsid w:val="00374A6A"/>
    <w:rsid w:val="00375B5C"/>
    <w:rsid w:val="003864AC"/>
    <w:rsid w:val="003A3E25"/>
    <w:rsid w:val="003B25AB"/>
    <w:rsid w:val="003B7030"/>
    <w:rsid w:val="003B7970"/>
    <w:rsid w:val="003D53C8"/>
    <w:rsid w:val="003F4D94"/>
    <w:rsid w:val="00414E79"/>
    <w:rsid w:val="00421D62"/>
    <w:rsid w:val="004331A6"/>
    <w:rsid w:val="004366BD"/>
    <w:rsid w:val="00440D30"/>
    <w:rsid w:val="00453826"/>
    <w:rsid w:val="00471B44"/>
    <w:rsid w:val="00473C11"/>
    <w:rsid w:val="00480094"/>
    <w:rsid w:val="004826AD"/>
    <w:rsid w:val="004847DE"/>
    <w:rsid w:val="00491EB4"/>
    <w:rsid w:val="004A5252"/>
    <w:rsid w:val="004A568C"/>
    <w:rsid w:val="004B287C"/>
    <w:rsid w:val="004B2A5F"/>
    <w:rsid w:val="004C0571"/>
    <w:rsid w:val="004C7437"/>
    <w:rsid w:val="004C78B0"/>
    <w:rsid w:val="004D6377"/>
    <w:rsid w:val="004F57C2"/>
    <w:rsid w:val="004F6CE2"/>
    <w:rsid w:val="00500402"/>
    <w:rsid w:val="0051053D"/>
    <w:rsid w:val="00521790"/>
    <w:rsid w:val="00541281"/>
    <w:rsid w:val="00565A6F"/>
    <w:rsid w:val="005675E7"/>
    <w:rsid w:val="005729A0"/>
    <w:rsid w:val="00577420"/>
    <w:rsid w:val="0058343C"/>
    <w:rsid w:val="00597ACB"/>
    <w:rsid w:val="005A103A"/>
    <w:rsid w:val="005B29F3"/>
    <w:rsid w:val="005D5A42"/>
    <w:rsid w:val="005E6622"/>
    <w:rsid w:val="005F5390"/>
    <w:rsid w:val="00602236"/>
    <w:rsid w:val="00607F19"/>
    <w:rsid w:val="00613965"/>
    <w:rsid w:val="00623D4E"/>
    <w:rsid w:val="00625A02"/>
    <w:rsid w:val="00631AD4"/>
    <w:rsid w:val="00631C23"/>
    <w:rsid w:val="00632F7A"/>
    <w:rsid w:val="006755B4"/>
    <w:rsid w:val="006772D2"/>
    <w:rsid w:val="00685CFC"/>
    <w:rsid w:val="00690A7F"/>
    <w:rsid w:val="006A6B70"/>
    <w:rsid w:val="006E3041"/>
    <w:rsid w:val="006E57BD"/>
    <w:rsid w:val="006F2D97"/>
    <w:rsid w:val="00710816"/>
    <w:rsid w:val="00720B05"/>
    <w:rsid w:val="0072335B"/>
    <w:rsid w:val="00736366"/>
    <w:rsid w:val="007404F9"/>
    <w:rsid w:val="00742AE2"/>
    <w:rsid w:val="007517BE"/>
    <w:rsid w:val="00752CBB"/>
    <w:rsid w:val="007531B0"/>
    <w:rsid w:val="00766929"/>
    <w:rsid w:val="00770200"/>
    <w:rsid w:val="00781F17"/>
    <w:rsid w:val="007A0E1C"/>
    <w:rsid w:val="007A7F8D"/>
    <w:rsid w:val="007B3D1B"/>
    <w:rsid w:val="007D0C37"/>
    <w:rsid w:val="007E2F3F"/>
    <w:rsid w:val="007E2F48"/>
    <w:rsid w:val="00810764"/>
    <w:rsid w:val="00812195"/>
    <w:rsid w:val="00815FE4"/>
    <w:rsid w:val="00831E91"/>
    <w:rsid w:val="0087328B"/>
    <w:rsid w:val="008760F6"/>
    <w:rsid w:val="008B727C"/>
    <w:rsid w:val="008C247B"/>
    <w:rsid w:val="008C54F8"/>
    <w:rsid w:val="008D5AE5"/>
    <w:rsid w:val="008E2718"/>
    <w:rsid w:val="008E56C2"/>
    <w:rsid w:val="00907F2E"/>
    <w:rsid w:val="0091714C"/>
    <w:rsid w:val="009433F3"/>
    <w:rsid w:val="00961654"/>
    <w:rsid w:val="00961D18"/>
    <w:rsid w:val="009624D4"/>
    <w:rsid w:val="00972A1A"/>
    <w:rsid w:val="00985ACB"/>
    <w:rsid w:val="00986A1D"/>
    <w:rsid w:val="00993B1D"/>
    <w:rsid w:val="009A3BED"/>
    <w:rsid w:val="009B4E2A"/>
    <w:rsid w:val="009C2602"/>
    <w:rsid w:val="009C2A97"/>
    <w:rsid w:val="009D4D5C"/>
    <w:rsid w:val="00A01C1A"/>
    <w:rsid w:val="00A074B5"/>
    <w:rsid w:val="00A305B7"/>
    <w:rsid w:val="00A345C1"/>
    <w:rsid w:val="00A360B0"/>
    <w:rsid w:val="00A3668C"/>
    <w:rsid w:val="00A47AD9"/>
    <w:rsid w:val="00A61394"/>
    <w:rsid w:val="00A8112E"/>
    <w:rsid w:val="00A93138"/>
    <w:rsid w:val="00A93A21"/>
    <w:rsid w:val="00A93EBC"/>
    <w:rsid w:val="00AA0284"/>
    <w:rsid w:val="00AB677A"/>
    <w:rsid w:val="00AD7099"/>
    <w:rsid w:val="00AE5147"/>
    <w:rsid w:val="00AE5F41"/>
    <w:rsid w:val="00AE7186"/>
    <w:rsid w:val="00B019CE"/>
    <w:rsid w:val="00B06524"/>
    <w:rsid w:val="00B26A86"/>
    <w:rsid w:val="00B30619"/>
    <w:rsid w:val="00B456FF"/>
    <w:rsid w:val="00B60F29"/>
    <w:rsid w:val="00B63E0E"/>
    <w:rsid w:val="00B66545"/>
    <w:rsid w:val="00B670EC"/>
    <w:rsid w:val="00B7584D"/>
    <w:rsid w:val="00B8634E"/>
    <w:rsid w:val="00B8789B"/>
    <w:rsid w:val="00B95722"/>
    <w:rsid w:val="00BA1320"/>
    <w:rsid w:val="00BB0026"/>
    <w:rsid w:val="00BC462B"/>
    <w:rsid w:val="00BD0663"/>
    <w:rsid w:val="00BF1EC3"/>
    <w:rsid w:val="00BF282B"/>
    <w:rsid w:val="00C0363D"/>
    <w:rsid w:val="00C10045"/>
    <w:rsid w:val="00C535B0"/>
    <w:rsid w:val="00C62EF1"/>
    <w:rsid w:val="00C72A2F"/>
    <w:rsid w:val="00C85A21"/>
    <w:rsid w:val="00CA113F"/>
    <w:rsid w:val="00CA5AE5"/>
    <w:rsid w:val="00CB04AA"/>
    <w:rsid w:val="00CD65E8"/>
    <w:rsid w:val="00CF6C47"/>
    <w:rsid w:val="00CF7978"/>
    <w:rsid w:val="00D21D96"/>
    <w:rsid w:val="00D21E0C"/>
    <w:rsid w:val="00D22966"/>
    <w:rsid w:val="00D36C29"/>
    <w:rsid w:val="00D56642"/>
    <w:rsid w:val="00D63EBA"/>
    <w:rsid w:val="00D717BA"/>
    <w:rsid w:val="00D71C1C"/>
    <w:rsid w:val="00D731D2"/>
    <w:rsid w:val="00D75487"/>
    <w:rsid w:val="00DA76F6"/>
    <w:rsid w:val="00DC59E4"/>
    <w:rsid w:val="00DC5A8E"/>
    <w:rsid w:val="00DC6E79"/>
    <w:rsid w:val="00DF152D"/>
    <w:rsid w:val="00E11731"/>
    <w:rsid w:val="00E17BC7"/>
    <w:rsid w:val="00E33E1F"/>
    <w:rsid w:val="00E4414D"/>
    <w:rsid w:val="00EB446B"/>
    <w:rsid w:val="00EF388D"/>
    <w:rsid w:val="00F121B1"/>
    <w:rsid w:val="00F25F55"/>
    <w:rsid w:val="00F358D3"/>
    <w:rsid w:val="00F4117C"/>
    <w:rsid w:val="00F43C47"/>
    <w:rsid w:val="00F57801"/>
    <w:rsid w:val="00F66187"/>
    <w:rsid w:val="00F75126"/>
    <w:rsid w:val="00FA0781"/>
    <w:rsid w:val="00FB3384"/>
    <w:rsid w:val="00FC47A3"/>
    <w:rsid w:val="0A642E35"/>
    <w:rsid w:val="12B8321D"/>
    <w:rsid w:val="13F1E81E"/>
    <w:rsid w:val="156AA72E"/>
    <w:rsid w:val="238B0AEB"/>
    <w:rsid w:val="30EC5167"/>
    <w:rsid w:val="33D6079B"/>
    <w:rsid w:val="39B86BDD"/>
    <w:rsid w:val="42851D35"/>
    <w:rsid w:val="495550E7"/>
    <w:rsid w:val="4A4176A1"/>
    <w:rsid w:val="4B402A0E"/>
    <w:rsid w:val="4EBB92CF"/>
    <w:rsid w:val="5218B68A"/>
    <w:rsid w:val="538F03F2"/>
    <w:rsid w:val="63F8BE4D"/>
    <w:rsid w:val="6AD80688"/>
    <w:rsid w:val="6B9EFECA"/>
    <w:rsid w:val="6DD25140"/>
    <w:rsid w:val="6F1C929A"/>
    <w:rsid w:val="75BC84E9"/>
    <w:rsid w:val="770E7C22"/>
    <w:rsid w:val="78645975"/>
    <w:rsid w:val="78E18330"/>
    <w:rsid w:val="7D4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7F8457"/>
  <w15:docId w15:val="{603F5915-4125-4D9F-9362-2F6C1B5A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D63EB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36E8CD2A6A243A757C6AA742C2F5C" ma:contentTypeVersion="8" ma:contentTypeDescription="Skapa ett nytt dokument." ma:contentTypeScope="" ma:versionID="c8226e62a9570c8f2953e0aed202b0b8">
  <xsd:schema xmlns:xsd="http://www.w3.org/2001/XMLSchema" xmlns:xs="http://www.w3.org/2001/XMLSchema" xmlns:p="http://schemas.microsoft.com/office/2006/metadata/properties" xmlns:ns2="6acfb6d1-a5a6-45c8-97c1-553121ca1058" targetNamespace="http://schemas.microsoft.com/office/2006/metadata/properties" ma:root="true" ma:fieldsID="48ea871bcce19bf38791adbcd55f2e4f" ns2:_="">
    <xsd:import namespace="6acfb6d1-a5a6-45c8-97c1-553121ca1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b6d1-a5a6-45c8-97c1-553121ca1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7BBA1-D9EE-463D-B99E-A21EC29AE5E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6acfb6d1-a5a6-45c8-97c1-553121ca10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3530AD-92CF-4FC8-BC56-27790D41B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B11B2-0ED2-41B1-992F-DDCAB8F8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b6d1-a5a6-45c8-97c1-553121ca1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Tjänsteutlåtande_gbg_stad.dotx</Template>
  <TotalTime>1</TotalTime>
  <Pages>2</Pages>
  <Words>433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3</cp:revision>
  <cp:lastPrinted>2017-01-06T00:29:00Z</cp:lastPrinted>
  <dcterms:created xsi:type="dcterms:W3CDTF">2021-05-19T13:35:00Z</dcterms:created>
  <dcterms:modified xsi:type="dcterms:W3CDTF">2021-05-19T13:46:00Z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0x01010090636E8CD2A6A243A757C6AA742C2F5C</vt:lpwstr>
  </property>
</Properties>
</file>