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rutnt"/>
        <w:tblpPr w:leftFromText="142" w:rightFromText="142" w:vertAnchor="page" w:horzAnchor="page" w:tblpX="1419" w:tblpY="738"/>
        <w:tblOverlap w:val="never"/>
        <w:tblW w:w="9072" w:type="dxa"/>
        <w:tblBorders>
          <w:top w:val="none" w:sz="0" w:space="0" w:color="auto"/>
          <w:left w:val="none" w:sz="0" w:space="0" w:color="auto"/>
          <w:bottom w:val="single" w:sz="4" w:space="0" w:color="4D4D4D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80" w:firstRow="0" w:lastRow="0" w:firstColumn="1" w:lastColumn="0" w:noHBand="0" w:noVBand="1"/>
      </w:tblPr>
      <w:tblGrid>
        <w:gridCol w:w="5103"/>
        <w:gridCol w:w="3969"/>
      </w:tblGrid>
      <w:tr w:rsidR="00520145" w:rsidTr="00DE48F7">
        <w:tc>
          <w:tcPr>
            <w:tcW w:w="5103" w:type="dxa"/>
            <w:tcBorders>
              <w:bottom w:val="nil"/>
            </w:tcBorders>
            <w:vAlign w:val="center"/>
          </w:tcPr>
          <w:p w:rsidR="00520145" w:rsidRDefault="00520145" w:rsidP="00DE48F7">
            <w:pPr>
              <w:pStyle w:val="Sidhuvud"/>
              <w:spacing w:after="100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F8CC1A8" wp14:editId="75EE1DF3">
                  <wp:simplePos x="0" y="0"/>
                  <wp:positionH relativeFrom="column">
                    <wp:posOffset>-1587500</wp:posOffset>
                  </wp:positionH>
                  <wp:positionV relativeFrom="page">
                    <wp:posOffset>27305</wp:posOffset>
                  </wp:positionV>
                  <wp:extent cx="1473200" cy="736600"/>
                  <wp:effectExtent l="0" t="0" r="0" b="6350"/>
                  <wp:wrapSquare wrapText="bothSides"/>
                  <wp:docPr id="2" name="Bildobjek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3200" cy="736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69" w:type="dxa"/>
            <w:tcBorders>
              <w:bottom w:val="nil"/>
            </w:tcBorders>
          </w:tcPr>
          <w:p w:rsidR="00520145" w:rsidRDefault="00520145" w:rsidP="00DE48F7">
            <w:pPr>
              <w:pStyle w:val="Sidhuvud"/>
              <w:spacing w:after="100"/>
              <w:jc w:val="center"/>
            </w:pPr>
          </w:p>
          <w:p w:rsidR="00520145" w:rsidRDefault="00520145" w:rsidP="00DE48F7">
            <w:pPr>
              <w:pStyle w:val="Sidhuvud"/>
              <w:spacing w:after="100"/>
              <w:jc w:val="center"/>
            </w:pPr>
            <w:r>
              <w:t>2020-</w:t>
            </w:r>
            <w:r w:rsidR="00066BCC">
              <w:t>1</w:t>
            </w:r>
            <w:r w:rsidR="00487BC3">
              <w:t>1-25</w:t>
            </w:r>
            <w:r>
              <w:br/>
            </w:r>
          </w:p>
        </w:tc>
      </w:tr>
      <w:tr w:rsidR="00520145" w:rsidTr="00DE48F7">
        <w:tc>
          <w:tcPr>
            <w:tcW w:w="510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20145" w:rsidRDefault="00520145" w:rsidP="00DE48F7">
            <w:pPr>
              <w:pStyle w:val="Sidhuvud"/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:rsidR="00520145" w:rsidRDefault="00520145" w:rsidP="00DE48F7">
            <w:pPr>
              <w:pStyle w:val="Sidhuvud"/>
              <w:jc w:val="right"/>
            </w:pPr>
          </w:p>
        </w:tc>
      </w:tr>
      <w:tr w:rsidR="00520145" w:rsidTr="00DE48F7">
        <w:tc>
          <w:tcPr>
            <w:tcW w:w="510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520145" w:rsidRDefault="00520145" w:rsidP="00DE48F7">
            <w:pPr>
              <w:pStyle w:val="Sidhuvud"/>
              <w:spacing w:afterAutospacing="0"/>
            </w:pPr>
          </w:p>
        </w:tc>
        <w:tc>
          <w:tcPr>
            <w:tcW w:w="396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520145" w:rsidRDefault="00520145" w:rsidP="00DE48F7">
            <w:pPr>
              <w:pStyle w:val="Sidhuvud"/>
              <w:jc w:val="right"/>
            </w:pPr>
          </w:p>
        </w:tc>
      </w:tr>
    </w:tbl>
    <w:p w:rsidR="00520145" w:rsidRDefault="00520145" w:rsidP="00520145">
      <w:pPr>
        <w:pStyle w:val="Rubrik1"/>
      </w:pPr>
    </w:p>
    <w:p w:rsidR="00520145" w:rsidRPr="00FC0448" w:rsidRDefault="00520145" w:rsidP="00520145">
      <w:pPr>
        <w:pStyle w:val="Rubrik1"/>
      </w:pPr>
      <w:r>
        <w:t>2020-</w:t>
      </w:r>
      <w:r w:rsidR="00487BC3">
        <w:t>11-25</w:t>
      </w:r>
    </w:p>
    <w:p w:rsidR="00520145" w:rsidRDefault="00520145" w:rsidP="00520145">
      <w:pPr>
        <w:pStyle w:val="Rubrik2"/>
      </w:pPr>
    </w:p>
    <w:p w:rsidR="00520145" w:rsidRPr="00FC0448" w:rsidRDefault="00520145" w:rsidP="00520145">
      <w:pPr>
        <w:pStyle w:val="Rubrik2"/>
      </w:pPr>
      <w:r>
        <w:t xml:space="preserve">Ärende nr </w:t>
      </w:r>
      <w:r w:rsidR="00487BC3">
        <w:t>1</w:t>
      </w:r>
      <w:r w:rsidR="00E75A44">
        <w:t xml:space="preserve">7 </w:t>
      </w:r>
      <w:r>
        <w:t xml:space="preserve">gällande </w:t>
      </w:r>
      <w:r>
        <w:br/>
      </w:r>
      <w:r w:rsidR="00E75A44" w:rsidRPr="00963A12">
        <w:rPr>
          <w:rFonts w:cs="Arial"/>
        </w:rPr>
        <w:t xml:space="preserve">Resultat </w:t>
      </w:r>
      <w:r w:rsidR="00E75A44">
        <w:rPr>
          <w:rFonts w:cs="Arial"/>
        </w:rPr>
        <w:t>oktober 2020</w:t>
      </w:r>
      <w:r w:rsidR="00E75A44" w:rsidRPr="00963A12">
        <w:rPr>
          <w:rFonts w:cs="Arial"/>
        </w:rPr>
        <w:t>, ink styrkort</w:t>
      </w:r>
      <w:bookmarkStart w:id="0" w:name="_GoBack"/>
      <w:bookmarkEnd w:id="0"/>
    </w:p>
    <w:p w:rsidR="00520145" w:rsidRDefault="00520145" w:rsidP="00520145">
      <w:pPr>
        <w:rPr>
          <w:rFonts w:eastAsiaTheme="majorEastAsia"/>
        </w:rPr>
      </w:pPr>
      <w:bookmarkStart w:id="1" w:name="_Hlk529442958"/>
    </w:p>
    <w:p w:rsidR="00520145" w:rsidRDefault="00520145" w:rsidP="00520145">
      <w:pPr>
        <w:rPr>
          <w:rFonts w:eastAsiaTheme="majorEastAsia"/>
        </w:rPr>
      </w:pPr>
      <w:r>
        <w:rPr>
          <w:rFonts w:eastAsiaTheme="majorEastAsia"/>
        </w:rPr>
        <w:t>Bolaget gör bedömningen att handlingen kan innehålla uppgifter som omfattas av sekretess enligt Offentlighets- och sekretesslagen (2009:400)</w:t>
      </w:r>
      <w:bookmarkEnd w:id="1"/>
      <w:r w:rsidRPr="00FC0448">
        <w:rPr>
          <w:rFonts w:eastAsiaTheme="majorEastAsia"/>
        </w:rPr>
        <w:t>.</w:t>
      </w:r>
      <w:r>
        <w:rPr>
          <w:rFonts w:eastAsiaTheme="majorEastAsia"/>
        </w:rPr>
        <w:br/>
        <w:t>Handlingen publiceras därför inte.</w:t>
      </w:r>
    </w:p>
    <w:p w:rsidR="00520145" w:rsidRDefault="00520145" w:rsidP="00520145">
      <w:pPr>
        <w:rPr>
          <w:rFonts w:eastAsiaTheme="majorEastAsia"/>
        </w:rPr>
      </w:pPr>
      <w:r>
        <w:rPr>
          <w:rFonts w:eastAsiaTheme="majorEastAsia"/>
        </w:rPr>
        <w:t xml:space="preserve">Frågor och förfrågningar rörande utlämnande av allmänna handlingar kan ställas till </w:t>
      </w:r>
      <w:r w:rsidRPr="00846A5E">
        <w:rPr>
          <w:rFonts w:eastAsiaTheme="majorEastAsia"/>
        </w:rPr>
        <w:t>info@renova.se</w:t>
      </w:r>
      <w:r>
        <w:rPr>
          <w:rFonts w:eastAsiaTheme="majorEastAsia"/>
        </w:rPr>
        <w:t>.</w:t>
      </w:r>
    </w:p>
    <w:p w:rsidR="00520145" w:rsidRDefault="00520145" w:rsidP="00520145"/>
    <w:p w:rsidR="00520145" w:rsidRPr="007B7987" w:rsidRDefault="00520145" w:rsidP="00520145"/>
    <w:tbl>
      <w:tblPr>
        <w:tblStyle w:val="Tabellrutnt"/>
        <w:tblpPr w:leftFromText="142" w:rightFromText="142" w:vertAnchor="text" w:horzAnchor="page" w:tblpX="1419" w:tblpY="1"/>
        <w:tblOverlap w:val="nev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5386"/>
      </w:tblGrid>
      <w:tr w:rsidR="00520145" w:rsidRPr="000046E1" w:rsidTr="00DE48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70"/>
        </w:trPr>
        <w:tc>
          <w:tcPr>
            <w:tcW w:w="3686" w:type="dxa"/>
            <w:shd w:val="clear" w:color="auto" w:fill="auto"/>
          </w:tcPr>
          <w:p w:rsidR="00520145" w:rsidRPr="000046E1" w:rsidRDefault="00520145" w:rsidP="00DE48F7">
            <w:pPr>
              <w:spacing w:afterAutospacing="0"/>
              <w:rPr>
                <w:b w:val="0"/>
              </w:rPr>
            </w:pPr>
          </w:p>
        </w:tc>
        <w:tc>
          <w:tcPr>
            <w:tcW w:w="5386" w:type="dxa"/>
            <w:shd w:val="clear" w:color="auto" w:fill="auto"/>
          </w:tcPr>
          <w:p w:rsidR="00520145" w:rsidRPr="000046E1" w:rsidRDefault="00520145" w:rsidP="00DE48F7">
            <w:pPr>
              <w:spacing w:afterAutospacing="0"/>
              <w:rPr>
                <w:b w:val="0"/>
              </w:rPr>
            </w:pPr>
          </w:p>
        </w:tc>
      </w:tr>
    </w:tbl>
    <w:p w:rsidR="00520145" w:rsidRPr="00727428" w:rsidRDefault="00520145" w:rsidP="00520145">
      <w:pPr>
        <w:tabs>
          <w:tab w:val="left" w:pos="2500"/>
        </w:tabs>
      </w:pPr>
    </w:p>
    <w:p w:rsidR="00520145" w:rsidRDefault="00520145" w:rsidP="00520145">
      <w:pPr>
        <w:pStyle w:val="Brdtext"/>
      </w:pPr>
    </w:p>
    <w:p w:rsidR="007D67E1" w:rsidRDefault="007D67E1" w:rsidP="00B64591">
      <w:pPr>
        <w:pStyle w:val="Brdtext"/>
      </w:pPr>
    </w:p>
    <w:sectPr w:rsidR="007D67E1" w:rsidSect="00BA1320">
      <w:footerReference w:type="default" r:id="rId7"/>
      <w:footerReference w:type="first" r:id="rId8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55CF" w:rsidRDefault="009533F5">
      <w:pPr>
        <w:spacing w:after="0" w:line="240" w:lineRule="auto"/>
      </w:pPr>
      <w:r>
        <w:separator/>
      </w:r>
    </w:p>
  </w:endnote>
  <w:endnote w:type="continuationSeparator" w:id="0">
    <w:p w:rsidR="000155CF" w:rsidRDefault="009533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3338"/>
      <w:gridCol w:w="3817"/>
      <w:gridCol w:w="1917"/>
    </w:tblGrid>
    <w:tr w:rsidR="00E92E25" w:rsidRPr="009B4E2A" w:rsidTr="00E92E25">
      <w:tc>
        <w:tcPr>
          <w:tcW w:w="7155" w:type="dxa"/>
          <w:gridSpan w:val="2"/>
        </w:tcPr>
        <w:p w:rsidR="00E92E25" w:rsidRPr="009B4E2A" w:rsidRDefault="00E75A44" w:rsidP="00DF152D">
          <w:pPr>
            <w:pStyle w:val="Sidfot"/>
          </w:pPr>
        </w:p>
      </w:tc>
      <w:tc>
        <w:tcPr>
          <w:tcW w:w="1917" w:type="dxa"/>
        </w:tcPr>
        <w:p w:rsidR="00E92E25" w:rsidRPr="009B4E2A" w:rsidRDefault="00F96800" w:rsidP="00DF152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5</w:t>
          </w:r>
          <w:r>
            <w:rPr>
              <w:noProof/>
            </w:rPr>
            <w:fldChar w:fldCharType="end"/>
          </w:r>
          <w:r w:rsidRPr="009B4E2A">
            <w:t>)</w:t>
          </w:r>
        </w:p>
      </w:tc>
    </w:tr>
    <w:tr w:rsidR="00F66187" w:rsidTr="00E92E25">
      <w:tc>
        <w:tcPr>
          <w:tcW w:w="3338" w:type="dxa"/>
        </w:tcPr>
        <w:p w:rsidR="00F66187" w:rsidRPr="00F66187" w:rsidRDefault="00E75A44" w:rsidP="00DF152D">
          <w:pPr>
            <w:pStyle w:val="Sidfot"/>
            <w:rPr>
              <w:rStyle w:val="Platshllartext"/>
            </w:rPr>
          </w:pPr>
        </w:p>
      </w:tc>
      <w:tc>
        <w:tcPr>
          <w:tcW w:w="3817" w:type="dxa"/>
        </w:tcPr>
        <w:p w:rsidR="00F66187" w:rsidRDefault="00E75A44" w:rsidP="00DF152D">
          <w:pPr>
            <w:pStyle w:val="Sidfot"/>
          </w:pPr>
        </w:p>
      </w:tc>
      <w:tc>
        <w:tcPr>
          <w:tcW w:w="1917" w:type="dxa"/>
        </w:tcPr>
        <w:p w:rsidR="00F66187" w:rsidRDefault="00E75A44" w:rsidP="00DF152D">
          <w:pPr>
            <w:pStyle w:val="Sidfot"/>
            <w:jc w:val="right"/>
          </w:pPr>
        </w:p>
      </w:tc>
    </w:tr>
    <w:tr w:rsidR="00F66187" w:rsidTr="00E92E25">
      <w:tc>
        <w:tcPr>
          <w:tcW w:w="3338" w:type="dxa"/>
        </w:tcPr>
        <w:p w:rsidR="00F66187" w:rsidRDefault="00E75A44" w:rsidP="00DF152D">
          <w:pPr>
            <w:pStyle w:val="Sidfot"/>
          </w:pPr>
        </w:p>
      </w:tc>
      <w:tc>
        <w:tcPr>
          <w:tcW w:w="3817" w:type="dxa"/>
        </w:tcPr>
        <w:p w:rsidR="00F66187" w:rsidRDefault="00E75A44" w:rsidP="00DF152D">
          <w:pPr>
            <w:pStyle w:val="Sidfot"/>
          </w:pPr>
        </w:p>
      </w:tc>
      <w:tc>
        <w:tcPr>
          <w:tcW w:w="1917" w:type="dxa"/>
        </w:tcPr>
        <w:p w:rsidR="00F66187" w:rsidRDefault="00E75A44" w:rsidP="00DF152D">
          <w:pPr>
            <w:pStyle w:val="Sidfot"/>
            <w:jc w:val="right"/>
          </w:pPr>
        </w:p>
      </w:tc>
    </w:tr>
  </w:tbl>
  <w:p w:rsidR="00F57801" w:rsidRPr="00F66187" w:rsidRDefault="00E75A44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3319"/>
      <w:gridCol w:w="3799"/>
      <w:gridCol w:w="1954"/>
    </w:tblGrid>
    <w:tr w:rsidR="00FB3384" w:rsidRPr="009B4E2A" w:rsidTr="00FB3384">
      <w:tc>
        <w:tcPr>
          <w:tcW w:w="7118" w:type="dxa"/>
          <w:gridSpan w:val="2"/>
        </w:tcPr>
        <w:p w:rsidR="00FB3384" w:rsidRPr="009B4E2A" w:rsidRDefault="00E75A44" w:rsidP="00BD0663">
          <w:pPr>
            <w:pStyle w:val="Sidfot"/>
          </w:pPr>
        </w:p>
      </w:tc>
      <w:tc>
        <w:tcPr>
          <w:tcW w:w="1954" w:type="dxa"/>
        </w:tcPr>
        <w:p w:rsidR="00FB3384" w:rsidRPr="009B4E2A" w:rsidRDefault="00F96800" w:rsidP="00BD0663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5</w:t>
          </w:r>
          <w:r>
            <w:rPr>
              <w:noProof/>
            </w:rPr>
            <w:fldChar w:fldCharType="end"/>
          </w:r>
          <w:r w:rsidRPr="009B4E2A">
            <w:t>)</w:t>
          </w:r>
        </w:p>
      </w:tc>
    </w:tr>
    <w:tr w:rsidR="00FB3384" w:rsidTr="00FB3384">
      <w:tc>
        <w:tcPr>
          <w:tcW w:w="3319" w:type="dxa"/>
        </w:tcPr>
        <w:p w:rsidR="00FB3384" w:rsidRPr="00F66187" w:rsidRDefault="00E75A44" w:rsidP="00BD0663">
          <w:pPr>
            <w:pStyle w:val="Sidfot"/>
            <w:rPr>
              <w:rStyle w:val="Platshllartext"/>
            </w:rPr>
          </w:pPr>
        </w:p>
      </w:tc>
      <w:tc>
        <w:tcPr>
          <w:tcW w:w="3799" w:type="dxa"/>
        </w:tcPr>
        <w:p w:rsidR="00FB3384" w:rsidRDefault="00E75A44" w:rsidP="00BD0663">
          <w:pPr>
            <w:pStyle w:val="Sidfot"/>
          </w:pPr>
        </w:p>
      </w:tc>
      <w:tc>
        <w:tcPr>
          <w:tcW w:w="1954" w:type="dxa"/>
          <w:vMerge w:val="restart"/>
          <w:vAlign w:val="bottom"/>
        </w:tcPr>
        <w:p w:rsidR="00FB3384" w:rsidRDefault="00E75A44" w:rsidP="00FB3384">
          <w:pPr>
            <w:pStyle w:val="Sidfot"/>
            <w:jc w:val="right"/>
          </w:pPr>
        </w:p>
      </w:tc>
    </w:tr>
    <w:tr w:rsidR="00FB3384" w:rsidTr="00FB3384">
      <w:tc>
        <w:tcPr>
          <w:tcW w:w="3319" w:type="dxa"/>
        </w:tcPr>
        <w:p w:rsidR="00FB3384" w:rsidRDefault="00E75A44" w:rsidP="00BD0663">
          <w:pPr>
            <w:pStyle w:val="Sidfot"/>
          </w:pPr>
        </w:p>
      </w:tc>
      <w:tc>
        <w:tcPr>
          <w:tcW w:w="3799" w:type="dxa"/>
        </w:tcPr>
        <w:p w:rsidR="00FB3384" w:rsidRDefault="00E75A44" w:rsidP="00BD0663">
          <w:pPr>
            <w:pStyle w:val="Sidfot"/>
          </w:pPr>
        </w:p>
      </w:tc>
      <w:tc>
        <w:tcPr>
          <w:tcW w:w="1954" w:type="dxa"/>
          <w:vMerge/>
        </w:tcPr>
        <w:p w:rsidR="00FB3384" w:rsidRDefault="00E75A44" w:rsidP="00BD0663">
          <w:pPr>
            <w:pStyle w:val="Sidfot"/>
            <w:jc w:val="right"/>
          </w:pPr>
        </w:p>
      </w:tc>
    </w:tr>
  </w:tbl>
  <w:p w:rsidR="00BD0663" w:rsidRDefault="00E75A4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55CF" w:rsidRDefault="009533F5">
      <w:pPr>
        <w:spacing w:after="0" w:line="240" w:lineRule="auto"/>
      </w:pPr>
      <w:r>
        <w:separator/>
      </w:r>
    </w:p>
  </w:footnote>
  <w:footnote w:type="continuationSeparator" w:id="0">
    <w:p w:rsidR="000155CF" w:rsidRDefault="009533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145"/>
    <w:rsid w:val="000155CF"/>
    <w:rsid w:val="00066BCC"/>
    <w:rsid w:val="0017346F"/>
    <w:rsid w:val="002A4D23"/>
    <w:rsid w:val="004016F5"/>
    <w:rsid w:val="00487BC3"/>
    <w:rsid w:val="00520145"/>
    <w:rsid w:val="007A0597"/>
    <w:rsid w:val="007D67E1"/>
    <w:rsid w:val="009533F5"/>
    <w:rsid w:val="00AC713C"/>
    <w:rsid w:val="00B64591"/>
    <w:rsid w:val="00E0717B"/>
    <w:rsid w:val="00E75A44"/>
    <w:rsid w:val="00F174A0"/>
    <w:rsid w:val="00F36122"/>
    <w:rsid w:val="00F96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6233C6"/>
  <w15:chartTrackingRefBased/>
  <w15:docId w15:val="{87B644B2-92DA-4287-9FBD-B724B77C2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0145"/>
    <w:pPr>
      <w:spacing w:after="160" w:line="276" w:lineRule="auto"/>
    </w:pPr>
    <w:rPr>
      <w:rFonts w:asciiTheme="minorHAnsi" w:eastAsiaTheme="minorEastAsia" w:hAnsiTheme="minorHAnsi" w:cstheme="minorBidi"/>
      <w:sz w:val="22"/>
      <w:szCs w:val="24"/>
      <w:lang w:eastAsia="en-US"/>
    </w:rPr>
  </w:style>
  <w:style w:type="paragraph" w:styleId="Rubrik1">
    <w:name w:val="heading 1"/>
    <w:basedOn w:val="Normal"/>
    <w:next w:val="Brdtext"/>
    <w:link w:val="Rubrik1Char"/>
    <w:uiPriority w:val="9"/>
    <w:qFormat/>
    <w:rsid w:val="002A4D23"/>
    <w:pPr>
      <w:keepNext/>
      <w:spacing w:before="280" w:after="140"/>
      <w:outlineLvl w:val="0"/>
    </w:pPr>
    <w:rPr>
      <w:rFonts w:ascii="Arial" w:hAnsi="Arial"/>
      <w:b/>
      <w:caps/>
      <w:kern w:val="28"/>
      <w:sz w:val="30"/>
    </w:rPr>
  </w:style>
  <w:style w:type="paragraph" w:styleId="Rubrik2">
    <w:name w:val="heading 2"/>
    <w:basedOn w:val="Normal"/>
    <w:next w:val="Brdtext"/>
    <w:link w:val="Rubrik2Char"/>
    <w:uiPriority w:val="9"/>
    <w:qFormat/>
    <w:rsid w:val="002A4D23"/>
    <w:pPr>
      <w:keepNext/>
      <w:spacing w:before="240" w:after="120"/>
      <w:outlineLvl w:val="1"/>
    </w:pPr>
    <w:rPr>
      <w:rFonts w:ascii="Arial" w:hAnsi="Arial"/>
      <w:b/>
      <w:sz w:val="28"/>
    </w:rPr>
  </w:style>
  <w:style w:type="paragraph" w:styleId="Rubrik3">
    <w:name w:val="heading 3"/>
    <w:basedOn w:val="Normal"/>
    <w:next w:val="Brdtext"/>
    <w:qFormat/>
    <w:rsid w:val="002A4D23"/>
    <w:pPr>
      <w:keepNext/>
      <w:spacing w:before="240" w:after="120"/>
      <w:outlineLvl w:val="2"/>
    </w:pPr>
    <w:rPr>
      <w:rFonts w:ascii="Arial" w:hAnsi="Arial"/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semiHidden/>
    <w:rsid w:val="002A4D23"/>
    <w:pPr>
      <w:spacing w:before="120" w:after="120"/>
    </w:pPr>
  </w:style>
  <w:style w:type="paragraph" w:styleId="Brdtextmedindrag">
    <w:name w:val="Body Text Indent"/>
    <w:basedOn w:val="Normal"/>
    <w:semiHidden/>
    <w:rsid w:val="002A4D23"/>
    <w:pPr>
      <w:spacing w:before="120" w:after="120"/>
      <w:ind w:left="567"/>
    </w:pPr>
  </w:style>
  <w:style w:type="paragraph" w:styleId="Sidfot">
    <w:name w:val="footer"/>
    <w:basedOn w:val="Normal"/>
    <w:link w:val="SidfotChar"/>
    <w:uiPriority w:val="99"/>
    <w:rsid w:val="002A4D23"/>
    <w:rPr>
      <w:rFonts w:ascii="Arial" w:hAnsi="Arial"/>
      <w:sz w:val="20"/>
    </w:rPr>
  </w:style>
  <w:style w:type="paragraph" w:styleId="Sidhuvud">
    <w:name w:val="header"/>
    <w:basedOn w:val="Normal"/>
    <w:link w:val="SidhuvudChar"/>
    <w:uiPriority w:val="99"/>
    <w:rsid w:val="002A4D23"/>
    <w:pPr>
      <w:tabs>
        <w:tab w:val="center" w:pos="4536"/>
        <w:tab w:val="right" w:pos="9072"/>
      </w:tabs>
    </w:pPr>
  </w:style>
  <w:style w:type="paragraph" w:customStyle="1" w:styleId="Tabelltext">
    <w:name w:val="Tabelltext"/>
    <w:basedOn w:val="Brdtext"/>
    <w:rsid w:val="002A4D23"/>
    <w:rPr>
      <w:rFonts w:ascii="Arial" w:hAnsi="Arial"/>
    </w:rPr>
  </w:style>
  <w:style w:type="paragraph" w:customStyle="1" w:styleId="Instreck">
    <w:name w:val="Instreck"/>
    <w:basedOn w:val="Normal"/>
    <w:rsid w:val="002A4D23"/>
    <w:pPr>
      <w:spacing w:before="120" w:after="120"/>
      <w:ind w:left="567" w:hanging="567"/>
    </w:pPr>
  </w:style>
  <w:style w:type="paragraph" w:customStyle="1" w:styleId="Instreckmedindrag">
    <w:name w:val="Instreck med indrag"/>
    <w:basedOn w:val="Instreck"/>
    <w:rsid w:val="002A4D23"/>
    <w:pPr>
      <w:ind w:left="1134"/>
    </w:pPr>
  </w:style>
  <w:style w:type="paragraph" w:customStyle="1" w:styleId="NormaltIndrag">
    <w:name w:val="Normalt Indrag"/>
    <w:basedOn w:val="Normal"/>
    <w:rsid w:val="002A4D23"/>
    <w:pPr>
      <w:ind w:left="567"/>
    </w:pPr>
  </w:style>
  <w:style w:type="paragraph" w:customStyle="1" w:styleId="Nummer">
    <w:name w:val="Nummer"/>
    <w:basedOn w:val="Normal"/>
    <w:rsid w:val="002A4D23"/>
    <w:pPr>
      <w:spacing w:before="120" w:after="120"/>
      <w:ind w:left="567" w:hanging="567"/>
    </w:pPr>
  </w:style>
  <w:style w:type="paragraph" w:customStyle="1" w:styleId="Hngande">
    <w:name w:val="Hängande"/>
    <w:basedOn w:val="Brdtext"/>
    <w:rsid w:val="002A4D23"/>
    <w:pPr>
      <w:ind w:left="1134" w:hanging="1134"/>
    </w:pPr>
  </w:style>
  <w:style w:type="paragraph" w:customStyle="1" w:styleId="Nummermedindrag">
    <w:name w:val="Nummer med indrag"/>
    <w:basedOn w:val="Nummer"/>
    <w:rsid w:val="002A4D23"/>
    <w:pPr>
      <w:ind w:left="1134"/>
    </w:pPr>
  </w:style>
  <w:style w:type="paragraph" w:customStyle="1" w:styleId="Punkt">
    <w:name w:val="Punkt"/>
    <w:basedOn w:val="Normal"/>
    <w:rsid w:val="002A4D23"/>
    <w:pPr>
      <w:spacing w:before="120" w:after="120"/>
      <w:ind w:left="284" w:hanging="284"/>
    </w:pPr>
  </w:style>
  <w:style w:type="paragraph" w:customStyle="1" w:styleId="Punkttt">
    <w:name w:val="Punkt tät"/>
    <w:basedOn w:val="Punkt"/>
    <w:rsid w:val="002A4D23"/>
    <w:pPr>
      <w:spacing w:before="0" w:after="0"/>
    </w:pPr>
  </w:style>
  <w:style w:type="paragraph" w:customStyle="1" w:styleId="Frtryck">
    <w:name w:val="Förtryck"/>
    <w:basedOn w:val="Brdtext"/>
    <w:rsid w:val="002A4D23"/>
    <w:pPr>
      <w:spacing w:before="0" w:after="80"/>
    </w:pPr>
    <w:rPr>
      <w:rFonts w:ascii="Arial" w:hAnsi="Arial"/>
      <w:sz w:val="16"/>
    </w:rPr>
  </w:style>
  <w:style w:type="paragraph" w:customStyle="1" w:styleId="Punktmedindrag">
    <w:name w:val="Punkt med indrag"/>
    <w:basedOn w:val="Punkt"/>
    <w:rsid w:val="002A4D23"/>
    <w:pPr>
      <w:ind w:left="851"/>
    </w:pPr>
  </w:style>
  <w:style w:type="paragraph" w:customStyle="1" w:styleId="Bokstav">
    <w:name w:val="Bokstav"/>
    <w:basedOn w:val="Nummer"/>
    <w:rsid w:val="002A4D23"/>
  </w:style>
  <w:style w:type="paragraph" w:customStyle="1" w:styleId="Nummertt">
    <w:name w:val="Nummer tät"/>
    <w:basedOn w:val="Nummer"/>
    <w:rsid w:val="002A4D23"/>
    <w:pPr>
      <w:spacing w:before="0" w:after="0"/>
    </w:pPr>
  </w:style>
  <w:style w:type="paragraph" w:customStyle="1" w:styleId="Bokstavmedindrag">
    <w:name w:val="Bokstav med indrag"/>
    <w:basedOn w:val="Bokstav"/>
    <w:rsid w:val="002A4D23"/>
    <w:pPr>
      <w:ind w:left="1134"/>
    </w:pPr>
  </w:style>
  <w:style w:type="paragraph" w:customStyle="1" w:styleId="Instrecktt">
    <w:name w:val="Instreck tät"/>
    <w:basedOn w:val="Instreck"/>
    <w:rsid w:val="002A4D23"/>
    <w:pPr>
      <w:spacing w:before="0" w:after="0"/>
    </w:pPr>
  </w:style>
  <w:style w:type="paragraph" w:customStyle="1" w:styleId="Bokstavtt">
    <w:name w:val="Bokstav tät"/>
    <w:basedOn w:val="Bokstav"/>
    <w:rsid w:val="002A4D23"/>
    <w:pPr>
      <w:spacing w:before="0" w:after="0"/>
    </w:pPr>
  </w:style>
  <w:style w:type="character" w:customStyle="1" w:styleId="Rubrik1Char">
    <w:name w:val="Rubrik 1 Char"/>
    <w:basedOn w:val="Standardstycketeckensnitt"/>
    <w:link w:val="Rubrik1"/>
    <w:uiPriority w:val="9"/>
    <w:rsid w:val="00520145"/>
    <w:rPr>
      <w:rFonts w:ascii="Arial" w:hAnsi="Arial"/>
      <w:b/>
      <w:caps/>
      <w:kern w:val="28"/>
      <w:sz w:val="30"/>
    </w:rPr>
  </w:style>
  <w:style w:type="character" w:customStyle="1" w:styleId="Rubrik2Char">
    <w:name w:val="Rubrik 2 Char"/>
    <w:basedOn w:val="Standardstycketeckensnitt"/>
    <w:link w:val="Rubrik2"/>
    <w:uiPriority w:val="9"/>
    <w:rsid w:val="00520145"/>
    <w:rPr>
      <w:rFonts w:ascii="Arial" w:hAnsi="Arial"/>
      <w:b/>
      <w:sz w:val="28"/>
    </w:rPr>
  </w:style>
  <w:style w:type="character" w:customStyle="1" w:styleId="SidhuvudChar">
    <w:name w:val="Sidhuvud Char"/>
    <w:basedOn w:val="Standardstycketeckensnitt"/>
    <w:link w:val="Sidhuvud"/>
    <w:uiPriority w:val="99"/>
    <w:rsid w:val="00520145"/>
    <w:rPr>
      <w:sz w:val="24"/>
    </w:rPr>
  </w:style>
  <w:style w:type="character" w:customStyle="1" w:styleId="SidfotChar">
    <w:name w:val="Sidfot Char"/>
    <w:basedOn w:val="Standardstycketeckensnitt"/>
    <w:link w:val="Sidfot"/>
    <w:uiPriority w:val="99"/>
    <w:rsid w:val="00520145"/>
    <w:rPr>
      <w:rFonts w:ascii="Arial" w:hAnsi="Arial"/>
    </w:rPr>
  </w:style>
  <w:style w:type="table" w:styleId="Tabellrutnt">
    <w:name w:val="Table Grid"/>
    <w:basedOn w:val="Normaltabell"/>
    <w:uiPriority w:val="39"/>
    <w:rsid w:val="00520145"/>
    <w:pPr>
      <w:spacing w:after="100" w:afterAutospacing="1"/>
    </w:pPr>
    <w:rPr>
      <w:rFonts w:asciiTheme="minorHAnsi" w:eastAsiaTheme="minorEastAsia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  <w:tcPr>
        <w:shd w:val="clear" w:color="auto" w:fill="EEECE1" w:themeFill="background2"/>
      </w:tcPr>
    </w:tblStylePr>
  </w:style>
  <w:style w:type="character" w:styleId="Platshllartext">
    <w:name w:val="Placeholder Text"/>
    <w:basedOn w:val="Standardstycketeckensnitt"/>
    <w:uiPriority w:val="99"/>
    <w:semiHidden/>
    <w:rsid w:val="00520145"/>
    <w:rPr>
      <w:color w:val="595959" w:themeColor="text1" w:themeTint="A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Normalmall</vt:lpstr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Normalmall</dc:title>
  <dc:subject/>
  <dc:creator>Karin Hjärn</dc:creator>
  <cp:keywords/>
  <dc:description/>
  <cp:lastModifiedBy>Karin Hjärn</cp:lastModifiedBy>
  <cp:revision>2</cp:revision>
  <cp:lastPrinted>1899-12-31T23:00:00Z</cp:lastPrinted>
  <dcterms:created xsi:type="dcterms:W3CDTF">2020-11-27T08:42:00Z</dcterms:created>
  <dcterms:modified xsi:type="dcterms:W3CDTF">2020-11-27T08:42:00Z</dcterms:modified>
</cp:coreProperties>
</file>