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bookmarkStart w:id="1" w:name="_Hlk40769210"/>
            <w:bookmarkStart w:id="2" w:name="_GoBack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802EF4">
              <w:rPr>
                <w:b w:val="0"/>
              </w:rPr>
              <w:t>2020-05-1</w:t>
            </w:r>
            <w:r w:rsidR="00D7215A">
              <w:rPr>
                <w:b w:val="0"/>
              </w:rPr>
              <w:t>9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</w:p>
        </w:tc>
      </w:tr>
    </w:tbl>
    <w:bookmarkEnd w:id="0"/>
    <w:p w:rsidR="003D53C8" w:rsidRPr="00FC0448" w:rsidRDefault="005350F4" w:rsidP="003D53C8">
      <w:pPr>
        <w:pStyle w:val="Rubrik1"/>
      </w:pPr>
      <w:r>
        <w:t>Val av representant till Avfall Sveriges årsmöte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5350F4">
        <w:rPr>
          <w:rFonts w:eastAsiaTheme="majorEastAsia"/>
        </w:rPr>
        <w:t>Renova AB</w:t>
      </w:r>
      <w:r>
        <w:rPr>
          <w:rFonts w:eastAsiaTheme="majorEastAsia"/>
        </w:rPr>
        <w:t>:</w:t>
      </w:r>
    </w:p>
    <w:p w:rsidR="0060604D" w:rsidRPr="0060604D" w:rsidRDefault="00056274" w:rsidP="003D53C8">
      <w:pPr>
        <w:rPr>
          <w:rFonts w:eastAsiaTheme="majorEastAsia"/>
          <w:b/>
          <w:bCs/>
        </w:rPr>
      </w:pPr>
      <w:r>
        <w:rPr>
          <w:rFonts w:eastAsiaTheme="majorEastAsia"/>
        </w:rPr>
        <w:t>Att u</w:t>
      </w:r>
      <w:r w:rsidR="005350F4">
        <w:rPr>
          <w:rFonts w:eastAsiaTheme="majorEastAsia"/>
        </w:rPr>
        <w:t>tse Magnus Palmlöf till representant</w:t>
      </w:r>
      <w:r w:rsidR="005F214B">
        <w:rPr>
          <w:rFonts w:eastAsiaTheme="majorEastAsia"/>
        </w:rPr>
        <w:t xml:space="preserve"> för Renova AB vid</w:t>
      </w:r>
      <w:r w:rsidR="005350F4">
        <w:rPr>
          <w:rFonts w:eastAsiaTheme="majorEastAsia"/>
        </w:rPr>
        <w:t xml:space="preserve"> Avfall Sveriges årsmöte den 2 juni 2020.</w:t>
      </w:r>
    </w:p>
    <w:p w:rsidR="0060604D" w:rsidRPr="006839B4" w:rsidRDefault="0060604D" w:rsidP="0060604D">
      <w:pPr>
        <w:pStyle w:val="Rubrik2"/>
      </w:pPr>
      <w:r w:rsidRPr="006839B4">
        <w:t xml:space="preserve">Ärendet </w:t>
      </w:r>
    </w:p>
    <w:p w:rsidR="0060604D" w:rsidRDefault="005F214B" w:rsidP="0060604D">
      <w:r>
        <w:t xml:space="preserve">Renova AB är medlem i Avfall Sverige. Avfall Sveriges årsmöte kommer att hållas digitalt den 2 juni 2020. Inför årsmötet ska Renova AB utse </w:t>
      </w:r>
      <w:r w:rsidR="00D7215A">
        <w:t>en</w:t>
      </w:r>
      <w:r>
        <w:t xml:space="preserve"> i styrelsen som ska representera bolaget.</w:t>
      </w:r>
      <w:r>
        <w:tab/>
      </w:r>
    </w:p>
    <w:p w:rsidR="003D53C8" w:rsidRDefault="003D53C8" w:rsidP="003D53C8">
      <w:pPr>
        <w:pStyle w:val="Rubrik2"/>
      </w:pPr>
      <w:r>
        <w:t>Bedömning ur ekonomisk dimension</w:t>
      </w:r>
    </w:p>
    <w:p w:rsidR="003D53C8" w:rsidRDefault="00802EF4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i/>
          <w:iCs/>
          <w:sz w:val="21"/>
          <w:szCs w:val="21"/>
        </w:rPr>
        <w:t>B</w:t>
      </w:r>
      <w:r w:rsidR="003D53C8" w:rsidRPr="007C3365">
        <w:rPr>
          <w:rFonts w:ascii="Times New Roman" w:hAnsi="Times New Roman"/>
          <w:i/>
          <w:iCs/>
          <w:sz w:val="21"/>
          <w:szCs w:val="21"/>
        </w:rPr>
        <w:t>olaget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ekologisk dimension</w:t>
      </w:r>
    </w:p>
    <w:p w:rsidR="003D53C8" w:rsidRPr="00511A58" w:rsidRDefault="00802EF4" w:rsidP="003D53C8">
      <w:r>
        <w:rPr>
          <w:rFonts w:ascii="Times New Roman" w:hAnsi="Times New Roman"/>
          <w:i/>
          <w:iCs/>
          <w:sz w:val="21"/>
          <w:szCs w:val="21"/>
        </w:rPr>
        <w:t>B</w:t>
      </w:r>
      <w:r w:rsidR="003D53C8" w:rsidRPr="007C3365">
        <w:rPr>
          <w:rFonts w:ascii="Times New Roman" w:hAnsi="Times New Roman"/>
          <w:i/>
          <w:iCs/>
          <w:sz w:val="21"/>
          <w:szCs w:val="21"/>
        </w:rPr>
        <w:t>olaget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social dimension</w:t>
      </w:r>
    </w:p>
    <w:p w:rsidR="003D53C8" w:rsidRPr="00511A58" w:rsidRDefault="00802EF4" w:rsidP="003D53C8">
      <w:r>
        <w:rPr>
          <w:rFonts w:ascii="Times New Roman" w:hAnsi="Times New Roman"/>
          <w:i/>
          <w:iCs/>
          <w:sz w:val="21"/>
          <w:szCs w:val="21"/>
        </w:rPr>
        <w:t>B</w:t>
      </w:r>
      <w:r w:rsidR="003D53C8" w:rsidRPr="007C3365">
        <w:rPr>
          <w:rFonts w:ascii="Times New Roman" w:hAnsi="Times New Roman"/>
          <w:i/>
          <w:iCs/>
          <w:sz w:val="21"/>
          <w:szCs w:val="21"/>
        </w:rPr>
        <w:t>olaget har inte funnit några särskilda aspekter på frågan utifrån denna dimension.</w:t>
      </w:r>
    </w:p>
    <w:p w:rsidR="003D53C8" w:rsidRDefault="003D53C8" w:rsidP="003D53C8">
      <w:pPr>
        <w:rPr>
          <w:rFonts w:eastAsiaTheme="majorEastAsia"/>
        </w:rPr>
      </w:pPr>
    </w:p>
    <w:p w:rsidR="003D53C8" w:rsidRDefault="003D53C8" w:rsidP="003D53C8">
      <w:pPr>
        <w:rPr>
          <w:rFonts w:eastAsiaTheme="majorEastAsia"/>
        </w:rPr>
      </w:pPr>
    </w:p>
    <w:p w:rsidR="003D53C8" w:rsidRDefault="003D53C8" w:rsidP="003D53C8"/>
    <w:p w:rsidR="00972A1A" w:rsidRDefault="00972A1A">
      <w:pPr>
        <w:spacing w:after="240" w:line="240" w:lineRule="auto"/>
      </w:pPr>
    </w:p>
    <w:bookmarkEnd w:id="1"/>
    <w:bookmarkEnd w:id="2"/>
    <w:p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0F4" w:rsidRDefault="005350F4" w:rsidP="00BF282B">
      <w:pPr>
        <w:spacing w:after="0" w:line="240" w:lineRule="auto"/>
      </w:pPr>
      <w:r>
        <w:separator/>
      </w:r>
    </w:p>
  </w:endnote>
  <w:endnote w:type="continuationSeparator" w:id="0">
    <w:p w:rsidR="005350F4" w:rsidRDefault="005350F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9A02D6C77DF4685AA4B830C3D9BF09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8Y4LAdAwAANg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mHQMAAD8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HKKtOYdAwAAPw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0F4" w:rsidRDefault="005350F4" w:rsidP="00BF282B">
      <w:pPr>
        <w:spacing w:after="0" w:line="240" w:lineRule="auto"/>
      </w:pPr>
      <w:r>
        <w:separator/>
      </w:r>
    </w:p>
  </w:footnote>
  <w:footnote w:type="continuationSeparator" w:id="0">
    <w:p w:rsidR="005350F4" w:rsidRDefault="005350F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D7215A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D7215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D7215A" w:rsidP="00FB3B58">
          <w:pPr>
            <w:pStyle w:val="Sidhuvud"/>
            <w:spacing w:after="100"/>
            <w:jc w:val="right"/>
          </w:pPr>
        </w:p>
      </w:tc>
    </w:tr>
  </w:tbl>
  <w:p w:rsidR="00176AF5" w:rsidRDefault="00D721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F4"/>
    <w:rsid w:val="00037E9A"/>
    <w:rsid w:val="00056274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31B43"/>
    <w:rsid w:val="00440D30"/>
    <w:rsid w:val="00473C11"/>
    <w:rsid w:val="004A5252"/>
    <w:rsid w:val="004B287C"/>
    <w:rsid w:val="004C0571"/>
    <w:rsid w:val="004C78B0"/>
    <w:rsid w:val="00521790"/>
    <w:rsid w:val="005350F4"/>
    <w:rsid w:val="005729A0"/>
    <w:rsid w:val="00597ACB"/>
    <w:rsid w:val="005B163B"/>
    <w:rsid w:val="005E6622"/>
    <w:rsid w:val="005F214B"/>
    <w:rsid w:val="005F5390"/>
    <w:rsid w:val="0060604D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02EF4"/>
    <w:rsid w:val="00803161"/>
    <w:rsid w:val="00831E91"/>
    <w:rsid w:val="0087328B"/>
    <w:rsid w:val="008760F6"/>
    <w:rsid w:val="00891C1F"/>
    <w:rsid w:val="00892569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5376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215A"/>
    <w:rsid w:val="00D731D2"/>
    <w:rsid w:val="00D96E02"/>
    <w:rsid w:val="00DA76F6"/>
    <w:rsid w:val="00DC59E4"/>
    <w:rsid w:val="00DC5A8E"/>
    <w:rsid w:val="00DC6E79"/>
    <w:rsid w:val="00DD7FF9"/>
    <w:rsid w:val="00DF152D"/>
    <w:rsid w:val="00E11731"/>
    <w:rsid w:val="00E3040A"/>
    <w:rsid w:val="00EF388D"/>
    <w:rsid w:val="00F4117C"/>
    <w:rsid w:val="00F43C47"/>
    <w:rsid w:val="00F57801"/>
    <w:rsid w:val="00F66187"/>
    <w:rsid w:val="00F7169D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62BBE"/>
  <w15:docId w15:val="{7C7B6CA7-54FB-43A5-A8F1-ED86BD4B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A02D6C77DF4685AA4B830C3D9BF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E1F18-5865-48BC-B302-4A5D5B9C650E}"/>
      </w:docPartPr>
      <w:docPartBody>
        <w:p w:rsidR="00193B43" w:rsidRDefault="00193B43">
          <w:pPr>
            <w:pStyle w:val="D9A02D6C77DF4685AA4B830C3D9BF098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43"/>
    <w:rsid w:val="001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9A02D6C77DF4685AA4B830C3D9BF098">
    <w:name w:val="D9A02D6C77DF4685AA4B830C3D9BF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AB.dotx</Template>
  <TotalTime>19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AB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rvgkah</dc:creator>
  <dc:description/>
  <cp:lastModifiedBy>Karin Hjärn</cp:lastModifiedBy>
  <cp:revision>5</cp:revision>
  <cp:lastPrinted>2017-01-05T15:29:00Z</cp:lastPrinted>
  <dcterms:created xsi:type="dcterms:W3CDTF">2020-05-18T06:59:00Z</dcterms:created>
  <dcterms:modified xsi:type="dcterms:W3CDTF">2020-05-19T06:28:00Z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