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AC75C" w14:textId="77777777"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14:paraId="2A5F21D0" w14:textId="77777777"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2B12A0" w14:paraId="6F20E677" w14:textId="77777777" w:rsidTr="00252627">
        <w:trPr>
          <w:trHeight w:val="25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14:paraId="1EA0F91D" w14:textId="77777777" w:rsidR="002B12A0" w:rsidRDefault="00C32C89">
            <w:pPr>
              <w:ind w:left="0" w:firstLine="0"/>
            </w:pPr>
            <w:r>
              <w:t xml:space="preserve"> </w:t>
            </w:r>
          </w:p>
          <w:p w14:paraId="20818B21" w14:textId="77777777" w:rsidR="002B12A0" w:rsidRDefault="00C32C89" w:rsidP="00252627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4C3304E" w14:textId="77777777" w:rsidR="002B12A0" w:rsidRDefault="002B12A0">
            <w:pPr>
              <w:spacing w:after="160"/>
              <w:ind w:left="0" w:firstLine="0"/>
            </w:pPr>
          </w:p>
        </w:tc>
      </w:tr>
      <w:tr w:rsidR="002B12A0" w14:paraId="0FB304E4" w14:textId="77777777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14:paraId="5C366408" w14:textId="77777777" w:rsidR="002B12A0" w:rsidRDefault="00C32C89">
            <w:pPr>
              <w:spacing w:after="6"/>
              <w:ind w:left="240" w:firstLine="0"/>
            </w:pPr>
            <w:r>
              <w:t xml:space="preserve"> </w:t>
            </w:r>
          </w:p>
          <w:p w14:paraId="2DA86A0A" w14:textId="5B1BBC35" w:rsidR="002B12A0" w:rsidRPr="002C339A" w:rsidRDefault="00C32C89" w:rsidP="00D50BEF">
            <w:pPr>
              <w:tabs>
                <w:tab w:val="center" w:pos="461"/>
                <w:tab w:val="left" w:pos="1019"/>
                <w:tab w:val="center" w:pos="244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4E18AB">
              <w:t xml:space="preserve"> </w:t>
            </w:r>
            <w:r w:rsidR="008F39F9">
              <w:t xml:space="preserve">7 februari 2020 </w:t>
            </w:r>
            <w:r w:rsidRPr="002C339A">
              <w:t xml:space="preserve">kl. </w:t>
            </w:r>
            <w:r w:rsidR="00F83AEB" w:rsidRPr="00F83AEB">
              <w:rPr>
                <w:b/>
              </w:rPr>
              <w:t>11.15-14.00</w:t>
            </w:r>
          </w:p>
          <w:p w14:paraId="30F8C106" w14:textId="77777777" w:rsidR="002B12A0" w:rsidRDefault="00C32C89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14:paraId="5211D048" w14:textId="77777777" w:rsidR="002B12A0" w:rsidRDefault="00C32C89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0307A" w14:textId="77777777" w:rsidR="002B12A0" w:rsidRDefault="00C32C89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14:paraId="3B007563" w14:textId="77777777" w:rsidR="002B12A0" w:rsidRDefault="00C32C89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14:paraId="1BA4323B" w14:textId="77777777" w:rsidR="002B12A0" w:rsidRDefault="00C32C89">
            <w:pPr>
              <w:ind w:left="0" w:firstLine="0"/>
            </w:pPr>
            <w:r>
              <w:t xml:space="preserve">GS Buss AB </w:t>
            </w:r>
          </w:p>
          <w:p w14:paraId="0527BE0E" w14:textId="77777777" w:rsidR="002B12A0" w:rsidRDefault="00C32C89">
            <w:pPr>
              <w:ind w:left="0" w:firstLine="0"/>
            </w:pPr>
            <w:r>
              <w:t xml:space="preserve"> </w:t>
            </w:r>
          </w:p>
          <w:p w14:paraId="60B2D089" w14:textId="77777777" w:rsidR="002B12A0" w:rsidRDefault="00C32C89">
            <w:pPr>
              <w:ind w:left="0" w:firstLine="0"/>
            </w:pPr>
            <w:r>
              <w:t xml:space="preserve"> </w:t>
            </w:r>
          </w:p>
          <w:p w14:paraId="46F7137A" w14:textId="77777777" w:rsidR="002B12A0" w:rsidRDefault="00C32C89">
            <w:pPr>
              <w:ind w:left="0" w:firstLine="0"/>
            </w:pPr>
            <w:r>
              <w:t xml:space="preserve"> </w:t>
            </w:r>
          </w:p>
        </w:tc>
      </w:tr>
      <w:tr w:rsidR="002B12A0" w14:paraId="6C136F4C" w14:textId="77777777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F62F0" w14:textId="77777777" w:rsidR="002B12A0" w:rsidRDefault="00C32C89">
            <w:pPr>
              <w:ind w:left="2042" w:firstLine="0"/>
            </w:pPr>
            <w:r>
              <w:t xml:space="preserve">Vid förhinder kontakta </w:t>
            </w:r>
            <w:r w:rsidR="00631A5D">
              <w:t>Ingela Åslund</w:t>
            </w:r>
            <w:r>
              <w:t xml:space="preserve"> på </w:t>
            </w:r>
            <w:r w:rsidR="008F39F9">
              <w:rPr>
                <w:color w:val="0000FF"/>
                <w:u w:val="single" w:color="0000FF"/>
              </w:rPr>
              <w:t>ingela.aslund</w:t>
            </w:r>
            <w:r>
              <w:rPr>
                <w:color w:val="0000FF"/>
                <w:u w:val="single" w:color="0000FF"/>
              </w:rPr>
              <w:t>@sparvagen.goteborg.se</w:t>
            </w:r>
            <w:r>
              <w:t xml:space="preserve"> eller mob: </w:t>
            </w:r>
            <w:r w:rsidR="008F39F9">
              <w:t>0</w:t>
            </w:r>
            <w:r w:rsidR="008F39F9">
              <w:rPr>
                <w:rFonts w:eastAsiaTheme="minorEastAsia"/>
                <w:noProof/>
                <w:szCs w:val="24"/>
              </w:rPr>
              <w:t>736 46 77 82</w:t>
            </w:r>
          </w:p>
        </w:tc>
      </w:tr>
    </w:tbl>
    <w:p w14:paraId="40A195D8" w14:textId="77777777" w:rsidR="002B12A0" w:rsidRDefault="00C32C89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E1AA9E" wp14:editId="4D5B4C9C">
                <wp:extent cx="5132832" cy="18288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72" name="Shape 1672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38C20" id="Group 951" o:spid="_x0000_s1026" style="width:404.15pt;height:1.45pt;mso-position-horizontal-relative:char;mso-position-vertical-relative:line" coordsize="5132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">
                <v:shape id="Shape 1672" o:spid="_x0000_s1027" style="position:absolute;width:51328;height:182;visibility:visible;mso-wrap-style:square;v-text-anchor:top" coordsize="51328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" path="m,l5132832,r,18288l,18288,,e" fillcolor="black" stroked="f" strokeweight="0">
                  <v:stroke miterlimit="83231f" joinstyle="miter"/>
                  <v:path arrowok="t" textboxrect="0,0,5132832,18288"/>
                </v:shape>
                <w10:anchorlock/>
              </v:group>
            </w:pict>
          </mc:Fallback>
        </mc:AlternateContent>
      </w:r>
    </w:p>
    <w:p w14:paraId="11FE5437" w14:textId="77777777" w:rsidR="002B12A0" w:rsidRDefault="00C32C89">
      <w:pPr>
        <w:spacing w:after="5"/>
        <w:ind w:left="0" w:firstLine="0"/>
      </w:pPr>
      <w:r>
        <w:t xml:space="preserve"> </w:t>
      </w:r>
    </w:p>
    <w:p w14:paraId="64F1862A" w14:textId="77777777" w:rsidR="002B12A0" w:rsidRDefault="00C32C89">
      <w:pPr>
        <w:numPr>
          <w:ilvl w:val="0"/>
          <w:numId w:val="1"/>
        </w:numPr>
        <w:ind w:hanging="1306"/>
      </w:pPr>
      <w:r>
        <w:t xml:space="preserve">SAMMANTRÄDETS ÖPPNANDE  </w:t>
      </w:r>
    </w:p>
    <w:p w14:paraId="20B4DE57" w14:textId="77777777" w:rsidR="002B12A0" w:rsidRDefault="00C32C89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14:paraId="55C2645B" w14:textId="77777777" w:rsidR="002B12A0" w:rsidRDefault="00C32C89">
      <w:pPr>
        <w:numPr>
          <w:ilvl w:val="0"/>
          <w:numId w:val="1"/>
        </w:numPr>
        <w:ind w:hanging="1306"/>
      </w:pPr>
      <w:r>
        <w:t xml:space="preserve">VAL AV JUSTERARE  </w:t>
      </w:r>
    </w:p>
    <w:p w14:paraId="1D90CC1B" w14:textId="77777777" w:rsidR="002B12A0" w:rsidRDefault="00C32C89">
      <w:pPr>
        <w:spacing w:after="5"/>
        <w:ind w:left="0" w:firstLine="0"/>
      </w:pPr>
      <w:r>
        <w:t xml:space="preserve"> </w:t>
      </w:r>
    </w:p>
    <w:p w14:paraId="56F2E181" w14:textId="77777777" w:rsidR="002B12A0" w:rsidRDefault="00C32C89">
      <w:pPr>
        <w:numPr>
          <w:ilvl w:val="0"/>
          <w:numId w:val="1"/>
        </w:numPr>
        <w:ind w:hanging="1306"/>
      </w:pPr>
      <w:r>
        <w:t xml:space="preserve">GODKÄNNANDE AV DAGORDNING  </w:t>
      </w:r>
    </w:p>
    <w:p w14:paraId="3EC1E675" w14:textId="77777777" w:rsidR="002B12A0" w:rsidRDefault="00C32C89">
      <w:pPr>
        <w:spacing w:after="5"/>
        <w:ind w:left="720" w:firstLine="0"/>
      </w:pPr>
      <w:r>
        <w:t xml:space="preserve"> </w:t>
      </w:r>
    </w:p>
    <w:p w14:paraId="2FB2F31E" w14:textId="77777777" w:rsidR="002B12A0" w:rsidRDefault="00C32C89">
      <w:pPr>
        <w:numPr>
          <w:ilvl w:val="0"/>
          <w:numId w:val="1"/>
        </w:numPr>
        <w:ind w:hanging="1306"/>
      </w:pPr>
      <w:r>
        <w:t xml:space="preserve">EV. ANMÄLAN AV JÄV </w:t>
      </w:r>
    </w:p>
    <w:p w14:paraId="7F258CDA" w14:textId="77777777" w:rsidR="002B12A0" w:rsidRDefault="00C32C89">
      <w:pPr>
        <w:spacing w:after="5"/>
        <w:ind w:left="0" w:firstLine="0"/>
      </w:pPr>
      <w:r>
        <w:t xml:space="preserve"> </w:t>
      </w:r>
    </w:p>
    <w:p w14:paraId="5E9987EC" w14:textId="77777777" w:rsidR="002B12A0" w:rsidRDefault="00C32C89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14:paraId="430044F9" w14:textId="77777777" w:rsidR="002B12A0" w:rsidRDefault="00C32C89">
      <w:pPr>
        <w:spacing w:after="5"/>
        <w:ind w:left="1306" w:firstLine="0"/>
      </w:pPr>
      <w:r>
        <w:t xml:space="preserve"> </w:t>
      </w:r>
    </w:p>
    <w:p w14:paraId="7C62CEEF" w14:textId="77777777" w:rsidR="002B12A0" w:rsidRDefault="00C32C89">
      <w:pPr>
        <w:numPr>
          <w:ilvl w:val="0"/>
          <w:numId w:val="1"/>
        </w:numPr>
        <w:ind w:hanging="1306"/>
      </w:pPr>
      <w:r>
        <w:t xml:space="preserve">INFORMATION </w:t>
      </w:r>
    </w:p>
    <w:p w14:paraId="75A995CA" w14:textId="77777777" w:rsidR="002B12A0" w:rsidRDefault="00B42DE9">
      <w:pPr>
        <w:numPr>
          <w:ilvl w:val="1"/>
          <w:numId w:val="1"/>
        </w:numPr>
        <w:ind w:hanging="708"/>
      </w:pPr>
      <w:r>
        <w:t>VD-info</w:t>
      </w:r>
    </w:p>
    <w:p w14:paraId="05E4670A" w14:textId="77777777" w:rsidR="002B12A0" w:rsidRDefault="00B42DE9">
      <w:pPr>
        <w:numPr>
          <w:ilvl w:val="1"/>
          <w:numId w:val="1"/>
        </w:numPr>
        <w:ind w:hanging="708"/>
      </w:pPr>
      <w:r>
        <w:t>Info från Presidiet</w:t>
      </w:r>
    </w:p>
    <w:p w14:paraId="237931DD" w14:textId="1834AC7D" w:rsidR="00F84386" w:rsidRDefault="00AB4DF4" w:rsidP="00E72EFB">
      <w:pPr>
        <w:numPr>
          <w:ilvl w:val="1"/>
          <w:numId w:val="1"/>
        </w:numPr>
        <w:ind w:hanging="708"/>
      </w:pPr>
      <w:r>
        <w:t>Uppdatering angående Göteborgs Stadshus AB delprojektdirektiv avseende koncernen Göteborgs Stads Kollektivtrafik AB</w:t>
      </w:r>
      <w:r w:rsidR="00FB1190">
        <w:t xml:space="preserve"> </w:t>
      </w:r>
    </w:p>
    <w:p w14:paraId="7B7AB7A2" w14:textId="35425546" w:rsidR="00EC0810" w:rsidRDefault="00EC0810" w:rsidP="00EC0810">
      <w:pPr>
        <w:numPr>
          <w:ilvl w:val="1"/>
          <w:numId w:val="1"/>
        </w:numPr>
        <w:ind w:hanging="708"/>
        <w:rPr>
          <w:i/>
        </w:rPr>
      </w:pPr>
      <w:r>
        <w:t>Uppföljning utökat arbete inom intern</w:t>
      </w:r>
      <w:r w:rsidR="00D1457A">
        <w:t xml:space="preserve"> </w:t>
      </w:r>
      <w:r>
        <w:t xml:space="preserve">kontroll </w:t>
      </w:r>
      <w:r w:rsidR="00052739">
        <w:t>–</w:t>
      </w:r>
      <w:r w:rsidR="00140498">
        <w:t xml:space="preserve"> </w:t>
      </w:r>
      <w:r w:rsidR="00140498" w:rsidRPr="00140498">
        <w:rPr>
          <w:i/>
        </w:rPr>
        <w:t>bifogas</w:t>
      </w:r>
      <w:r w:rsidR="00CE0F89">
        <w:t xml:space="preserve"> - </w:t>
      </w:r>
      <w:r w:rsidR="00CE0F89">
        <w:rPr>
          <w:i/>
        </w:rPr>
        <w:t>BESLUT</w:t>
      </w:r>
    </w:p>
    <w:p w14:paraId="2DE3C594" w14:textId="77777777" w:rsidR="00A44AF0" w:rsidRDefault="00A44AF0" w:rsidP="00EC0810">
      <w:pPr>
        <w:numPr>
          <w:ilvl w:val="1"/>
          <w:numId w:val="1"/>
        </w:numPr>
        <w:ind w:hanging="708"/>
        <w:rPr>
          <w:i/>
        </w:rPr>
      </w:pPr>
      <w:r>
        <w:t>Koncerngenomförande - lägesrapport</w:t>
      </w:r>
    </w:p>
    <w:p w14:paraId="161F7ED5" w14:textId="77777777" w:rsidR="002B12A0" w:rsidRDefault="002B12A0">
      <w:pPr>
        <w:spacing w:after="5"/>
        <w:ind w:left="1985" w:firstLine="0"/>
      </w:pPr>
    </w:p>
    <w:p w14:paraId="51517078" w14:textId="77777777" w:rsidR="002B12A0" w:rsidRDefault="00C32C89">
      <w:pPr>
        <w:numPr>
          <w:ilvl w:val="0"/>
          <w:numId w:val="1"/>
        </w:numPr>
        <w:ind w:hanging="1306"/>
      </w:pPr>
      <w:r>
        <w:t xml:space="preserve">EKONOMI </w:t>
      </w:r>
    </w:p>
    <w:p w14:paraId="20EAC492" w14:textId="62CA14B3" w:rsidR="00E050D9" w:rsidRPr="00571BFC" w:rsidRDefault="00E050D9" w:rsidP="00E050D9">
      <w:pPr>
        <w:numPr>
          <w:ilvl w:val="1"/>
          <w:numId w:val="1"/>
        </w:numPr>
        <w:spacing w:line="256" w:lineRule="auto"/>
        <w:ind w:hanging="709"/>
        <w:rPr>
          <w:color w:val="auto"/>
        </w:rPr>
      </w:pPr>
      <w:r>
        <w:t>Månadsrapport december 2019</w:t>
      </w:r>
      <w:r>
        <w:rPr>
          <w:i/>
        </w:rPr>
        <w:t xml:space="preserve"> – bifogas</w:t>
      </w:r>
    </w:p>
    <w:p w14:paraId="0FF43CE1" w14:textId="406028F2" w:rsidR="00571BFC" w:rsidRDefault="0093632D" w:rsidP="00571BFC">
      <w:pPr>
        <w:numPr>
          <w:ilvl w:val="1"/>
          <w:numId w:val="1"/>
        </w:numPr>
        <w:ind w:hanging="720"/>
      </w:pPr>
      <w:r>
        <w:t>Stadsrevisionens granskningsredogörelse</w:t>
      </w:r>
      <w:r w:rsidR="00571BFC">
        <w:t xml:space="preserve"> – </w:t>
      </w:r>
      <w:r w:rsidR="00571BFC">
        <w:rPr>
          <w:i/>
        </w:rPr>
        <w:t>bifogas</w:t>
      </w:r>
    </w:p>
    <w:p w14:paraId="7D88FBA7" w14:textId="6C4E9C8E" w:rsidR="00571BFC" w:rsidRDefault="00571BFC" w:rsidP="00571BFC">
      <w:pPr>
        <w:tabs>
          <w:tab w:val="left" w:pos="1985"/>
        </w:tabs>
        <w:spacing w:line="256" w:lineRule="auto"/>
        <w:ind w:left="1265" w:firstLine="0"/>
        <w:rPr>
          <w:color w:val="auto"/>
        </w:rPr>
      </w:pPr>
      <w:r>
        <w:t xml:space="preserve">7.2.1 </w:t>
      </w:r>
      <w:r>
        <w:tab/>
        <w:t xml:space="preserve">Rapport från E&amp;Y – </w:t>
      </w:r>
      <w:r>
        <w:rPr>
          <w:i/>
        </w:rPr>
        <w:t>bifogas</w:t>
      </w:r>
      <w:r w:rsidR="0093632D">
        <w:rPr>
          <w:i/>
        </w:rPr>
        <w:t xml:space="preserve"> </w:t>
      </w:r>
      <w:bookmarkStart w:id="0" w:name="_GoBack"/>
      <w:bookmarkEnd w:id="0"/>
    </w:p>
    <w:p w14:paraId="6983E6B5" w14:textId="53A42537" w:rsidR="00E050D9" w:rsidRPr="00C74DDD" w:rsidRDefault="00E050D9" w:rsidP="00E050D9">
      <w:pPr>
        <w:numPr>
          <w:ilvl w:val="1"/>
          <w:numId w:val="1"/>
        </w:numPr>
        <w:spacing w:line="256" w:lineRule="auto"/>
        <w:ind w:hanging="709"/>
        <w:rPr>
          <w:color w:val="auto"/>
        </w:rPr>
      </w:pPr>
      <w:r>
        <w:t xml:space="preserve">Årsredovisning – </w:t>
      </w:r>
      <w:r>
        <w:rPr>
          <w:i/>
        </w:rPr>
        <w:t>bifogas</w:t>
      </w:r>
      <w:r w:rsidR="00CE0F89">
        <w:rPr>
          <w:i/>
        </w:rPr>
        <w:t xml:space="preserve"> </w:t>
      </w:r>
      <w:r w:rsidR="00025384">
        <w:rPr>
          <w:i/>
        </w:rPr>
        <w:t xml:space="preserve">- </w:t>
      </w:r>
      <w:r w:rsidR="00B70AFA" w:rsidRPr="00C74DDD">
        <w:rPr>
          <w:color w:val="auto"/>
        </w:rPr>
        <w:t>BESLUT</w:t>
      </w:r>
    </w:p>
    <w:p w14:paraId="4DF3E9A8" w14:textId="24F65207" w:rsidR="00F83AEB" w:rsidRPr="00C74DDD" w:rsidRDefault="00F83AEB" w:rsidP="00E050D9">
      <w:pPr>
        <w:numPr>
          <w:ilvl w:val="1"/>
          <w:numId w:val="1"/>
        </w:numPr>
        <w:spacing w:line="256" w:lineRule="auto"/>
        <w:ind w:hanging="709"/>
        <w:rPr>
          <w:color w:val="auto"/>
        </w:rPr>
      </w:pPr>
      <w:r w:rsidRPr="00C74DDD">
        <w:rPr>
          <w:color w:val="auto"/>
        </w:rPr>
        <w:t>Årsrapport – endast som informationsärende</w:t>
      </w:r>
      <w:r w:rsidR="00CE0F89" w:rsidRPr="00C74DDD">
        <w:rPr>
          <w:color w:val="auto"/>
        </w:rPr>
        <w:t xml:space="preserve"> - </w:t>
      </w:r>
      <w:r w:rsidR="00CE0F89" w:rsidRPr="00C74DDD">
        <w:rPr>
          <w:i/>
          <w:color w:val="auto"/>
        </w:rPr>
        <w:t>bifogas</w:t>
      </w:r>
    </w:p>
    <w:p w14:paraId="7F862800" w14:textId="0832A052" w:rsidR="00F83AEB" w:rsidRPr="00C74DDD" w:rsidRDefault="000F423F" w:rsidP="00571BFC">
      <w:pPr>
        <w:numPr>
          <w:ilvl w:val="1"/>
          <w:numId w:val="1"/>
        </w:numPr>
        <w:spacing w:line="256" w:lineRule="auto"/>
        <w:ind w:hanging="709"/>
        <w:rPr>
          <w:color w:val="auto"/>
        </w:rPr>
      </w:pPr>
      <w:r w:rsidRPr="00C74DDD">
        <w:rPr>
          <w:color w:val="auto"/>
        </w:rPr>
        <w:t xml:space="preserve">Affärsplan </w:t>
      </w:r>
      <w:r w:rsidR="00CE0F89" w:rsidRPr="00C74DDD">
        <w:rPr>
          <w:color w:val="auto"/>
        </w:rPr>
        <w:t>–</w:t>
      </w:r>
      <w:r w:rsidRPr="00C74DDD">
        <w:rPr>
          <w:color w:val="auto"/>
        </w:rPr>
        <w:t xml:space="preserve"> </w:t>
      </w:r>
      <w:r w:rsidRPr="00C74DDD">
        <w:rPr>
          <w:i/>
          <w:color w:val="auto"/>
        </w:rPr>
        <w:t>bifogas</w:t>
      </w:r>
      <w:r w:rsidR="00025384" w:rsidRPr="00C74DDD">
        <w:rPr>
          <w:i/>
          <w:color w:val="auto"/>
        </w:rPr>
        <w:t xml:space="preserve"> -</w:t>
      </w:r>
      <w:r w:rsidR="00CE0F89" w:rsidRPr="00C74DDD">
        <w:rPr>
          <w:i/>
          <w:color w:val="auto"/>
        </w:rPr>
        <w:t xml:space="preserve"> </w:t>
      </w:r>
      <w:r w:rsidR="00B70AFA" w:rsidRPr="00C74DDD">
        <w:rPr>
          <w:color w:val="auto"/>
        </w:rPr>
        <w:t>BESLUT</w:t>
      </w:r>
    </w:p>
    <w:p w14:paraId="75DFD70A" w14:textId="0AAC3A2C" w:rsidR="00B0743D" w:rsidRPr="00C74DDD" w:rsidRDefault="00B0743D" w:rsidP="00B0743D">
      <w:pPr>
        <w:numPr>
          <w:ilvl w:val="1"/>
          <w:numId w:val="1"/>
        </w:numPr>
        <w:spacing w:line="256" w:lineRule="auto"/>
        <w:ind w:hanging="709"/>
        <w:rPr>
          <w:color w:val="auto"/>
        </w:rPr>
      </w:pPr>
      <w:bookmarkStart w:id="1" w:name="_Hlk31029639"/>
      <w:r w:rsidRPr="00C74DDD">
        <w:rPr>
          <w:color w:val="auto"/>
        </w:rPr>
        <w:t>Återremitterat ärende från november Intern kontrollplan</w:t>
      </w:r>
      <w:r w:rsidR="00B70AFA" w:rsidRPr="00C74DDD">
        <w:rPr>
          <w:color w:val="auto"/>
        </w:rPr>
        <w:t xml:space="preserve"> </w:t>
      </w:r>
      <w:r w:rsidR="00C74DDD" w:rsidRPr="00C74DDD">
        <w:rPr>
          <w:color w:val="auto"/>
        </w:rPr>
        <w:t xml:space="preserve">- </w:t>
      </w:r>
      <w:r w:rsidR="00B70AFA" w:rsidRPr="00C74DDD">
        <w:rPr>
          <w:color w:val="auto"/>
        </w:rPr>
        <w:t>BESLUT</w:t>
      </w:r>
    </w:p>
    <w:bookmarkEnd w:id="1"/>
    <w:p w14:paraId="579E28AF" w14:textId="0BAA8A48" w:rsidR="002C339A" w:rsidRDefault="00571BFC" w:rsidP="003021E0">
      <w:pPr>
        <w:numPr>
          <w:ilvl w:val="1"/>
          <w:numId w:val="1"/>
        </w:numPr>
        <w:spacing w:line="256" w:lineRule="auto"/>
        <w:ind w:hanging="709"/>
      </w:pPr>
      <w:r>
        <w:t>Års</w:t>
      </w:r>
      <w:r w:rsidR="00E050D9">
        <w:t xml:space="preserve">rapport Intern kontrollplan 2019 - </w:t>
      </w:r>
      <w:r w:rsidR="00E050D9">
        <w:rPr>
          <w:i/>
        </w:rPr>
        <w:t>bifogas</w:t>
      </w:r>
      <w:r w:rsidR="00140498">
        <w:t xml:space="preserve"> </w:t>
      </w:r>
      <w:r w:rsidR="00CE0F89">
        <w:t>- BESLUT</w:t>
      </w:r>
    </w:p>
    <w:p w14:paraId="200ACB5B" w14:textId="4EBF0181" w:rsidR="00571BFC" w:rsidRDefault="00571BFC" w:rsidP="00571BFC">
      <w:pPr>
        <w:numPr>
          <w:ilvl w:val="1"/>
          <w:numId w:val="1"/>
        </w:numPr>
        <w:spacing w:line="256" w:lineRule="auto"/>
        <w:ind w:hanging="709"/>
      </w:pPr>
      <w:r>
        <w:t xml:space="preserve">Intern kontrollplan 2020 – </w:t>
      </w:r>
      <w:r>
        <w:rPr>
          <w:i/>
        </w:rPr>
        <w:t>bifogas</w:t>
      </w:r>
      <w:r w:rsidR="00CE0F89">
        <w:rPr>
          <w:i/>
        </w:rPr>
        <w:t xml:space="preserve"> – </w:t>
      </w:r>
      <w:r w:rsidR="00CE0F89">
        <w:t>BESLUT</w:t>
      </w:r>
    </w:p>
    <w:p w14:paraId="14D974E0" w14:textId="56D429D3" w:rsidR="00CE0F89" w:rsidRDefault="0093632D" w:rsidP="00571BFC">
      <w:pPr>
        <w:numPr>
          <w:ilvl w:val="1"/>
          <w:numId w:val="1"/>
        </w:numPr>
        <w:spacing w:line="256" w:lineRule="auto"/>
        <w:ind w:hanging="709"/>
      </w:pPr>
      <w:r>
        <w:t>I</w:t>
      </w:r>
      <w:r w:rsidR="00CE0F89">
        <w:t>nvesteringsprognoser 2020 - 2030</w:t>
      </w:r>
    </w:p>
    <w:p w14:paraId="698BAA3F" w14:textId="77777777" w:rsidR="002C339A" w:rsidRDefault="002C339A" w:rsidP="002C339A"/>
    <w:p w14:paraId="7FB60FB9" w14:textId="7E921E02" w:rsidR="00722D7D" w:rsidRDefault="003021E0" w:rsidP="002C339A">
      <w:r>
        <w:t>8</w:t>
      </w:r>
      <w:r w:rsidR="002C339A">
        <w:tab/>
      </w:r>
      <w:r w:rsidR="008161D5">
        <w:t xml:space="preserve">ÖVRIGA FRÅGOR       </w:t>
      </w:r>
    </w:p>
    <w:p w14:paraId="6303D9AB" w14:textId="77777777" w:rsidR="00722D7D" w:rsidRDefault="00722D7D" w:rsidP="002C339A"/>
    <w:p w14:paraId="2BF152CE" w14:textId="3C8804D3" w:rsidR="00722D7D" w:rsidRDefault="003021E0" w:rsidP="003021E0">
      <w:pPr>
        <w:ind w:left="0" w:firstLine="0"/>
      </w:pPr>
      <w:r>
        <w:t>9</w:t>
      </w:r>
      <w:r w:rsidR="00722D7D">
        <w:tab/>
        <w:t>UTVÄRDERING AV VD</w:t>
      </w:r>
    </w:p>
    <w:p w14:paraId="76CE7CE5" w14:textId="77777777" w:rsidR="003021E0" w:rsidRDefault="003021E0" w:rsidP="003021E0">
      <w:pPr>
        <w:ind w:left="0" w:firstLine="0"/>
      </w:pPr>
    </w:p>
    <w:p w14:paraId="14B61CD2" w14:textId="5480BD21" w:rsidR="002B12A0" w:rsidRDefault="00E951A9" w:rsidP="00CE0F89">
      <w:pPr>
        <w:ind w:left="0" w:firstLine="0"/>
      </w:pPr>
      <w:r>
        <w:t>1</w:t>
      </w:r>
      <w:r w:rsidR="003021E0">
        <w:t>0</w:t>
      </w:r>
      <w:r>
        <w:t xml:space="preserve"> </w:t>
      </w:r>
      <w:r>
        <w:tab/>
      </w:r>
      <w:r w:rsidR="00C32C89">
        <w:t xml:space="preserve">MÖTETS AVSLUTANDE  </w:t>
      </w:r>
    </w:p>
    <w:p w14:paraId="297C694D" w14:textId="77777777" w:rsidR="002B12A0" w:rsidRDefault="00C32C89">
      <w:pPr>
        <w:ind w:left="1277" w:firstLine="0"/>
      </w:pPr>
      <w:r>
        <w:t xml:space="preserve"> </w:t>
      </w:r>
    </w:p>
    <w:sectPr w:rsidR="002B12A0" w:rsidSect="000F46CC">
      <w:pgSz w:w="11906" w:h="16841"/>
      <w:pgMar w:top="993" w:right="884" w:bottom="851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56DD0"/>
    <w:multiLevelType w:val="multilevel"/>
    <w:tmpl w:val="10A85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A0"/>
    <w:rsid w:val="000226A8"/>
    <w:rsid w:val="00023064"/>
    <w:rsid w:val="00025384"/>
    <w:rsid w:val="00052739"/>
    <w:rsid w:val="00061DFC"/>
    <w:rsid w:val="00097A2E"/>
    <w:rsid w:val="000C540F"/>
    <w:rsid w:val="000F0306"/>
    <w:rsid w:val="000F423F"/>
    <w:rsid w:val="000F46CC"/>
    <w:rsid w:val="001133F4"/>
    <w:rsid w:val="00121695"/>
    <w:rsid w:val="00140498"/>
    <w:rsid w:val="00177F29"/>
    <w:rsid w:val="001C1A5D"/>
    <w:rsid w:val="002517B5"/>
    <w:rsid w:val="00252627"/>
    <w:rsid w:val="002577A7"/>
    <w:rsid w:val="002A3F2B"/>
    <w:rsid w:val="002B12A0"/>
    <w:rsid w:val="002C339A"/>
    <w:rsid w:val="002E0D8F"/>
    <w:rsid w:val="003012F6"/>
    <w:rsid w:val="003021E0"/>
    <w:rsid w:val="00336211"/>
    <w:rsid w:val="003759DE"/>
    <w:rsid w:val="003C3050"/>
    <w:rsid w:val="004506B4"/>
    <w:rsid w:val="00467E57"/>
    <w:rsid w:val="004856D6"/>
    <w:rsid w:val="004E18AB"/>
    <w:rsid w:val="00506E3A"/>
    <w:rsid w:val="00512298"/>
    <w:rsid w:val="00527531"/>
    <w:rsid w:val="0054514B"/>
    <w:rsid w:val="00571BFC"/>
    <w:rsid w:val="00577E1A"/>
    <w:rsid w:val="005C2F22"/>
    <w:rsid w:val="005E270F"/>
    <w:rsid w:val="006132FE"/>
    <w:rsid w:val="00631A5D"/>
    <w:rsid w:val="006C2324"/>
    <w:rsid w:val="006D091C"/>
    <w:rsid w:val="007044CA"/>
    <w:rsid w:val="00722D7D"/>
    <w:rsid w:val="00726B5F"/>
    <w:rsid w:val="00726F66"/>
    <w:rsid w:val="007D02CE"/>
    <w:rsid w:val="007D2B11"/>
    <w:rsid w:val="008161D5"/>
    <w:rsid w:val="00823890"/>
    <w:rsid w:val="00856AA1"/>
    <w:rsid w:val="008A7555"/>
    <w:rsid w:val="008B03C7"/>
    <w:rsid w:val="008D11BD"/>
    <w:rsid w:val="008F39F9"/>
    <w:rsid w:val="00902D0B"/>
    <w:rsid w:val="00924729"/>
    <w:rsid w:val="0093632D"/>
    <w:rsid w:val="0096460C"/>
    <w:rsid w:val="009649B9"/>
    <w:rsid w:val="00A00B9E"/>
    <w:rsid w:val="00A44AF0"/>
    <w:rsid w:val="00A5370F"/>
    <w:rsid w:val="00A608D1"/>
    <w:rsid w:val="00A77947"/>
    <w:rsid w:val="00A92C47"/>
    <w:rsid w:val="00AA24F9"/>
    <w:rsid w:val="00AB4DF4"/>
    <w:rsid w:val="00AD30D2"/>
    <w:rsid w:val="00AF1B79"/>
    <w:rsid w:val="00AF3109"/>
    <w:rsid w:val="00B0743D"/>
    <w:rsid w:val="00B42DE9"/>
    <w:rsid w:val="00B555A3"/>
    <w:rsid w:val="00B70AFA"/>
    <w:rsid w:val="00BA7A93"/>
    <w:rsid w:val="00BE5743"/>
    <w:rsid w:val="00C21E7F"/>
    <w:rsid w:val="00C32C89"/>
    <w:rsid w:val="00C52A67"/>
    <w:rsid w:val="00C62C19"/>
    <w:rsid w:val="00C74DDD"/>
    <w:rsid w:val="00C816E8"/>
    <w:rsid w:val="00CB26C5"/>
    <w:rsid w:val="00CC6F63"/>
    <w:rsid w:val="00CE0F89"/>
    <w:rsid w:val="00D1457A"/>
    <w:rsid w:val="00D23279"/>
    <w:rsid w:val="00D50BEF"/>
    <w:rsid w:val="00D93BC1"/>
    <w:rsid w:val="00DA045C"/>
    <w:rsid w:val="00DA21C7"/>
    <w:rsid w:val="00DE3115"/>
    <w:rsid w:val="00E050D9"/>
    <w:rsid w:val="00E40DE5"/>
    <w:rsid w:val="00E71ED5"/>
    <w:rsid w:val="00E72EFB"/>
    <w:rsid w:val="00E951A9"/>
    <w:rsid w:val="00EC0810"/>
    <w:rsid w:val="00F83AEB"/>
    <w:rsid w:val="00F84386"/>
    <w:rsid w:val="00FB1190"/>
    <w:rsid w:val="00FB1A4F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CD9B"/>
  <w15:docId w15:val="{65BC1D76-08EA-43D9-AF36-E9CBC3C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E9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E15FA62A1F94E90406164547F86C8" ma:contentTypeVersion="4" ma:contentTypeDescription="Skapa ett nytt dokument." ma:contentTypeScope="" ma:versionID="dae526f3a5fb1a31d825400cd4f461c3">
  <xsd:schema xmlns:xsd="http://www.w3.org/2001/XMLSchema" xmlns:xs="http://www.w3.org/2001/XMLSchema" xmlns:p="http://schemas.microsoft.com/office/2006/metadata/properties" xmlns:ns2="1515c37e-a5e4-49f9-a0fb-5eb1f238d17e" xmlns:ns3="36218f5b-93aa-4878-8ff5-5b5d6fd3f980" targetNamespace="http://schemas.microsoft.com/office/2006/metadata/properties" ma:root="true" ma:fieldsID="c0628737734a055a26db539828d80f1f" ns2:_="" ns3:_="">
    <xsd:import namespace="1515c37e-a5e4-49f9-a0fb-5eb1f238d17e"/>
    <xsd:import namespace="36218f5b-93aa-4878-8ff5-5b5d6fd3f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c37e-a5e4-49f9-a0fb-5eb1f238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8f5b-93aa-4878-8ff5-5b5d6fd3f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9D883-EE1C-4E18-93B6-5B1D72A88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A8474-6FA3-4287-9BED-37D931963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c37e-a5e4-49f9-a0fb-5eb1f238d17e"/>
    <ds:schemaRef ds:uri="36218f5b-93aa-4878-8ff5-5b5d6fd3f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8FE86-8B15-4588-898F-528B4B5C95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Ingela Åslund</cp:lastModifiedBy>
  <cp:revision>5</cp:revision>
  <cp:lastPrinted>2020-01-17T12:53:00Z</cp:lastPrinted>
  <dcterms:created xsi:type="dcterms:W3CDTF">2020-01-31T13:47:00Z</dcterms:created>
  <dcterms:modified xsi:type="dcterms:W3CDTF">2020-02-05T11:20:00Z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0x010100CEDE15FA62A1F94E90406164547F86C8</vt:lpwstr>
  </property>
</Properties>
</file>