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90058C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Göteborgs Spårvägar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2919CF">
        <w:rPr>
          <w:szCs w:val="24"/>
          <w:lang w:val="nb-NO"/>
        </w:rPr>
        <w:t>Onsdagen</w:t>
      </w:r>
      <w:r>
        <w:rPr>
          <w:szCs w:val="24"/>
          <w:lang w:val="nb-NO"/>
        </w:rPr>
        <w:t xml:space="preserve"> </w:t>
      </w:r>
      <w:r w:rsidR="002919CF">
        <w:rPr>
          <w:szCs w:val="24"/>
          <w:lang w:val="nb-NO"/>
        </w:rPr>
        <w:t xml:space="preserve">11 </w:t>
      </w:r>
      <w:r w:rsidRPr="00D45E2B">
        <w:rPr>
          <w:szCs w:val="24"/>
          <w:lang w:val="nb-NO"/>
        </w:rPr>
        <w:t>mars 20</w:t>
      </w:r>
      <w:r w:rsidR="00440E85">
        <w:rPr>
          <w:szCs w:val="24"/>
          <w:lang w:val="nb-NO"/>
        </w:rPr>
        <w:t>20</w:t>
      </w:r>
      <w:r w:rsidRPr="00D45E2B">
        <w:rPr>
          <w:szCs w:val="24"/>
          <w:lang w:val="nb-NO"/>
        </w:rPr>
        <w:t xml:space="preserve"> kl. 1</w:t>
      </w:r>
      <w:r w:rsidR="002919CF">
        <w:rPr>
          <w:szCs w:val="24"/>
          <w:lang w:val="nb-NO"/>
        </w:rPr>
        <w:t>3</w:t>
      </w:r>
      <w:r w:rsidRPr="00D45E2B">
        <w:rPr>
          <w:szCs w:val="24"/>
          <w:lang w:val="nb-NO"/>
        </w:rPr>
        <w:t>:00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2919CF">
        <w:rPr>
          <w:szCs w:val="24"/>
        </w:rPr>
        <w:t>Rantorget 4, lokal Rymdtorget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7B074C">
        <w:rPr>
          <w:bCs/>
          <w:i/>
        </w:rPr>
        <w:t>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årsredovisning, </w:t>
      </w:r>
      <w:r w:rsidR="005405EF">
        <w:t>h</w:t>
      </w:r>
      <w:r w:rsidRPr="00ED37DB">
        <w:t xml:space="preserve">ållbarhetsredovisning och </w:t>
      </w:r>
      <w:r w:rsidR="00BD5D61">
        <w:t>t</w:t>
      </w:r>
      <w:r w:rsidRPr="00ED37DB">
        <w:t>ransparensredovisning med tillhörande revisionsberättelse och revisorsyttranden</w:t>
      </w:r>
      <w:r w:rsidR="00874321">
        <w:t>.</w:t>
      </w:r>
      <w:r w:rsidR="005405EF">
        <w:t xml:space="preserve"> Samt i förekommande fall koncernredovisningen och koncernrevisionsberättelsen</w:t>
      </w:r>
      <w:r w:rsidR="0012523E">
        <w:t xml:space="preserve"> 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:rsidR="005405EF" w:rsidRDefault="009F3C2C" w:rsidP="005405E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  <w:r w:rsidR="005405EF">
        <w:t xml:space="preserve"> samt i förekommande fall koncernresultat och koncernbalansräkning</w:t>
      </w:r>
      <w:r w:rsidR="00BD5D61">
        <w:t>,</w:t>
      </w:r>
      <w:r w:rsidR="005405EF">
        <w:br/>
        <w:t>b) Dispositioner beträffande bolagets vinst eller förlust enligt den fastställda balansräkningen</w:t>
      </w:r>
      <w:r w:rsidR="00BD5D61">
        <w:t xml:space="preserve"> samt,</w:t>
      </w:r>
      <w:r w:rsidR="005405EF">
        <w:br/>
        <w:t>c) Ansvarsfrihet för styrelseledamöterna och verkställande direktör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:rsidR="009F3C2C" w:rsidRPr="00D610C6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 w:rsidRPr="00D610C6">
        <w:t>Annat ärende som ankommer på stämman enligt aktiebo</w:t>
      </w:r>
      <w:r w:rsidR="00383F2B">
        <w:t>lagslagen eller bolagsordningen</w:t>
      </w:r>
      <w:r w:rsidR="00067E92">
        <w:br/>
        <w:t xml:space="preserve">a) </w:t>
      </w:r>
      <w:r w:rsidR="00CE6A67">
        <w:t xml:space="preserve">Antagande av </w:t>
      </w:r>
      <w:bookmarkStart w:id="1" w:name="_GoBack"/>
      <w:bookmarkEnd w:id="1"/>
      <w:r w:rsidR="00067E92">
        <w:t xml:space="preserve">Göteborgs Stads riktlinje för ägarstyrning  </w:t>
      </w:r>
    </w:p>
    <w:p w:rsidR="001D02C1" w:rsidRPr="00D610C6" w:rsidRDefault="00625D6B" w:rsidP="006278E4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r w:rsidR="005405EF">
        <w:t>avslutande</w:t>
      </w:r>
    </w:p>
    <w:p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23079A" w:rsidP="009F3C2C">
    <w:pPr>
      <w:pStyle w:val="Sidhuvud"/>
      <w:jc w:val="center"/>
    </w:pPr>
    <w:bookmarkStart w:id="2" w:name="begäran"/>
    <w:bookmarkEnd w:id="2"/>
    <w:r>
      <w:rPr>
        <w:noProof/>
        <w:sz w:val="22"/>
        <w:szCs w:val="22"/>
      </w:rPr>
      <w:drawing>
        <wp:inline distT="0" distB="0" distL="0" distR="0" wp14:anchorId="6425DFFB" wp14:editId="1C0E7F0C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67E92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63B7E"/>
    <w:rsid w:val="002919CF"/>
    <w:rsid w:val="002971F2"/>
    <w:rsid w:val="002C1B3A"/>
    <w:rsid w:val="002C5B04"/>
    <w:rsid w:val="002F2D7B"/>
    <w:rsid w:val="00306418"/>
    <w:rsid w:val="003517F8"/>
    <w:rsid w:val="00383F2B"/>
    <w:rsid w:val="00385016"/>
    <w:rsid w:val="003E0576"/>
    <w:rsid w:val="003E2E80"/>
    <w:rsid w:val="003F61D9"/>
    <w:rsid w:val="00440E85"/>
    <w:rsid w:val="0048202D"/>
    <w:rsid w:val="004D6275"/>
    <w:rsid w:val="005405EF"/>
    <w:rsid w:val="00564022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0058C"/>
    <w:rsid w:val="00926330"/>
    <w:rsid w:val="00960614"/>
    <w:rsid w:val="009F3C2C"/>
    <w:rsid w:val="00A9025D"/>
    <w:rsid w:val="00AF1752"/>
    <w:rsid w:val="00B636B1"/>
    <w:rsid w:val="00B73546"/>
    <w:rsid w:val="00B93C2F"/>
    <w:rsid w:val="00BD5D61"/>
    <w:rsid w:val="00C334B8"/>
    <w:rsid w:val="00C841B0"/>
    <w:rsid w:val="00C93122"/>
    <w:rsid w:val="00C931E0"/>
    <w:rsid w:val="00CB4136"/>
    <w:rsid w:val="00CE6A67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5890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0954FAF1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36</cp:revision>
  <cp:lastPrinted>2017-02-23T14:20:00Z</cp:lastPrinted>
  <dcterms:created xsi:type="dcterms:W3CDTF">2018-02-16T10:50:00Z</dcterms:created>
  <dcterms:modified xsi:type="dcterms:W3CDTF">2020-02-18T11:30:00Z</dcterms:modified>
</cp:coreProperties>
</file>