
<file path=[Content_Types].xml><?xml version="1.0" encoding="utf-8"?>
<Types xmlns="http://schemas.openxmlformats.org/package/2006/content-types">
  <Default Extension="bmp" ContentType="image/bmp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7906D7">
        <w:t>1</w:t>
      </w:r>
      <w:r w:rsidR="004B6A86">
        <w:t>3</w:t>
      </w:r>
      <w:r>
        <w:t xml:space="preserve"> gällande </w:t>
      </w:r>
      <w:r w:rsidR="004B6A86">
        <w:t>Årlig utvärdering av effekten i systemet för styrning, uppföljning och kontroll av bolaget</w:t>
      </w:r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C9" w:rsidRDefault="00116A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C9" w:rsidRDefault="00116A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C9" w:rsidRDefault="00116A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16AC9" w:rsidP="005C17AB">
          <w:pPr>
            <w:pStyle w:val="Sidhuvud"/>
          </w:pPr>
          <w:r>
            <w:rPr>
              <w:noProof/>
            </w:rPr>
            <w:drawing>
              <wp:inline distT="0" distB="0" distL="0" distR="0" wp14:anchorId="5F908735" wp14:editId="01D02FC0">
                <wp:extent cx="2123440" cy="342265"/>
                <wp:effectExtent l="0" t="0" r="0" b="63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3440" cy="342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4B6A86">
          <w:pPr>
            <w:pStyle w:val="Sidhuvud"/>
          </w:pPr>
          <w:bookmarkStart w:id="1" w:name="title"/>
          <w:bookmarkEnd w:id="1"/>
          <w:r>
            <w:t xml:space="preserve">ÄRENDE NR </w:t>
          </w:r>
          <w:r w:rsidR="007906D7">
            <w:t>1</w:t>
          </w:r>
          <w:r w:rsidR="004B6A86">
            <w:t>3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16AC9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116AC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E25E85" w:rsidP="002536A1">
          <w:pPr>
            <w:pStyle w:val="Sidhuvud"/>
          </w:pPr>
          <w:bookmarkStart w:id="2" w:name="date"/>
          <w:bookmarkEnd w:id="2"/>
          <w:r>
            <w:t>2020-02-06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3" w:name="user"/>
          <w:bookmarkEnd w:id="3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4" w:name="diarienr"/>
          <w:bookmarkEnd w:id="4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5" w:name="funk"/>
          <w:bookmarkEnd w:id="5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6" w:name="dnr"/>
          <w:bookmarkEnd w:id="6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7" w:name="phone"/>
          <w:bookmarkEnd w:id="7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44F0C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C9" w:rsidRDefault="00116A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120DD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16AC9"/>
    <w:rsid w:val="00144F0C"/>
    <w:rsid w:val="0014529F"/>
    <w:rsid w:val="0016000A"/>
    <w:rsid w:val="001B3522"/>
    <w:rsid w:val="001E15AF"/>
    <w:rsid w:val="00216819"/>
    <w:rsid w:val="002350D6"/>
    <w:rsid w:val="0025070E"/>
    <w:rsid w:val="002536A1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B6A86"/>
    <w:rsid w:val="004D0601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80FEA"/>
    <w:rsid w:val="007906D7"/>
    <w:rsid w:val="00795BBB"/>
    <w:rsid w:val="007A56EA"/>
    <w:rsid w:val="007B46C9"/>
    <w:rsid w:val="007D5429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B11BB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25E85"/>
    <w:rsid w:val="00E83A15"/>
    <w:rsid w:val="00E97CCB"/>
    <w:rsid w:val="00EB0E18"/>
    <w:rsid w:val="00EB1C82"/>
    <w:rsid w:val="00F574F6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73</TotalTime>
  <Pages>1</Pages>
  <Words>50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9 gällande Säkringseffektivitet per balansdag 2019-12-31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Ann-Jeanette Pihlström</cp:lastModifiedBy>
  <cp:revision>22</cp:revision>
  <cp:lastPrinted>2018-03-06T09:06:00Z</cp:lastPrinted>
  <dcterms:created xsi:type="dcterms:W3CDTF">2016-02-02T06:39:00Z</dcterms:created>
  <dcterms:modified xsi:type="dcterms:W3CDTF">2020-03-19T12:43:00Z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