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8B2D2D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8B2D2D" w:rsidRDefault="008B2D2D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011AAD20" wp14:editId="77705074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8B2D2D" w:rsidRDefault="008B2D2D" w:rsidP="00761591">
            <w:pPr>
              <w:pStyle w:val="Sidhuvud"/>
              <w:spacing w:after="100"/>
              <w:jc w:val="right"/>
            </w:pPr>
          </w:p>
          <w:p w:rsidR="008B2D2D" w:rsidRPr="002B1C42" w:rsidRDefault="008B2D2D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8B2D2D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  <w:jc w:val="right"/>
            </w:pPr>
          </w:p>
        </w:tc>
      </w:tr>
    </w:tbl>
    <w:p w:rsidR="008B2D2D" w:rsidRDefault="008B2D2D" w:rsidP="008B2D2D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2020-02-07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09.00 – 12.00</w:t>
      </w:r>
    </w:p>
    <w:p w:rsidR="008B2D2D" w:rsidRPr="00664C2D" w:rsidRDefault="008B2D2D" w:rsidP="008B2D2D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>Plats:</w:t>
      </w:r>
      <w:r w:rsidRPr="00664C2D">
        <w:rPr>
          <w:rFonts w:asciiTheme="majorHAnsi" w:hAnsiTheme="majorHAnsi" w:cstheme="majorHAnsi"/>
          <w:b/>
        </w:rPr>
        <w:tab/>
      </w:r>
      <w:r w:rsidR="00D94F43">
        <w:rPr>
          <w:rFonts w:asciiTheme="majorHAnsi" w:hAnsiTheme="majorHAnsi" w:cstheme="majorHAnsi"/>
        </w:rPr>
        <w:t>Kontakten vån 6, Sävenäs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:rsidR="008B2D2D" w:rsidRPr="002B1C42" w:rsidRDefault="008B2D2D" w:rsidP="008B2D2D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8B2D2D" w:rsidRDefault="008B2D2D" w:rsidP="008B2D2D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Ida Fossenstrand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Pernilla Stafsen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Ing-Marie Samuelsson</w:t>
      </w:r>
      <w:r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tab/>
        <w:t>Paula Örn</w:t>
      </w:r>
      <w:r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  <w:r>
        <w:rPr>
          <w:rFonts w:asciiTheme="majorHAnsi" w:hAnsiTheme="majorHAnsi" w:cstheme="majorHAnsi"/>
        </w:rPr>
        <w:tab/>
        <w:t>Anders G Högmark</w:t>
      </w:r>
      <w:r>
        <w:rPr>
          <w:rFonts w:asciiTheme="majorHAnsi" w:hAnsiTheme="majorHAnsi" w:cstheme="majorHAnsi"/>
        </w:rPr>
        <w:tab/>
        <w:t>Tjörn</w:t>
      </w:r>
      <w:r>
        <w:rPr>
          <w:rFonts w:asciiTheme="majorHAnsi" w:hAnsiTheme="majorHAnsi" w:cstheme="majorHAnsi"/>
        </w:rPr>
        <w:br/>
        <w:t>Hans-Eric Andersson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Mats Plahn</w:t>
      </w:r>
      <w:r>
        <w:rPr>
          <w:rFonts w:asciiTheme="majorHAnsi" w:hAnsiTheme="majorHAnsi" w:cstheme="majorHAnsi"/>
        </w:rPr>
        <w:tab/>
        <w:t>Öckerö</w:t>
      </w:r>
      <w:r>
        <w:rPr>
          <w:rFonts w:asciiTheme="majorHAnsi" w:hAnsiTheme="majorHAnsi" w:cstheme="majorHAnsi"/>
        </w:rPr>
        <w:br/>
        <w:t>Lars Stålheim</w:t>
      </w:r>
      <w:r>
        <w:rPr>
          <w:rFonts w:asciiTheme="majorHAnsi" w:hAnsiTheme="majorHAnsi" w:cstheme="majorHAnsi"/>
        </w:rPr>
        <w:tab/>
        <w:t>Partille</w:t>
      </w:r>
      <w:r>
        <w:rPr>
          <w:rFonts w:asciiTheme="majorHAnsi" w:hAnsiTheme="majorHAnsi" w:cstheme="majorHAnsi"/>
        </w:rPr>
        <w:tab/>
        <w:t>Johan Jönsson</w:t>
      </w:r>
      <w:r>
        <w:rPr>
          <w:rFonts w:asciiTheme="majorHAnsi" w:hAnsiTheme="majorHAnsi" w:cstheme="majorHAnsi"/>
        </w:rPr>
        <w:tab/>
        <w:t>Stenungsund</w:t>
      </w:r>
      <w:r>
        <w:rPr>
          <w:rFonts w:asciiTheme="majorHAnsi" w:hAnsiTheme="majorHAnsi" w:cstheme="majorHAnsi"/>
        </w:rPr>
        <w:br/>
        <w:t>Bernt Lundborg</w:t>
      </w:r>
      <w:r>
        <w:rPr>
          <w:rFonts w:asciiTheme="majorHAnsi" w:hAnsiTheme="majorHAnsi" w:cstheme="majorHAnsi"/>
        </w:rPr>
        <w:tab/>
        <w:t>Kungälv</w:t>
      </w:r>
      <w:r>
        <w:rPr>
          <w:rFonts w:asciiTheme="majorHAnsi" w:hAnsiTheme="majorHAnsi" w:cstheme="majorHAnsi"/>
        </w:rPr>
        <w:tab/>
        <w:t>José Arevalo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  <w:t>Pia Karlsson</w:t>
      </w:r>
      <w:r>
        <w:rPr>
          <w:rFonts w:asciiTheme="majorHAnsi" w:hAnsiTheme="majorHAnsi" w:cstheme="majorHAnsi"/>
        </w:rPr>
        <w:tab/>
        <w:t>Göteborg</w:t>
      </w:r>
    </w:p>
    <w:p w:rsidR="008B2D2D" w:rsidRDefault="008B2D2D" w:rsidP="008B2D2D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8B2D2D" w:rsidRPr="00C66F43" w:rsidRDefault="008B2D2D" w:rsidP="008B2D2D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7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10A9" id="Rak koppling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rJ0lC7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6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B957" id="Rak koppling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DtjOM/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031-618</w:t>
      </w:r>
      <w:r>
        <w:rPr>
          <w:rFonts w:asciiTheme="majorHAnsi" w:hAnsiTheme="majorHAnsi" w:cstheme="majorHAnsi"/>
          <w:sz w:val="20"/>
          <w:szCs w:val="20"/>
        </w:rPr>
        <w:t>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8B2D2D" w:rsidRDefault="008B2D2D" w:rsidP="008B2D2D">
      <w:pPr>
        <w:pStyle w:val="Rubrik2"/>
        <w:tabs>
          <w:tab w:val="left" w:pos="6237"/>
        </w:tabs>
        <w:ind w:left="567"/>
        <w:rPr>
          <w:rFonts w:asciiTheme="majorHAnsi" w:hAnsiTheme="majorHAnsi" w:cstheme="majorHAnsi"/>
          <w:szCs w:val="22"/>
        </w:rPr>
      </w:pPr>
      <w:bookmarkStart w:id="0" w:name="_Hlk24701868"/>
      <w:r>
        <w:rPr>
          <w:sz w:val="24"/>
        </w:rPr>
        <w:t>Inledande ärenden</w:t>
      </w:r>
    </w:p>
    <w:p w:rsidR="008B2D2D" w:rsidRPr="00203EDB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Sammanträdets öppnande</w:t>
      </w:r>
    </w:p>
    <w:p w:rsidR="008B2D2D" w:rsidRPr="00203EDB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Godkännande av dagordningen</w:t>
      </w:r>
    </w:p>
    <w:p w:rsidR="008B2D2D" w:rsidRPr="00203EDB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Val av justerare</w:t>
      </w:r>
    </w:p>
    <w:p w:rsidR="008B2D2D" w:rsidRPr="00203EDB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Suppleanternas tjänstgöring</w:t>
      </w:r>
    </w:p>
    <w:p w:rsidR="008B2D2D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203EDB">
        <w:rPr>
          <w:rFonts w:ascii="Arial" w:hAnsi="Arial" w:cs="Arial"/>
        </w:rPr>
        <w:t>Fråga om jäv</w:t>
      </w:r>
    </w:p>
    <w:p w:rsidR="008B2D2D" w:rsidRDefault="008B2D2D" w:rsidP="008B2D2D">
      <w:pPr>
        <w:pStyle w:val="Rubrik2"/>
        <w:ind w:left="567"/>
        <w:rPr>
          <w:sz w:val="24"/>
        </w:rPr>
      </w:pPr>
      <w:bookmarkStart w:id="1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8B2D2D" w:rsidRPr="00963A12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Årsredovisning</w:t>
      </w:r>
      <w:r>
        <w:rPr>
          <w:rFonts w:ascii="Arial" w:hAnsi="Arial" w:cs="Arial"/>
          <w:szCs w:val="22"/>
        </w:rPr>
        <w:t xml:space="preserve"> 2019, ink auktoriserade revisorernas rapport</w:t>
      </w:r>
      <w:r>
        <w:rPr>
          <w:rFonts w:ascii="Arial" w:hAnsi="Arial" w:cs="Arial"/>
          <w:szCs w:val="22"/>
        </w:rPr>
        <w:tab/>
        <w:t xml:space="preserve">Dnr: </w:t>
      </w:r>
      <w:r w:rsidR="00614C05">
        <w:rPr>
          <w:rFonts w:ascii="Arial" w:hAnsi="Arial" w:cs="Arial"/>
          <w:szCs w:val="22"/>
        </w:rPr>
        <w:t>0057/20</w:t>
      </w:r>
      <w:r w:rsidRPr="00963A12">
        <w:rPr>
          <w:rFonts w:ascii="Arial" w:hAnsi="Arial" w:cs="Arial"/>
          <w:szCs w:val="22"/>
        </w:rPr>
        <w:tab/>
        <w:t>bilaga</w:t>
      </w:r>
    </w:p>
    <w:p w:rsidR="0001322E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Rappet </w:t>
      </w:r>
      <w:r w:rsidRPr="00963A12">
        <w:rPr>
          <w:rFonts w:ascii="Arial" w:hAnsi="Arial" w:cs="Arial"/>
          <w:szCs w:val="22"/>
        </w:rPr>
        <w:t>Årsrapport</w:t>
      </w:r>
      <w:r>
        <w:rPr>
          <w:rFonts w:ascii="Arial" w:hAnsi="Arial" w:cs="Arial"/>
          <w:szCs w:val="22"/>
        </w:rPr>
        <w:t xml:space="preserve"> 2019</w:t>
      </w:r>
      <w:r w:rsidR="0001322E">
        <w:rPr>
          <w:rFonts w:ascii="Arial" w:hAnsi="Arial" w:cs="Arial"/>
          <w:szCs w:val="22"/>
        </w:rPr>
        <w:tab/>
      </w:r>
      <w:r w:rsidR="0001322E" w:rsidRPr="00963A12">
        <w:rPr>
          <w:rFonts w:ascii="Arial" w:hAnsi="Arial" w:cs="Arial"/>
          <w:szCs w:val="22"/>
        </w:rPr>
        <w:t>Dnr:</w:t>
      </w:r>
      <w:r w:rsidR="0001322E">
        <w:rPr>
          <w:rFonts w:ascii="Arial" w:hAnsi="Arial" w:cs="Arial"/>
          <w:szCs w:val="22"/>
        </w:rPr>
        <w:t xml:space="preserve"> 0004/19</w:t>
      </w:r>
      <w:r w:rsidR="0001322E" w:rsidRPr="00963A12">
        <w:rPr>
          <w:rFonts w:ascii="Arial" w:hAnsi="Arial" w:cs="Arial"/>
          <w:szCs w:val="22"/>
        </w:rPr>
        <w:t xml:space="preserve"> </w:t>
      </w:r>
      <w:r w:rsidR="0001322E" w:rsidRPr="00963A12">
        <w:rPr>
          <w:rFonts w:ascii="Arial" w:hAnsi="Arial" w:cs="Arial"/>
          <w:szCs w:val="22"/>
        </w:rPr>
        <w:tab/>
        <w:t>bilaga</w:t>
      </w:r>
    </w:p>
    <w:p w:rsidR="0001322E" w:rsidRDefault="0001322E" w:rsidP="0001322E">
      <w:pPr>
        <w:pStyle w:val="Rubrik2"/>
        <w:ind w:left="567"/>
      </w:pPr>
      <w:r w:rsidRPr="00C66F43">
        <w:rPr>
          <w:sz w:val="24"/>
        </w:rPr>
        <w:t>Informationsärenden</w:t>
      </w:r>
    </w:p>
    <w:p w:rsidR="0001322E" w:rsidRDefault="0001322E" w:rsidP="0001322E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Stadsrevisionens granskningsredogörelse för 201</w:t>
      </w:r>
      <w:r>
        <w:rPr>
          <w:rFonts w:ascii="Arial" w:hAnsi="Arial" w:cs="Arial"/>
          <w:szCs w:val="22"/>
        </w:rPr>
        <w:t>9</w:t>
      </w:r>
      <w:r w:rsidRPr="00963A12">
        <w:rPr>
          <w:rFonts w:ascii="Arial" w:hAnsi="Arial" w:cs="Arial"/>
          <w:szCs w:val="22"/>
        </w:rPr>
        <w:tab/>
        <w:t xml:space="preserve">Dnr: </w:t>
      </w:r>
      <w:r>
        <w:rPr>
          <w:rFonts w:ascii="Arial" w:hAnsi="Arial" w:cs="Arial"/>
          <w:szCs w:val="22"/>
        </w:rPr>
        <w:t>0033/20</w:t>
      </w:r>
      <w:r w:rsidRPr="00963A12">
        <w:rPr>
          <w:rFonts w:ascii="Arial" w:hAnsi="Arial" w:cs="Arial"/>
          <w:szCs w:val="22"/>
        </w:rPr>
        <w:tab/>
        <w:t>bilaga</w:t>
      </w:r>
    </w:p>
    <w:p w:rsidR="0001322E" w:rsidRDefault="0001322E" w:rsidP="0001322E">
      <w:pPr>
        <w:pStyle w:val="Rubrik2"/>
        <w:ind w:left="567"/>
      </w:pPr>
      <w:r>
        <w:rPr>
          <w:sz w:val="24"/>
        </w:rPr>
        <w:lastRenderedPageBreak/>
        <w:t>Fortsättning beslutsärenden</w:t>
      </w:r>
    </w:p>
    <w:p w:rsidR="00614C05" w:rsidRPr="00E27407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E27407">
        <w:rPr>
          <w:rFonts w:ascii="Arial" w:hAnsi="Arial" w:cs="Arial"/>
        </w:rPr>
        <w:t>Investering kundportal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0056/20</w:t>
      </w:r>
      <w:r>
        <w:rPr>
          <w:rFonts w:ascii="Arial" w:hAnsi="Arial" w:cs="Arial"/>
        </w:rPr>
        <w:tab/>
        <w:t>bilaga</w:t>
      </w:r>
      <w:r w:rsidRPr="00E27407">
        <w:rPr>
          <w:rFonts w:ascii="Arial" w:hAnsi="Arial" w:cs="Arial"/>
        </w:rPr>
        <w:tab/>
      </w:r>
    </w:p>
    <w:p w:rsidR="00614C05" w:rsidRPr="00EA1A71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E27407">
        <w:rPr>
          <w:rFonts w:ascii="Arial" w:hAnsi="Arial" w:cs="Arial"/>
        </w:rPr>
        <w:t>Policys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E27407">
        <w:rPr>
          <w:rFonts w:ascii="Arial" w:hAnsi="Arial" w:cs="Arial"/>
        </w:rPr>
        <w:br/>
        <w:t>a) Verksamhetspolicy</w:t>
      </w:r>
      <w:r w:rsidRPr="00E27407">
        <w:rPr>
          <w:rFonts w:ascii="Arial" w:hAnsi="Arial" w:cs="Arial"/>
        </w:rPr>
        <w:tab/>
      </w:r>
      <w:r w:rsidRPr="00E27407">
        <w:rPr>
          <w:rFonts w:ascii="Arial" w:hAnsi="Arial" w:cs="Arial"/>
        </w:rPr>
        <w:tab/>
        <w:t>bilaga</w:t>
      </w:r>
      <w:r w:rsidRPr="00E27407">
        <w:rPr>
          <w:rFonts w:ascii="Arial" w:hAnsi="Arial" w:cs="Arial"/>
        </w:rPr>
        <w:br/>
        <w:t>b) Finansiell anvisning</w:t>
      </w:r>
      <w:r w:rsidRPr="00166FD6">
        <w:rPr>
          <w:rFonts w:ascii="Arial" w:hAnsi="Arial" w:cs="Arial"/>
          <w:color w:val="FF0000"/>
        </w:rPr>
        <w:tab/>
      </w:r>
      <w:r w:rsidRPr="00166FD6">
        <w:rPr>
          <w:rFonts w:ascii="Arial" w:hAnsi="Arial" w:cs="Arial"/>
          <w:color w:val="FF0000"/>
        </w:rPr>
        <w:tab/>
      </w:r>
      <w:r w:rsidRPr="00E27407">
        <w:rPr>
          <w:rFonts w:ascii="Arial" w:hAnsi="Arial" w:cs="Arial"/>
        </w:rPr>
        <w:t>bilaga</w:t>
      </w:r>
      <w:r w:rsidRPr="00E27407">
        <w:rPr>
          <w:rFonts w:ascii="Arial" w:hAnsi="Arial" w:cs="Arial"/>
        </w:rPr>
        <w:tab/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Styrsystem Sävenäs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0030/20</w:t>
      </w:r>
      <w:r w:rsidRPr="00963A12"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Blandningsplatta Rödingen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0024/20</w:t>
      </w:r>
      <w:r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Ny deponicell Fläskebo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0039/20</w:t>
      </w:r>
      <w:r>
        <w:rPr>
          <w:rFonts w:ascii="Arial" w:hAnsi="Arial" w:cs="Arial"/>
        </w:rPr>
        <w:tab/>
        <w:t>bilaga</w:t>
      </w:r>
    </w:p>
    <w:p w:rsidR="00614C05" w:rsidRPr="003469D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t>Klimatplan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0055/20</w:t>
      </w:r>
      <w:r>
        <w:rPr>
          <w:rFonts w:ascii="Arial" w:hAnsi="Arial" w:cs="Arial"/>
        </w:rPr>
        <w:tab/>
        <w:t>bilaga</w:t>
      </w:r>
    </w:p>
    <w:p w:rsidR="00614C05" w:rsidRPr="00963A12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8B2D2D" w:rsidRPr="00963A12" w:rsidRDefault="008B2D2D" w:rsidP="00614C05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</w:rPr>
      </w:pPr>
    </w:p>
    <w:p w:rsidR="008B2D2D" w:rsidRDefault="008B2D2D" w:rsidP="008B2D2D">
      <w:pPr>
        <w:pStyle w:val="Rubrik2"/>
        <w:ind w:left="567"/>
      </w:pPr>
      <w:r w:rsidRPr="00C66F43">
        <w:rPr>
          <w:sz w:val="24"/>
        </w:rPr>
        <w:t>Informationsärenden</w:t>
      </w:r>
    </w:p>
    <w:p w:rsidR="008B2D2D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Dataskyddsombud</w:t>
      </w:r>
    </w:p>
    <w:p w:rsidR="008B2D2D" w:rsidRPr="00963A12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 w:rsidR="00B14C33">
        <w:rPr>
          <w:rFonts w:ascii="Arial" w:hAnsi="Arial" w:cs="Arial"/>
        </w:rPr>
        <w:t xml:space="preserve"> 2019-11-14</w:t>
      </w:r>
      <w:r w:rsidRPr="00963A12">
        <w:rPr>
          <w:rFonts w:ascii="Arial" w:hAnsi="Arial" w:cs="Arial"/>
        </w:rPr>
        <w:tab/>
        <w:t xml:space="preserve">Dnr: </w:t>
      </w:r>
      <w:r>
        <w:rPr>
          <w:rFonts w:ascii="Arial" w:hAnsi="Arial" w:cs="Arial"/>
        </w:rPr>
        <w:t>0</w:t>
      </w:r>
      <w:r w:rsidR="00376A01">
        <w:rPr>
          <w:rFonts w:ascii="Arial" w:hAnsi="Arial" w:cs="Arial"/>
        </w:rPr>
        <w:t>0</w:t>
      </w:r>
      <w:r>
        <w:rPr>
          <w:rFonts w:ascii="Arial" w:hAnsi="Arial" w:cs="Arial"/>
        </w:rPr>
        <w:t>01/19</w:t>
      </w:r>
      <w:r w:rsidRPr="00963A12">
        <w:rPr>
          <w:rFonts w:ascii="Arial" w:hAnsi="Arial" w:cs="Arial"/>
        </w:rPr>
        <w:tab/>
        <w:t>bilaga</w:t>
      </w:r>
    </w:p>
    <w:p w:rsidR="008B2D2D" w:rsidRPr="00963A12" w:rsidRDefault="008B2D2D" w:rsidP="008B2D2D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 w:rsidR="00B14C33">
        <w:rPr>
          <w:rFonts w:ascii="Arial" w:hAnsi="Arial" w:cs="Arial"/>
        </w:rPr>
        <w:t xml:space="preserve"> 2019-11-25</w:t>
      </w:r>
      <w:r w:rsidRPr="00963A12">
        <w:rPr>
          <w:rFonts w:ascii="Arial" w:hAnsi="Arial" w:cs="Arial"/>
        </w:rPr>
        <w:tab/>
        <w:t xml:space="preserve">Dnr: </w:t>
      </w:r>
      <w:r>
        <w:rPr>
          <w:rFonts w:ascii="Arial" w:hAnsi="Arial" w:cs="Arial"/>
        </w:rPr>
        <w:t>0</w:t>
      </w:r>
      <w:r w:rsidR="00376A01">
        <w:rPr>
          <w:rFonts w:ascii="Arial" w:hAnsi="Arial" w:cs="Arial"/>
        </w:rPr>
        <w:t>0</w:t>
      </w:r>
      <w:bookmarkStart w:id="2" w:name="_GoBack"/>
      <w:bookmarkEnd w:id="2"/>
      <w:r>
        <w:rPr>
          <w:rFonts w:ascii="Arial" w:hAnsi="Arial" w:cs="Arial"/>
        </w:rPr>
        <w:t>01/19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:rsidR="00614C05" w:rsidRPr="00963A12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614C05" w:rsidRPr="00963A12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63A12">
        <w:rPr>
          <w:rFonts w:ascii="Arial" w:hAnsi="Arial" w:cs="Arial"/>
        </w:rPr>
        <w:t>, ink styrkort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0004/19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Avrapportering affärsplan 20</w:t>
      </w:r>
      <w:r w:rsidR="0001322E">
        <w:rPr>
          <w:rFonts w:ascii="Arial" w:hAnsi="Arial" w:cs="Arial"/>
        </w:rPr>
        <w:t>19</w:t>
      </w:r>
      <w:r>
        <w:rPr>
          <w:rFonts w:ascii="Arial" w:hAnsi="Arial" w:cs="Arial"/>
        </w:rPr>
        <w:t>-20</w:t>
      </w:r>
      <w:r w:rsidR="0001322E"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14C05" w:rsidRPr="00E27407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Utvärdering styrelsens arbete 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041E68">
        <w:rPr>
          <w:rFonts w:ascii="Arial" w:hAnsi="Arial" w:cs="Arial"/>
        </w:rPr>
        <w:t xml:space="preserve">Reglemente rörande ersättningar till kommunala förtroendevalda i </w:t>
      </w:r>
      <w:r>
        <w:rPr>
          <w:rFonts w:ascii="Arial" w:hAnsi="Arial" w:cs="Arial"/>
        </w:rPr>
        <w:br/>
      </w:r>
      <w:r w:rsidRPr="00041E68">
        <w:rPr>
          <w:rFonts w:ascii="Arial" w:hAnsi="Arial" w:cs="Arial"/>
        </w:rPr>
        <w:t>Göteborgs Stad (ERF-G)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>
        <w:rPr>
          <w:rFonts w:ascii="Arial" w:hAnsi="Arial" w:cs="Arial"/>
        </w:rPr>
        <w:tab/>
      </w:r>
      <w:r w:rsidRPr="00963A12">
        <w:rPr>
          <w:rFonts w:ascii="Arial" w:hAnsi="Arial" w:cs="Arial"/>
        </w:rPr>
        <w:t xml:space="preserve">Dnr: </w:t>
      </w:r>
      <w:r>
        <w:rPr>
          <w:rFonts w:ascii="Arial" w:hAnsi="Arial" w:cs="Arial"/>
        </w:rPr>
        <w:t>0002/20</w:t>
      </w:r>
      <w:r>
        <w:rPr>
          <w:rFonts w:ascii="Arial" w:hAnsi="Arial" w:cs="Arial"/>
        </w:rPr>
        <w:tab/>
        <w:t>bilaga</w:t>
      </w:r>
    </w:p>
    <w:p w:rsidR="00614C05" w:rsidRDefault="0001322E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Kunda</w:t>
      </w:r>
      <w:r w:rsidR="00614C05">
        <w:rPr>
          <w:rFonts w:ascii="Arial" w:hAnsi="Arial" w:cs="Arial"/>
        </w:rPr>
        <w:t>vtal</w:t>
      </w:r>
      <w:r w:rsidR="00614C05">
        <w:rPr>
          <w:rFonts w:ascii="Arial" w:hAnsi="Arial" w:cs="Arial"/>
        </w:rPr>
        <w:tab/>
      </w:r>
      <w:r w:rsidR="00614C05">
        <w:rPr>
          <w:rFonts w:ascii="Arial" w:hAnsi="Arial" w:cs="Arial"/>
        </w:rPr>
        <w:tab/>
        <w:t>bilaga</w:t>
      </w:r>
    </w:p>
    <w:p w:rsidR="00614C05" w:rsidRPr="00963A12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="00737CAD">
        <w:rPr>
          <w:rFonts w:ascii="Arial" w:hAnsi="Arial" w:cs="Arial"/>
        </w:rPr>
        <w:tab/>
      </w:r>
      <w:r w:rsidR="00737CAD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:rsidR="00614C05" w:rsidRDefault="00614C05" w:rsidP="00614C05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614C05" w:rsidRPr="00B55A54" w:rsidRDefault="00614C05" w:rsidP="00614C05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8B2D2D" w:rsidRDefault="008B2D2D" w:rsidP="008B2D2D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8B2D2D" w:rsidRDefault="008B2D2D" w:rsidP="008B2D2D">
      <w:pPr>
        <w:pStyle w:val="Liststycke"/>
        <w:ind w:left="360"/>
      </w:pPr>
    </w:p>
    <w:p w:rsidR="008B2D2D" w:rsidRPr="00963A12" w:rsidRDefault="008B2D2D" w:rsidP="008B2D2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8B2D2D" w:rsidRDefault="008B2D2D" w:rsidP="008B2D2D">
      <w:pPr>
        <w:pStyle w:val="Liststycke"/>
        <w:ind w:left="360"/>
      </w:pPr>
    </w:p>
    <w:p w:rsidR="008B2D2D" w:rsidRDefault="008B2D2D" w:rsidP="008B2D2D">
      <w:pPr>
        <w:pStyle w:val="Liststycke"/>
        <w:ind w:left="360"/>
      </w:pPr>
    </w:p>
    <w:p w:rsidR="007D67E1" w:rsidRDefault="008B2D2D" w:rsidP="008B2D2D">
      <w:r w:rsidRPr="00166FD6">
        <w:rPr>
          <w:rFonts w:asciiTheme="majorHAnsi" w:hAnsiTheme="majorHAnsi" w:cstheme="majorHAnsi"/>
          <w:b/>
        </w:rPr>
        <w:t>Nästa möte</w:t>
      </w:r>
      <w:r w:rsidRPr="00166FD6">
        <w:rPr>
          <w:rFonts w:asciiTheme="majorHAnsi" w:hAnsiTheme="majorHAnsi" w:cstheme="majorHAnsi"/>
        </w:rPr>
        <w:t xml:space="preserve">: 2020-03-12  </w:t>
      </w:r>
      <w:bookmarkEnd w:id="0"/>
      <w:bookmarkEnd w:id="1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73D" w:rsidRDefault="00B535F9">
      <w:pPr>
        <w:spacing w:after="0" w:line="240" w:lineRule="auto"/>
      </w:pPr>
      <w:r>
        <w:separator/>
      </w:r>
    </w:p>
  </w:endnote>
  <w:endnote w:type="continuationSeparator" w:id="0">
    <w:p w:rsidR="005D773D" w:rsidRDefault="00B5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376A01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8B2D2D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376A0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376A01" w:rsidP="00DF152D">
          <w:pPr>
            <w:pStyle w:val="Sidfot"/>
          </w:pPr>
        </w:p>
      </w:tc>
      <w:tc>
        <w:tcPr>
          <w:tcW w:w="1917" w:type="dxa"/>
        </w:tcPr>
        <w:p w:rsidR="00F66187" w:rsidRDefault="00376A01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376A01" w:rsidP="00DF152D">
          <w:pPr>
            <w:pStyle w:val="Sidfot"/>
          </w:pPr>
        </w:p>
      </w:tc>
      <w:tc>
        <w:tcPr>
          <w:tcW w:w="3817" w:type="dxa"/>
        </w:tcPr>
        <w:p w:rsidR="00F66187" w:rsidRDefault="00376A01" w:rsidP="00DF152D">
          <w:pPr>
            <w:pStyle w:val="Sidfot"/>
          </w:pPr>
        </w:p>
      </w:tc>
      <w:tc>
        <w:tcPr>
          <w:tcW w:w="1917" w:type="dxa"/>
        </w:tcPr>
        <w:p w:rsidR="00F66187" w:rsidRDefault="00376A01" w:rsidP="00DF152D">
          <w:pPr>
            <w:pStyle w:val="Sidfot"/>
            <w:jc w:val="right"/>
          </w:pPr>
        </w:p>
      </w:tc>
    </w:tr>
  </w:tbl>
  <w:p w:rsidR="00F57801" w:rsidRPr="00F66187" w:rsidRDefault="00376A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376A01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8B2D2D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376A0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376A0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376A01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376A01" w:rsidP="00BD0663">
          <w:pPr>
            <w:pStyle w:val="Sidfot"/>
          </w:pPr>
        </w:p>
      </w:tc>
      <w:tc>
        <w:tcPr>
          <w:tcW w:w="3799" w:type="dxa"/>
        </w:tcPr>
        <w:p w:rsidR="00FB3384" w:rsidRDefault="00376A01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376A01" w:rsidP="00BD0663">
          <w:pPr>
            <w:pStyle w:val="Sidfot"/>
            <w:jc w:val="right"/>
          </w:pPr>
        </w:p>
      </w:tc>
    </w:tr>
  </w:tbl>
  <w:p w:rsidR="00BD0663" w:rsidRDefault="00376A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73D" w:rsidRDefault="00B535F9">
      <w:pPr>
        <w:spacing w:after="0" w:line="240" w:lineRule="auto"/>
      </w:pPr>
      <w:r>
        <w:separator/>
      </w:r>
    </w:p>
  </w:footnote>
  <w:footnote w:type="continuationSeparator" w:id="0">
    <w:p w:rsidR="005D773D" w:rsidRDefault="00B5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2D"/>
    <w:rsid w:val="0001322E"/>
    <w:rsid w:val="002A4D23"/>
    <w:rsid w:val="00376A01"/>
    <w:rsid w:val="004016F5"/>
    <w:rsid w:val="005D773D"/>
    <w:rsid w:val="00614C05"/>
    <w:rsid w:val="00737CAD"/>
    <w:rsid w:val="007A0597"/>
    <w:rsid w:val="007D67E1"/>
    <w:rsid w:val="008B2D2D"/>
    <w:rsid w:val="00AC713C"/>
    <w:rsid w:val="00B14C33"/>
    <w:rsid w:val="00B535F9"/>
    <w:rsid w:val="00B64591"/>
    <w:rsid w:val="00D94F43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42642"/>
  <w15:chartTrackingRefBased/>
  <w15:docId w15:val="{ECC489FF-D1B1-4651-A4B0-B2D36BA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D2D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8B2D2D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8B2D2D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8B2D2D"/>
    <w:rPr>
      <w:rFonts w:ascii="Arial" w:hAnsi="Arial"/>
    </w:rPr>
  </w:style>
  <w:style w:type="table" w:styleId="Tabellrutnt">
    <w:name w:val="Table Grid"/>
    <w:basedOn w:val="Normaltabell"/>
    <w:uiPriority w:val="59"/>
    <w:rsid w:val="008B2D2D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8B2D2D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8B2D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322E"/>
    <w:rPr>
      <w:rFonts w:ascii="Segoe UI" w:eastAsiaTheme="minorEastAsia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AB37558D.dotm</Template>
  <TotalTime>119</TotalTime>
  <Pages>2</Pages>
  <Words>295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8</cp:revision>
  <cp:lastPrinted>2020-01-31T08:19:00Z</cp:lastPrinted>
  <dcterms:created xsi:type="dcterms:W3CDTF">2020-01-20T07:01:00Z</dcterms:created>
  <dcterms:modified xsi:type="dcterms:W3CDTF">2020-01-31T13:21:00Z</dcterms:modified>
</cp:coreProperties>
</file>