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CD7EFE" w:rsidRDefault="00F544FA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CD7EFE">
        <w:trPr>
          <w:trHeight w:val="1183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 w:rsidP="00CB00EA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CD7EFE">
            <w:pPr>
              <w:spacing w:after="160"/>
              <w:ind w:left="0" w:firstLine="0"/>
            </w:pPr>
          </w:p>
        </w:tc>
      </w:tr>
      <w:tr w:rsidR="00CD7EFE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spacing w:after="6"/>
              <w:ind w:left="240" w:firstLine="0"/>
            </w:pPr>
            <w:r>
              <w:t xml:space="preserve"> </w:t>
            </w:r>
          </w:p>
          <w:p w:rsidR="00CD7EFE" w:rsidRDefault="00F544FA" w:rsidP="001F19DC">
            <w:pPr>
              <w:tabs>
                <w:tab w:val="center" w:pos="461"/>
                <w:tab w:val="left" w:pos="1019"/>
                <w:tab w:val="center" w:pos="258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ED558D">
              <w:t xml:space="preserve"> </w:t>
            </w:r>
            <w:r w:rsidR="003E29C6">
              <w:t>20 september</w:t>
            </w:r>
            <w:r>
              <w:t xml:space="preserve"> 2019 kl. </w:t>
            </w:r>
            <w:r w:rsidR="008A1F74">
              <w:t>15.15</w:t>
            </w:r>
          </w:p>
          <w:p w:rsidR="00CD7EFE" w:rsidRDefault="00F544FA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EFE" w:rsidRDefault="00F544FA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CD7EFE" w:rsidRDefault="00F544FA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CD7EFE" w:rsidRDefault="00F544FA">
            <w:pPr>
              <w:ind w:left="0" w:firstLine="0"/>
              <w:jc w:val="both"/>
            </w:pPr>
            <w:r>
              <w:t xml:space="preserve">Göteborgs Stad Kollektivtrafik AB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  <w:p w:rsidR="00CD7EFE" w:rsidRDefault="00F544FA">
            <w:pPr>
              <w:ind w:left="0" w:firstLine="0"/>
            </w:pPr>
            <w:r>
              <w:t xml:space="preserve"> </w:t>
            </w:r>
          </w:p>
        </w:tc>
      </w:tr>
      <w:tr w:rsidR="00CD7EFE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EFE" w:rsidRDefault="00F544FA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CD7EFE" w:rsidRDefault="00F544FA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41" name="Group 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1" style="width:404.16pt;height:1.44pt;mso-position-horizontal-relative:char;mso-position-vertical-relative:line" coordsize="51328,182">
                <v:shape id="Shape 1661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CD7EFE" w:rsidRDefault="00F544FA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VAL AV JUSTERARE  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CD7EFE" w:rsidRDefault="00F544FA">
      <w:pPr>
        <w:spacing w:after="5"/>
        <w:ind w:left="72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CD7EFE" w:rsidRDefault="00F544FA">
      <w:pPr>
        <w:spacing w:after="5"/>
        <w:ind w:left="0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CD7EFE" w:rsidRDefault="00F544FA">
      <w:pPr>
        <w:spacing w:after="5"/>
        <w:ind w:left="1306" w:firstLine="0"/>
      </w:pPr>
      <w:r>
        <w:t xml:space="preserve"> </w:t>
      </w:r>
    </w:p>
    <w:p w:rsidR="00CD7EFE" w:rsidRDefault="00F544FA">
      <w:pPr>
        <w:numPr>
          <w:ilvl w:val="0"/>
          <w:numId w:val="1"/>
        </w:numPr>
        <w:ind w:hanging="1306"/>
      </w:pPr>
      <w:r>
        <w:t xml:space="preserve">INFORMATION </w:t>
      </w:r>
    </w:p>
    <w:p w:rsidR="00CD7EFE" w:rsidRDefault="002D7421">
      <w:pPr>
        <w:numPr>
          <w:ilvl w:val="1"/>
          <w:numId w:val="1"/>
        </w:numPr>
        <w:ind w:hanging="720"/>
      </w:pPr>
      <w:r>
        <w:t>VD-info</w:t>
      </w:r>
    </w:p>
    <w:p w:rsidR="00CD7EFE" w:rsidRDefault="00F544FA">
      <w:pPr>
        <w:numPr>
          <w:ilvl w:val="1"/>
          <w:numId w:val="1"/>
        </w:numPr>
        <w:ind w:hanging="720"/>
      </w:pPr>
      <w:r>
        <w:t xml:space="preserve">Info från presidiet </w:t>
      </w:r>
    </w:p>
    <w:p w:rsidR="006C15AE" w:rsidRDefault="006C15AE">
      <w:pPr>
        <w:numPr>
          <w:ilvl w:val="1"/>
          <w:numId w:val="1"/>
        </w:numPr>
        <w:ind w:hanging="720"/>
      </w:pPr>
      <w:r>
        <w:t>Inför ägardialogen</w:t>
      </w:r>
    </w:p>
    <w:p w:rsidR="00267C51" w:rsidRDefault="00AE6F4A" w:rsidP="002D7421">
      <w:pPr>
        <w:numPr>
          <w:ilvl w:val="1"/>
          <w:numId w:val="1"/>
        </w:numPr>
        <w:ind w:hanging="708"/>
      </w:pPr>
      <w:r>
        <w:t xml:space="preserve">Uppdatering angående </w:t>
      </w:r>
      <w:r w:rsidR="00267C51">
        <w:t xml:space="preserve">Göteborgs Stadshus AB delprojektdirektiv avseende koncernen Göteborgs Stads Kollektivtrafik AB </w:t>
      </w:r>
    </w:p>
    <w:p w:rsidR="002D7421" w:rsidRDefault="002D7421" w:rsidP="002D7421">
      <w:pPr>
        <w:numPr>
          <w:ilvl w:val="1"/>
          <w:numId w:val="1"/>
        </w:numPr>
        <w:ind w:hanging="708"/>
      </w:pPr>
      <w:r>
        <w:t>Koncerngenomförande – lägesrapport</w:t>
      </w:r>
    </w:p>
    <w:p w:rsidR="002D7421" w:rsidRDefault="002D7421" w:rsidP="002D7421">
      <w:pPr>
        <w:numPr>
          <w:ilvl w:val="1"/>
          <w:numId w:val="1"/>
        </w:numPr>
        <w:ind w:hanging="708"/>
      </w:pPr>
      <w:r>
        <w:t>Facklig samverkan Kommunal</w:t>
      </w:r>
    </w:p>
    <w:p w:rsidR="007B1F0D" w:rsidRDefault="007B1F0D" w:rsidP="002D7421">
      <w:pPr>
        <w:numPr>
          <w:ilvl w:val="1"/>
          <w:numId w:val="1"/>
        </w:numPr>
        <w:ind w:hanging="708"/>
      </w:pPr>
      <w:r>
        <w:t>Uppföljning utökat arbete inom intern</w:t>
      </w:r>
      <w:r w:rsidR="00F35F76">
        <w:t xml:space="preserve"> </w:t>
      </w:r>
      <w:r>
        <w:t xml:space="preserve">kontroll </w:t>
      </w:r>
      <w:r w:rsidR="00092B5F">
        <w:t xml:space="preserve"> </w:t>
      </w:r>
    </w:p>
    <w:p w:rsidR="00550DBA" w:rsidRPr="007F6939" w:rsidRDefault="005F2ABC" w:rsidP="00550DBA">
      <w:pPr>
        <w:numPr>
          <w:ilvl w:val="1"/>
          <w:numId w:val="1"/>
        </w:numPr>
        <w:ind w:hanging="708"/>
      </w:pPr>
      <w:r>
        <w:t xml:space="preserve">Svar </w:t>
      </w:r>
      <w:r w:rsidR="00F92238">
        <w:t xml:space="preserve">på </w:t>
      </w:r>
      <w:r>
        <w:t>A</w:t>
      </w:r>
      <w:r w:rsidR="00C43F7A">
        <w:t>rbetsmiljöverket</w:t>
      </w:r>
      <w:r w:rsidR="00F92238">
        <w:t xml:space="preserve">s föreläggande </w:t>
      </w:r>
      <w:proofErr w:type="gramStart"/>
      <w:r w:rsidR="00F92238">
        <w:t xml:space="preserve">GSAB </w:t>
      </w:r>
      <w:r w:rsidR="00C43F7A">
        <w:t xml:space="preserve"> </w:t>
      </w:r>
      <w:r w:rsidR="007F6939">
        <w:t>–</w:t>
      </w:r>
      <w:proofErr w:type="gramEnd"/>
      <w:r w:rsidR="00550DBA">
        <w:t xml:space="preserve"> </w:t>
      </w:r>
      <w:r w:rsidR="00550DBA" w:rsidRPr="00FA0356">
        <w:rPr>
          <w:i/>
        </w:rPr>
        <w:t>bifogas</w:t>
      </w:r>
    </w:p>
    <w:p w:rsidR="00CD7EFE" w:rsidRDefault="00CD7EFE">
      <w:pPr>
        <w:spacing w:after="5"/>
        <w:ind w:left="1620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EKONOMI </w:t>
      </w:r>
    </w:p>
    <w:p w:rsidR="00CD7EFE" w:rsidRDefault="005D76FC">
      <w:pPr>
        <w:numPr>
          <w:ilvl w:val="1"/>
          <w:numId w:val="1"/>
        </w:numPr>
        <w:ind w:hanging="720"/>
      </w:pPr>
      <w:r>
        <w:t xml:space="preserve">Ekonomisk </w:t>
      </w:r>
      <w:proofErr w:type="gramStart"/>
      <w:r>
        <w:t xml:space="preserve">rapport </w:t>
      </w:r>
      <w:r w:rsidR="00C43F7A">
        <w:t>augusti</w:t>
      </w:r>
      <w:proofErr w:type="gramEnd"/>
      <w:r w:rsidR="00F544FA">
        <w:rPr>
          <w:i/>
        </w:rPr>
        <w:t xml:space="preserve"> </w:t>
      </w:r>
      <w:r w:rsidR="00A04C3A" w:rsidRPr="00A04C3A">
        <w:t>2019</w:t>
      </w:r>
      <w:r w:rsidR="00A04C3A">
        <w:rPr>
          <w:i/>
        </w:rPr>
        <w:t xml:space="preserve"> </w:t>
      </w:r>
      <w:r w:rsidR="008E0D74">
        <w:rPr>
          <w:i/>
        </w:rPr>
        <w:t>–</w:t>
      </w:r>
      <w:r w:rsidR="00AF3514">
        <w:rPr>
          <w:i/>
        </w:rPr>
        <w:t xml:space="preserve"> bifogas</w:t>
      </w:r>
      <w:r w:rsidR="008E0D74">
        <w:rPr>
          <w:i/>
        </w:rPr>
        <w:t xml:space="preserve"> </w:t>
      </w:r>
      <w:r w:rsidR="008E0D74">
        <w:rPr>
          <w:i/>
        </w:rPr>
        <w:t>16 september</w:t>
      </w:r>
    </w:p>
    <w:p w:rsidR="005D40FF" w:rsidRPr="005D40FF" w:rsidRDefault="00E70637">
      <w:pPr>
        <w:numPr>
          <w:ilvl w:val="1"/>
          <w:numId w:val="1"/>
        </w:numPr>
        <w:ind w:hanging="720"/>
        <w:rPr>
          <w:i/>
        </w:rPr>
      </w:pPr>
      <w:r w:rsidRPr="00553CFE">
        <w:rPr>
          <w:szCs w:val="24"/>
        </w:rPr>
        <w:t xml:space="preserve">Uppföljningsrapport nr </w:t>
      </w:r>
      <w:r>
        <w:rPr>
          <w:szCs w:val="24"/>
        </w:rPr>
        <w:t>2</w:t>
      </w:r>
      <w:r w:rsidRPr="00553CFE">
        <w:rPr>
          <w:szCs w:val="24"/>
        </w:rPr>
        <w:t xml:space="preserve"> SLK</w:t>
      </w:r>
      <w:r>
        <w:rPr>
          <w:i/>
          <w:szCs w:val="24"/>
        </w:rPr>
        <w:t xml:space="preserve"> </w:t>
      </w:r>
      <w:r w:rsidR="00120E83">
        <w:t>–</w:t>
      </w:r>
      <w:r w:rsidR="005D40FF">
        <w:t xml:space="preserve"> </w:t>
      </w:r>
      <w:r w:rsidR="005D40FF" w:rsidRPr="005D40FF">
        <w:rPr>
          <w:i/>
        </w:rPr>
        <w:t>bifogas</w:t>
      </w:r>
      <w:r w:rsidR="00120E83">
        <w:rPr>
          <w:i/>
        </w:rPr>
        <w:t xml:space="preserve"> 16 september</w:t>
      </w:r>
    </w:p>
    <w:p w:rsidR="00CD7EFE" w:rsidRPr="00140BA0" w:rsidRDefault="005F2ABC">
      <w:pPr>
        <w:numPr>
          <w:ilvl w:val="1"/>
          <w:numId w:val="1"/>
        </w:numPr>
        <w:ind w:hanging="720"/>
        <w:rPr>
          <w:i/>
        </w:rPr>
      </w:pPr>
      <w:r>
        <w:t xml:space="preserve">Statusrapport </w:t>
      </w:r>
      <w:r w:rsidR="00140BA0">
        <w:t>i</w:t>
      </w:r>
      <w:r w:rsidR="00C43F7A" w:rsidRPr="00C43F7A">
        <w:t>ntern</w:t>
      </w:r>
      <w:r w:rsidR="00D00DE2">
        <w:t xml:space="preserve"> </w:t>
      </w:r>
      <w:r w:rsidR="00C43F7A" w:rsidRPr="00C43F7A">
        <w:t>kontroll</w:t>
      </w:r>
      <w:r w:rsidR="00140BA0">
        <w:t xml:space="preserve">plan </w:t>
      </w:r>
      <w:r w:rsidR="00C43F7A" w:rsidRPr="00C43F7A">
        <w:t xml:space="preserve">- </w:t>
      </w:r>
      <w:r w:rsidR="00140BA0" w:rsidRPr="00140BA0">
        <w:rPr>
          <w:i/>
        </w:rPr>
        <w:t>bifogas</w:t>
      </w:r>
      <w:r w:rsidR="00F544FA" w:rsidRPr="00140BA0">
        <w:rPr>
          <w:i/>
        </w:rPr>
        <w:t xml:space="preserve"> </w:t>
      </w:r>
      <w:r w:rsidR="008E0D74">
        <w:rPr>
          <w:i/>
        </w:rPr>
        <w:t>16 september</w:t>
      </w:r>
      <w:bookmarkStart w:id="0" w:name="_GoBack"/>
      <w:bookmarkEnd w:id="0"/>
    </w:p>
    <w:p w:rsidR="00CD7EFE" w:rsidRDefault="00CD7EFE">
      <w:pPr>
        <w:spacing w:after="5"/>
        <w:ind w:left="0" w:firstLine="0"/>
      </w:pPr>
    </w:p>
    <w:p w:rsidR="00CD7EFE" w:rsidRDefault="00F544FA">
      <w:pPr>
        <w:numPr>
          <w:ilvl w:val="0"/>
          <w:numId w:val="1"/>
        </w:numPr>
        <w:ind w:hanging="1306"/>
      </w:pPr>
      <w:r>
        <w:t xml:space="preserve">ÖVRIGA FRÅGOR </w:t>
      </w:r>
    </w:p>
    <w:p w:rsidR="00CD7EFE" w:rsidRDefault="00F544FA" w:rsidP="00D36269">
      <w:pPr>
        <w:ind w:left="0" w:firstLine="0"/>
      </w:pPr>
      <w:r>
        <w:t xml:space="preserve">  </w:t>
      </w:r>
    </w:p>
    <w:p w:rsidR="00CD7EFE" w:rsidRDefault="00F544FA">
      <w:pPr>
        <w:tabs>
          <w:tab w:val="center" w:pos="2593"/>
        </w:tabs>
        <w:ind w:left="-15" w:firstLine="0"/>
      </w:pPr>
      <w:r>
        <w:t>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MÖTETS AVSLUTANDE </w:t>
      </w:r>
    </w:p>
    <w:p w:rsidR="00CD7EFE" w:rsidRDefault="00CD7EFE" w:rsidP="009C3385">
      <w:pPr>
        <w:spacing w:line="238" w:lineRule="auto"/>
        <w:ind w:left="0" w:right="7814" w:firstLine="0"/>
      </w:pPr>
    </w:p>
    <w:p w:rsidR="00CD7EFE" w:rsidRDefault="00F544FA" w:rsidP="009C3385">
      <w:pPr>
        <w:ind w:left="1277" w:firstLine="0"/>
      </w:pPr>
      <w:r>
        <w:t xml:space="preserve"> </w:t>
      </w:r>
    </w:p>
    <w:sectPr w:rsidR="00CD7EFE">
      <w:pgSz w:w="11906" w:h="16841"/>
      <w:pgMar w:top="993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FE"/>
    <w:rsid w:val="000140CB"/>
    <w:rsid w:val="00092B5F"/>
    <w:rsid w:val="000C64A0"/>
    <w:rsid w:val="00120E83"/>
    <w:rsid w:val="0012123E"/>
    <w:rsid w:val="00140BA0"/>
    <w:rsid w:val="001A4B54"/>
    <w:rsid w:val="001A5685"/>
    <w:rsid w:val="001D0BE2"/>
    <w:rsid w:val="001F19DC"/>
    <w:rsid w:val="00201178"/>
    <w:rsid w:val="002367D3"/>
    <w:rsid w:val="002531C8"/>
    <w:rsid w:val="002646C4"/>
    <w:rsid w:val="00267C51"/>
    <w:rsid w:val="002D7421"/>
    <w:rsid w:val="00322D0E"/>
    <w:rsid w:val="00396CFB"/>
    <w:rsid w:val="003C2FFA"/>
    <w:rsid w:val="003E29C6"/>
    <w:rsid w:val="00417239"/>
    <w:rsid w:val="00550DBA"/>
    <w:rsid w:val="005B4080"/>
    <w:rsid w:val="005C35E7"/>
    <w:rsid w:val="005D40FF"/>
    <w:rsid w:val="005D76FC"/>
    <w:rsid w:val="005F2ABC"/>
    <w:rsid w:val="006C15AE"/>
    <w:rsid w:val="007B1F0D"/>
    <w:rsid w:val="007F6939"/>
    <w:rsid w:val="00863651"/>
    <w:rsid w:val="008A1F74"/>
    <w:rsid w:val="008A2C73"/>
    <w:rsid w:val="008A6F65"/>
    <w:rsid w:val="008E0D74"/>
    <w:rsid w:val="009B54C7"/>
    <w:rsid w:val="009C3385"/>
    <w:rsid w:val="00A04C3A"/>
    <w:rsid w:val="00A5408E"/>
    <w:rsid w:val="00AA2E67"/>
    <w:rsid w:val="00AE6F4A"/>
    <w:rsid w:val="00AF3514"/>
    <w:rsid w:val="00B21DB0"/>
    <w:rsid w:val="00BC55E4"/>
    <w:rsid w:val="00C43F7A"/>
    <w:rsid w:val="00CB00EA"/>
    <w:rsid w:val="00CD7EFE"/>
    <w:rsid w:val="00D00DE2"/>
    <w:rsid w:val="00D0595A"/>
    <w:rsid w:val="00D36269"/>
    <w:rsid w:val="00D8022C"/>
    <w:rsid w:val="00E16477"/>
    <w:rsid w:val="00E70637"/>
    <w:rsid w:val="00E95020"/>
    <w:rsid w:val="00ED558D"/>
    <w:rsid w:val="00F35F76"/>
    <w:rsid w:val="00F544FA"/>
    <w:rsid w:val="00F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A0B1"/>
  <w15:docId w15:val="{3FCCC3C8-FD8E-48B8-B6D4-B2E623B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Ingela Åslund</cp:lastModifiedBy>
  <cp:revision>76</cp:revision>
  <cp:lastPrinted>2019-09-04T12:50:00Z</cp:lastPrinted>
  <dcterms:created xsi:type="dcterms:W3CDTF">2019-08-19T07:02:00Z</dcterms:created>
  <dcterms:modified xsi:type="dcterms:W3CDTF">2019-09-13T13:59:00Z</dcterms:modified>
</cp:coreProperties>
</file>