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7AB" w:rsidRPr="002A016F" w:rsidRDefault="00A06342" w:rsidP="002A016F">
      <w:pPr>
        <w:spacing w:after="0"/>
        <w:rPr>
          <w:sz w:val="24"/>
          <w:szCs w:val="24"/>
        </w:rPr>
      </w:pPr>
      <w:r>
        <w:rPr>
          <w:b/>
          <w:noProof/>
          <w:sz w:val="24"/>
          <w:szCs w:val="24"/>
        </w:rPr>
        <w:drawing>
          <wp:inline distT="0" distB="0" distL="0" distR="0">
            <wp:extent cx="714375" cy="75247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B logga.jpg"/>
                    <pic:cNvPicPr/>
                  </pic:nvPicPr>
                  <pic:blipFill>
                    <a:blip r:embed="rId7"/>
                    <a:stretch>
                      <a:fillRect/>
                    </a:stretch>
                  </pic:blipFill>
                  <pic:spPr>
                    <a:xfrm>
                      <a:off x="0" y="0"/>
                      <a:ext cx="714375" cy="752475"/>
                    </a:xfrm>
                    <a:prstGeom prst="rect">
                      <a:avLst/>
                    </a:prstGeom>
                  </pic:spPr>
                </pic:pic>
              </a:graphicData>
            </a:graphic>
          </wp:inline>
        </w:drawing>
      </w:r>
      <w:r w:rsidR="002A016F">
        <w:rPr>
          <w:b/>
          <w:sz w:val="24"/>
          <w:szCs w:val="24"/>
        </w:rPr>
        <w:tab/>
      </w:r>
      <w:r w:rsidR="002A016F">
        <w:rPr>
          <w:b/>
          <w:sz w:val="24"/>
          <w:szCs w:val="24"/>
        </w:rPr>
        <w:tab/>
      </w:r>
      <w:r w:rsidR="002A016F">
        <w:rPr>
          <w:b/>
          <w:sz w:val="24"/>
          <w:szCs w:val="24"/>
        </w:rPr>
        <w:tab/>
      </w:r>
      <w:r w:rsidR="002A016F">
        <w:rPr>
          <w:b/>
          <w:sz w:val="24"/>
          <w:szCs w:val="24"/>
        </w:rPr>
        <w:tab/>
      </w:r>
      <w:r w:rsidR="002A016F">
        <w:rPr>
          <w:b/>
          <w:sz w:val="24"/>
          <w:szCs w:val="24"/>
        </w:rPr>
        <w:tab/>
      </w:r>
      <w:r w:rsidR="002A016F">
        <w:rPr>
          <w:b/>
          <w:sz w:val="24"/>
          <w:szCs w:val="24"/>
        </w:rPr>
        <w:tab/>
      </w:r>
      <w:r w:rsidR="002A016F">
        <w:rPr>
          <w:b/>
          <w:sz w:val="24"/>
          <w:szCs w:val="24"/>
        </w:rPr>
        <w:tab/>
      </w:r>
      <w:r w:rsidR="002A016F">
        <w:rPr>
          <w:b/>
          <w:sz w:val="24"/>
          <w:szCs w:val="24"/>
        </w:rPr>
        <w:tab/>
      </w:r>
      <w:r w:rsidR="002A016F">
        <w:rPr>
          <w:b/>
          <w:sz w:val="24"/>
          <w:szCs w:val="24"/>
        </w:rPr>
        <w:tab/>
      </w:r>
      <w:r w:rsidR="002A016F">
        <w:rPr>
          <w:b/>
          <w:sz w:val="24"/>
          <w:szCs w:val="24"/>
        </w:rPr>
        <w:tab/>
      </w:r>
      <w:r w:rsidR="002A016F" w:rsidRPr="002A016F">
        <w:rPr>
          <w:sz w:val="24"/>
          <w:szCs w:val="24"/>
        </w:rPr>
        <w:t>Styrelsemöte 2019-12-11</w:t>
      </w:r>
    </w:p>
    <w:p w:rsidR="002A016F" w:rsidRPr="002A016F" w:rsidRDefault="002A016F" w:rsidP="00E437AB">
      <w:pPr>
        <w:rPr>
          <w:sz w:val="24"/>
          <w:szCs w:val="24"/>
        </w:rPr>
      </w:pPr>
      <w:r w:rsidRPr="002A016F">
        <w:rPr>
          <w:sz w:val="24"/>
          <w:szCs w:val="24"/>
        </w:rPr>
        <w:tab/>
      </w:r>
      <w:r w:rsidRPr="002A016F">
        <w:rPr>
          <w:sz w:val="24"/>
          <w:szCs w:val="24"/>
        </w:rPr>
        <w:tab/>
      </w:r>
      <w:r w:rsidRPr="002A016F">
        <w:rPr>
          <w:sz w:val="24"/>
          <w:szCs w:val="24"/>
        </w:rPr>
        <w:tab/>
      </w:r>
      <w:r w:rsidRPr="002A016F">
        <w:rPr>
          <w:sz w:val="24"/>
          <w:szCs w:val="24"/>
        </w:rPr>
        <w:tab/>
        <w:t>Styrelsehandling nr 11</w:t>
      </w:r>
    </w:p>
    <w:p w:rsidR="00A870F4" w:rsidRDefault="00A870F4" w:rsidP="00E1267F">
      <w:pPr>
        <w:rPr>
          <w:b/>
        </w:rPr>
      </w:pPr>
    </w:p>
    <w:p w:rsidR="00F05C24" w:rsidRDefault="00F05C24" w:rsidP="00E1267F">
      <w:pPr>
        <w:rPr>
          <w:b/>
        </w:rPr>
      </w:pPr>
    </w:p>
    <w:p w:rsidR="00E84C6C" w:rsidRDefault="00E84C6C" w:rsidP="00E1267F">
      <w:pPr>
        <w:rPr>
          <w:b/>
        </w:rPr>
      </w:pPr>
    </w:p>
    <w:p w:rsidR="00B50409" w:rsidRPr="00A06342" w:rsidRDefault="00691341" w:rsidP="00B50409">
      <w:pPr>
        <w:rPr>
          <w:rFonts w:asciiTheme="minorHAnsi" w:hAnsiTheme="minorHAnsi"/>
          <w:b/>
          <w:sz w:val="28"/>
          <w:szCs w:val="28"/>
        </w:rPr>
      </w:pPr>
      <w:r w:rsidRPr="00A06342">
        <w:rPr>
          <w:rFonts w:asciiTheme="minorHAnsi" w:hAnsiTheme="minorHAnsi"/>
          <w:b/>
          <w:sz w:val="28"/>
          <w:szCs w:val="28"/>
        </w:rPr>
        <w:t>Beslutsärende avtal med Boplats Göteborg</w:t>
      </w:r>
      <w:r w:rsidR="00480F9B" w:rsidRPr="00A06342">
        <w:rPr>
          <w:rFonts w:asciiTheme="minorHAnsi" w:hAnsiTheme="minorHAnsi"/>
          <w:b/>
          <w:sz w:val="28"/>
          <w:szCs w:val="28"/>
        </w:rPr>
        <w:t xml:space="preserve"> AB</w:t>
      </w:r>
    </w:p>
    <w:p w:rsidR="002A016F" w:rsidRDefault="00480F9B" w:rsidP="00E84C6C">
      <w:pPr>
        <w:pStyle w:val="Default"/>
        <w:rPr>
          <w:rFonts w:asciiTheme="minorHAnsi" w:hAnsiTheme="minorHAnsi"/>
          <w:sz w:val="22"/>
        </w:rPr>
      </w:pPr>
      <w:r>
        <w:rPr>
          <w:rFonts w:asciiTheme="minorHAnsi" w:hAnsiTheme="minorHAnsi"/>
          <w:sz w:val="22"/>
        </w:rPr>
        <w:t xml:space="preserve">Styrelsen för </w:t>
      </w:r>
      <w:r w:rsidR="001D468E">
        <w:rPr>
          <w:rFonts w:asciiTheme="minorHAnsi" w:hAnsiTheme="minorHAnsi"/>
          <w:sz w:val="22"/>
        </w:rPr>
        <w:t>F</w:t>
      </w:r>
      <w:r w:rsidR="00691341">
        <w:rPr>
          <w:rFonts w:asciiTheme="minorHAnsi" w:hAnsiTheme="minorHAnsi"/>
          <w:sz w:val="22"/>
        </w:rPr>
        <w:t>örvaltnings AB Framtiden</w:t>
      </w:r>
      <w:r>
        <w:rPr>
          <w:rFonts w:asciiTheme="minorHAnsi" w:hAnsiTheme="minorHAnsi"/>
          <w:sz w:val="22"/>
        </w:rPr>
        <w:t xml:space="preserve"> beslutade 2019-02-07 a</w:t>
      </w:r>
      <w:r w:rsidRPr="00A27325">
        <w:rPr>
          <w:rFonts w:asciiTheme="minorHAnsi" w:hAnsiTheme="minorHAnsi"/>
          <w:sz w:val="22"/>
        </w:rPr>
        <w:t>tt organisera förmedlingen av Framtiden</w:t>
      </w:r>
      <w:r w:rsidR="00A06342">
        <w:rPr>
          <w:rFonts w:asciiTheme="minorHAnsi" w:hAnsiTheme="minorHAnsi"/>
          <w:sz w:val="22"/>
        </w:rPr>
        <w:t xml:space="preserve"> </w:t>
      </w:r>
      <w:r w:rsidRPr="00A27325">
        <w:rPr>
          <w:rFonts w:asciiTheme="minorHAnsi" w:hAnsiTheme="minorHAnsi"/>
          <w:sz w:val="22"/>
        </w:rPr>
        <w:t>koncernens externa och interna lägenhetsuthyrning via Boplats Göteborg AB, bilaga</w:t>
      </w:r>
      <w:r w:rsidR="00E84C6C" w:rsidRPr="00A27325">
        <w:rPr>
          <w:rFonts w:asciiTheme="minorHAnsi" w:hAnsiTheme="minorHAnsi"/>
          <w:sz w:val="22"/>
        </w:rPr>
        <w:t xml:space="preserve"> </w:t>
      </w:r>
      <w:r w:rsidR="002A016F">
        <w:rPr>
          <w:rFonts w:asciiTheme="minorHAnsi" w:hAnsiTheme="minorHAnsi"/>
          <w:sz w:val="22"/>
        </w:rPr>
        <w:t>1</w:t>
      </w:r>
      <w:r w:rsidR="00E84C6C" w:rsidRPr="00A27325">
        <w:rPr>
          <w:rFonts w:asciiTheme="minorHAnsi" w:hAnsiTheme="minorHAnsi"/>
          <w:sz w:val="22"/>
        </w:rPr>
        <w:t xml:space="preserve">. </w:t>
      </w:r>
    </w:p>
    <w:p w:rsidR="002A016F" w:rsidRDefault="002A016F" w:rsidP="00E84C6C">
      <w:pPr>
        <w:pStyle w:val="Default"/>
        <w:rPr>
          <w:rFonts w:asciiTheme="minorHAnsi" w:hAnsiTheme="minorHAnsi"/>
          <w:sz w:val="22"/>
        </w:rPr>
      </w:pPr>
    </w:p>
    <w:p w:rsidR="00500C0A" w:rsidRPr="00A27325" w:rsidRDefault="00E84C6C" w:rsidP="00E84C6C">
      <w:pPr>
        <w:pStyle w:val="Default"/>
        <w:rPr>
          <w:rFonts w:asciiTheme="minorHAnsi" w:hAnsiTheme="minorHAnsi"/>
          <w:sz w:val="22"/>
        </w:rPr>
      </w:pPr>
      <w:r w:rsidRPr="00A27325">
        <w:rPr>
          <w:rFonts w:asciiTheme="minorHAnsi" w:hAnsiTheme="minorHAnsi"/>
          <w:sz w:val="22"/>
        </w:rPr>
        <w:t>Detta har sin bakgrund i att Göteborgs Stadshus, på uppdrag av sin styrelse, har utrett och analyserat vilka konsekvenser en omvandling av Boplats Göteborgs AB till en kommunal bostadsförmedling får för de fyra bostadsförvaltande dotterbolagen till Förvaltnings AB Framtiden. Analysen resulterade i förslaget att Boplats tar över förmedlingen av Framtiden</w:t>
      </w:r>
      <w:r w:rsidR="00A06342">
        <w:rPr>
          <w:rFonts w:asciiTheme="minorHAnsi" w:hAnsiTheme="minorHAnsi"/>
          <w:sz w:val="22"/>
        </w:rPr>
        <w:t xml:space="preserve"> </w:t>
      </w:r>
      <w:r w:rsidRPr="00A27325">
        <w:rPr>
          <w:rFonts w:asciiTheme="minorHAnsi" w:hAnsiTheme="minorHAnsi"/>
          <w:sz w:val="22"/>
        </w:rPr>
        <w:t>koncernens externa lägenheter (befintligt bestånd och nyproduktion) samt interna omflyttning och att all övrig uthyrning kvarstår hos koncernens förvaltande bolag.</w:t>
      </w:r>
    </w:p>
    <w:p w:rsidR="00E84C6C" w:rsidRPr="00A27325" w:rsidRDefault="00E84C6C" w:rsidP="00E84C6C">
      <w:pPr>
        <w:pStyle w:val="Default"/>
        <w:rPr>
          <w:rFonts w:asciiTheme="minorHAnsi" w:hAnsiTheme="minorHAnsi"/>
          <w:sz w:val="22"/>
        </w:rPr>
      </w:pPr>
    </w:p>
    <w:p w:rsidR="00480F9B" w:rsidRPr="00A27325" w:rsidRDefault="00480F9B" w:rsidP="00A27325">
      <w:pPr>
        <w:pStyle w:val="Default"/>
        <w:rPr>
          <w:rFonts w:asciiTheme="minorHAnsi" w:hAnsiTheme="minorHAnsi"/>
          <w:sz w:val="22"/>
        </w:rPr>
      </w:pPr>
      <w:r w:rsidRPr="00A27325">
        <w:rPr>
          <w:rFonts w:asciiTheme="minorHAnsi" w:hAnsiTheme="minorHAnsi"/>
          <w:sz w:val="22"/>
        </w:rPr>
        <w:t xml:space="preserve">En projektgrupp inom koncernen har tillsammans med Boplats tagit fram ett förslag till avtal för att beskriva </w:t>
      </w:r>
      <w:r w:rsidR="00E84C6C" w:rsidRPr="00A27325">
        <w:rPr>
          <w:rFonts w:asciiTheme="minorHAnsi" w:hAnsiTheme="minorHAnsi"/>
          <w:sz w:val="22"/>
        </w:rPr>
        <w:t>detta uppdrag,</w:t>
      </w:r>
      <w:r w:rsidR="00734BCC" w:rsidRPr="00A27325">
        <w:rPr>
          <w:rFonts w:asciiTheme="minorHAnsi" w:hAnsiTheme="minorHAnsi"/>
          <w:sz w:val="22"/>
        </w:rPr>
        <w:t xml:space="preserve"> </w:t>
      </w:r>
      <w:r w:rsidRPr="00A27325">
        <w:rPr>
          <w:rFonts w:asciiTheme="minorHAnsi" w:hAnsiTheme="minorHAnsi"/>
          <w:sz w:val="22"/>
        </w:rPr>
        <w:t xml:space="preserve">ansvar och arbetsfördelning mellan fastighetsägare </w:t>
      </w:r>
      <w:r w:rsidR="002A016F">
        <w:rPr>
          <w:rFonts w:asciiTheme="minorHAnsi" w:hAnsiTheme="minorHAnsi"/>
          <w:sz w:val="22"/>
        </w:rPr>
        <w:t>Gårdstensbostäder AB</w:t>
      </w:r>
      <w:r w:rsidRPr="00A27325">
        <w:rPr>
          <w:rFonts w:asciiTheme="minorHAnsi" w:hAnsiTheme="minorHAnsi"/>
          <w:sz w:val="22"/>
        </w:rPr>
        <w:t xml:space="preserve"> </w:t>
      </w:r>
      <w:bookmarkStart w:id="0" w:name="_GoBack"/>
      <w:bookmarkEnd w:id="0"/>
      <w:r w:rsidRPr="00A27325">
        <w:rPr>
          <w:rFonts w:asciiTheme="minorHAnsi" w:hAnsiTheme="minorHAnsi"/>
          <w:sz w:val="22"/>
        </w:rPr>
        <w:t xml:space="preserve">och bostadsförmedlaren Boplats Göteborg AB. Styrelsen i </w:t>
      </w:r>
      <w:r w:rsidR="002A016F">
        <w:rPr>
          <w:rFonts w:asciiTheme="minorHAnsi" w:hAnsiTheme="minorHAnsi"/>
          <w:sz w:val="22"/>
        </w:rPr>
        <w:t xml:space="preserve">Gårdstensbostäder AB </w:t>
      </w:r>
      <w:r w:rsidR="00E84C6C" w:rsidRPr="00A27325">
        <w:rPr>
          <w:rFonts w:asciiTheme="minorHAnsi" w:hAnsiTheme="minorHAnsi"/>
          <w:sz w:val="22"/>
        </w:rPr>
        <w:t xml:space="preserve">föreslås </w:t>
      </w:r>
      <w:r w:rsidRPr="00A27325">
        <w:rPr>
          <w:rFonts w:asciiTheme="minorHAnsi" w:hAnsiTheme="minorHAnsi"/>
          <w:sz w:val="22"/>
        </w:rPr>
        <w:t xml:space="preserve">ge VD i uppdrag att </w:t>
      </w:r>
      <w:r w:rsidR="00911A0E" w:rsidRPr="00A27325">
        <w:rPr>
          <w:rFonts w:asciiTheme="minorHAnsi" w:hAnsiTheme="minorHAnsi"/>
          <w:sz w:val="22"/>
        </w:rPr>
        <w:t xml:space="preserve">för bolagets räkning </w:t>
      </w:r>
      <w:r w:rsidRPr="00A27325">
        <w:rPr>
          <w:rFonts w:asciiTheme="minorHAnsi" w:hAnsiTheme="minorHAnsi"/>
          <w:sz w:val="22"/>
        </w:rPr>
        <w:t>teckna</w:t>
      </w:r>
      <w:r w:rsidR="00911A0E" w:rsidRPr="00A27325">
        <w:rPr>
          <w:rFonts w:asciiTheme="minorHAnsi" w:hAnsiTheme="minorHAnsi"/>
          <w:sz w:val="22"/>
        </w:rPr>
        <w:t xml:space="preserve"> avtal</w:t>
      </w:r>
      <w:r w:rsidR="00E84C6C" w:rsidRPr="00A27325">
        <w:rPr>
          <w:rFonts w:asciiTheme="minorHAnsi" w:hAnsiTheme="minorHAnsi"/>
          <w:sz w:val="22"/>
        </w:rPr>
        <w:t xml:space="preserve"> med Boplats Göteborg AB enligt ovan</w:t>
      </w:r>
      <w:r w:rsidR="00911A0E" w:rsidRPr="00A27325">
        <w:rPr>
          <w:rFonts w:asciiTheme="minorHAnsi" w:hAnsiTheme="minorHAnsi"/>
          <w:sz w:val="22"/>
        </w:rPr>
        <w:t>.</w:t>
      </w:r>
      <w:r w:rsidRPr="00A27325">
        <w:rPr>
          <w:rFonts w:asciiTheme="minorHAnsi" w:hAnsiTheme="minorHAnsi"/>
          <w:sz w:val="22"/>
        </w:rPr>
        <w:t xml:space="preserve"> </w:t>
      </w:r>
    </w:p>
    <w:p w:rsidR="00480F9B" w:rsidRDefault="00480F9B" w:rsidP="00480F9B">
      <w:pPr>
        <w:rPr>
          <w:rFonts w:ascii="Calibri" w:hAnsi="Calibri" w:cs="Calibri"/>
          <w:color w:val="000000"/>
          <w:sz w:val="22"/>
          <w:lang w:eastAsia="sv-SE"/>
        </w:rPr>
      </w:pPr>
    </w:p>
    <w:p w:rsidR="0007319E" w:rsidRPr="00AD1FD0" w:rsidRDefault="00A06342" w:rsidP="00F279BB">
      <w:pPr>
        <w:pStyle w:val="Rubrik3"/>
        <w:rPr>
          <w:rFonts w:asciiTheme="minorHAnsi" w:hAnsiTheme="minorHAnsi"/>
          <w:sz w:val="22"/>
          <w:szCs w:val="24"/>
        </w:rPr>
      </w:pPr>
      <w:r>
        <w:rPr>
          <w:rFonts w:asciiTheme="minorHAnsi" w:hAnsiTheme="minorHAnsi"/>
          <w:sz w:val="22"/>
          <w:szCs w:val="24"/>
        </w:rPr>
        <w:t>F</w:t>
      </w:r>
      <w:r w:rsidR="0007319E" w:rsidRPr="00AD1FD0">
        <w:rPr>
          <w:rFonts w:asciiTheme="minorHAnsi" w:hAnsiTheme="minorHAnsi"/>
          <w:sz w:val="22"/>
          <w:szCs w:val="24"/>
        </w:rPr>
        <w:t>örslag till beslut</w:t>
      </w:r>
    </w:p>
    <w:p w:rsidR="0007319E" w:rsidRPr="00AD1FD0" w:rsidRDefault="0007319E" w:rsidP="00F279BB">
      <w:pPr>
        <w:pStyle w:val="Brdtextmedindrag"/>
        <w:ind w:left="0"/>
        <w:rPr>
          <w:rFonts w:asciiTheme="minorHAnsi" w:hAnsiTheme="minorHAnsi"/>
          <w:sz w:val="22"/>
        </w:rPr>
      </w:pPr>
    </w:p>
    <w:p w:rsidR="00076BA5" w:rsidRPr="00AD1FD0" w:rsidRDefault="0007319E" w:rsidP="00F279BB">
      <w:pPr>
        <w:pStyle w:val="Brdtextmedindrag"/>
        <w:ind w:left="0"/>
        <w:rPr>
          <w:rFonts w:asciiTheme="minorHAnsi" w:hAnsiTheme="minorHAnsi"/>
          <w:sz w:val="22"/>
          <w:szCs w:val="24"/>
          <w:lang w:eastAsia="en-US"/>
        </w:rPr>
      </w:pPr>
      <w:r w:rsidRPr="00AD1FD0">
        <w:rPr>
          <w:rFonts w:asciiTheme="minorHAnsi" w:hAnsiTheme="minorHAnsi"/>
          <w:sz w:val="22"/>
          <w:szCs w:val="24"/>
          <w:lang w:eastAsia="en-US"/>
        </w:rPr>
        <w:t xml:space="preserve">Mot bakgrund av </w:t>
      </w:r>
      <w:r w:rsidR="00500C0A" w:rsidRPr="00AD1FD0">
        <w:rPr>
          <w:rFonts w:asciiTheme="minorHAnsi" w:hAnsiTheme="minorHAnsi"/>
          <w:sz w:val="22"/>
          <w:szCs w:val="24"/>
          <w:lang w:eastAsia="en-US"/>
        </w:rPr>
        <w:t>ovanstående</w:t>
      </w:r>
    </w:p>
    <w:p w:rsidR="00076BA5" w:rsidRPr="00AD1FD0" w:rsidRDefault="00076BA5" w:rsidP="00F279BB">
      <w:pPr>
        <w:pStyle w:val="Brdtextmedindrag"/>
        <w:ind w:left="0"/>
        <w:rPr>
          <w:rFonts w:asciiTheme="minorHAnsi" w:hAnsiTheme="minorHAnsi"/>
          <w:sz w:val="22"/>
          <w:szCs w:val="24"/>
          <w:lang w:eastAsia="en-US"/>
        </w:rPr>
      </w:pPr>
    </w:p>
    <w:p w:rsidR="00F05C24" w:rsidRPr="00AD1FD0" w:rsidRDefault="0007319E" w:rsidP="00F279BB">
      <w:pPr>
        <w:pStyle w:val="Brdtextmedindrag"/>
        <w:ind w:left="0"/>
        <w:rPr>
          <w:rFonts w:asciiTheme="minorHAnsi" w:hAnsiTheme="minorHAnsi"/>
          <w:i/>
          <w:iCs/>
          <w:sz w:val="22"/>
        </w:rPr>
      </w:pPr>
      <w:r w:rsidRPr="00AD1FD0">
        <w:rPr>
          <w:rFonts w:asciiTheme="minorHAnsi" w:hAnsiTheme="minorHAnsi"/>
          <w:i/>
          <w:iCs/>
          <w:sz w:val="22"/>
        </w:rPr>
        <w:t>föreslås styrelsen besluta</w:t>
      </w:r>
    </w:p>
    <w:p w:rsidR="00076BA5" w:rsidRPr="00AD1FD0" w:rsidRDefault="00076BA5" w:rsidP="00F279BB">
      <w:pPr>
        <w:pStyle w:val="Brdtextmedindrag"/>
        <w:ind w:left="0"/>
        <w:rPr>
          <w:rFonts w:asciiTheme="minorHAnsi" w:hAnsiTheme="minorHAnsi"/>
          <w:i/>
          <w:iCs/>
          <w:sz w:val="22"/>
        </w:rPr>
      </w:pPr>
    </w:p>
    <w:p w:rsidR="00FF7BB7" w:rsidRDefault="004F2B0B" w:rsidP="00C039B6">
      <w:pPr>
        <w:pStyle w:val="Brdtextmedindrag"/>
        <w:numPr>
          <w:ilvl w:val="0"/>
          <w:numId w:val="19"/>
        </w:numPr>
        <w:rPr>
          <w:rFonts w:asciiTheme="minorHAnsi" w:hAnsiTheme="minorHAnsi"/>
          <w:sz w:val="22"/>
          <w:szCs w:val="24"/>
          <w:lang w:eastAsia="en-US"/>
        </w:rPr>
      </w:pPr>
      <w:r w:rsidRPr="00AD1FD0">
        <w:rPr>
          <w:rFonts w:asciiTheme="minorHAnsi" w:hAnsiTheme="minorHAnsi"/>
          <w:sz w:val="22"/>
          <w:szCs w:val="24"/>
          <w:lang w:eastAsia="en-US"/>
        </w:rPr>
        <w:t xml:space="preserve">att </w:t>
      </w:r>
      <w:r w:rsidR="00DA25B6">
        <w:rPr>
          <w:rFonts w:ascii="Calibri" w:hAnsi="Calibri" w:cs="Calibri"/>
          <w:color w:val="000000"/>
          <w:sz w:val="22"/>
        </w:rPr>
        <w:t xml:space="preserve">ge VD i uppdrag att för bolagets räkning teckna avtal med Boplats Göteborg AB enligt ovan. </w:t>
      </w:r>
    </w:p>
    <w:p w:rsidR="004F2B0B" w:rsidRPr="00AD1FD0" w:rsidRDefault="004F2B0B" w:rsidP="00133579">
      <w:pPr>
        <w:pStyle w:val="Brdtextmedindrag"/>
        <w:ind w:left="0"/>
        <w:rPr>
          <w:rFonts w:asciiTheme="minorHAnsi" w:hAnsiTheme="minorHAnsi"/>
          <w:sz w:val="22"/>
          <w:szCs w:val="24"/>
          <w:lang w:eastAsia="en-US"/>
        </w:rPr>
      </w:pPr>
    </w:p>
    <w:p w:rsidR="00500C0A" w:rsidRPr="00AD1FD0" w:rsidRDefault="00500C0A" w:rsidP="008717C2">
      <w:pPr>
        <w:pStyle w:val="Brdtextmedindrag"/>
        <w:ind w:left="0"/>
        <w:rPr>
          <w:rFonts w:asciiTheme="minorHAnsi" w:hAnsiTheme="minorHAnsi" w:cs="Arial"/>
          <w:b/>
          <w:sz w:val="22"/>
        </w:rPr>
      </w:pPr>
    </w:p>
    <w:sectPr w:rsidR="00500C0A" w:rsidRPr="00AD1FD0" w:rsidSect="00C953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728" w:rsidRDefault="00060728" w:rsidP="00F37173">
      <w:pPr>
        <w:spacing w:after="0"/>
      </w:pPr>
      <w:r>
        <w:separator/>
      </w:r>
    </w:p>
  </w:endnote>
  <w:endnote w:type="continuationSeparator" w:id="0">
    <w:p w:rsidR="00060728" w:rsidRDefault="00060728" w:rsidP="00F371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579" w:rsidRDefault="00133579">
    <w:pPr>
      <w:pStyle w:val="Sidfot"/>
      <w:jc w:val="center"/>
    </w:pPr>
  </w:p>
  <w:p w:rsidR="00133579" w:rsidRDefault="00133579">
    <w:pPr>
      <w:pStyle w:val="Sidfot"/>
      <w:jc w:val="center"/>
    </w:pPr>
  </w:p>
  <w:p w:rsidR="00133579" w:rsidRDefault="001335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728" w:rsidRDefault="00060728" w:rsidP="00F37173">
      <w:pPr>
        <w:spacing w:after="0"/>
      </w:pPr>
      <w:r>
        <w:separator/>
      </w:r>
    </w:p>
  </w:footnote>
  <w:footnote w:type="continuationSeparator" w:id="0">
    <w:p w:rsidR="00060728" w:rsidRDefault="00060728" w:rsidP="00F371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B2C563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9AC08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B82286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27E9AC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B24B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CC00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C689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48AC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F6DA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06A8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A70F3"/>
    <w:multiLevelType w:val="hybridMultilevel"/>
    <w:tmpl w:val="7722CAF8"/>
    <w:lvl w:ilvl="0" w:tplc="49444556">
      <w:start w:val="9019"/>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056B41"/>
    <w:multiLevelType w:val="hybridMultilevel"/>
    <w:tmpl w:val="B00E8366"/>
    <w:lvl w:ilvl="0" w:tplc="297E227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6E167B"/>
    <w:multiLevelType w:val="hybridMultilevel"/>
    <w:tmpl w:val="4120CF28"/>
    <w:lvl w:ilvl="0" w:tplc="0F825806">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6026084"/>
    <w:multiLevelType w:val="hybridMultilevel"/>
    <w:tmpl w:val="C3C85B44"/>
    <w:lvl w:ilvl="0" w:tplc="2CA4D64C">
      <w:start w:val="297"/>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D82093"/>
    <w:multiLevelType w:val="hybridMultilevel"/>
    <w:tmpl w:val="997CA1B2"/>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A96F8C"/>
    <w:multiLevelType w:val="multilevel"/>
    <w:tmpl w:val="997CA1B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C083B"/>
    <w:multiLevelType w:val="hybridMultilevel"/>
    <w:tmpl w:val="7A0C7A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620454E"/>
    <w:multiLevelType w:val="multilevel"/>
    <w:tmpl w:val="1BFCE6BA"/>
    <w:lvl w:ilvl="0">
      <w:start w:val="1"/>
      <w:numFmt w:val="bullet"/>
      <w:lvlText w:val=""/>
      <w:lvlJc w:val="left"/>
      <w:pPr>
        <w:tabs>
          <w:tab w:val="num" w:pos="360"/>
        </w:tabs>
        <w:ind w:left="360" w:hanging="360"/>
      </w:pPr>
      <w:rPr>
        <w:rFonts w:ascii="Wingdings" w:hAnsi="Wingdings" w:hint="default"/>
        <w:sz w:val="16"/>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none"/>
      <w:lvlText w:val="%1.%2.%3.%4.%5"/>
      <w:lvlJc w:val="left"/>
      <w:pPr>
        <w:tabs>
          <w:tab w:val="num" w:pos="1800"/>
        </w:tabs>
        <w:ind w:left="1418" w:hanging="1418"/>
      </w:pPr>
    </w:lvl>
    <w:lvl w:ilvl="5">
      <w:start w:val="1"/>
      <w:numFmt w:val="none"/>
      <w:lvlText w:val="%1.%2.%3.%4.%5.%6"/>
      <w:lvlJc w:val="left"/>
      <w:pPr>
        <w:tabs>
          <w:tab w:val="num" w:pos="2160"/>
        </w:tabs>
        <w:ind w:left="1418" w:hanging="1418"/>
      </w:pPr>
    </w:lvl>
    <w:lvl w:ilvl="6">
      <w:start w:val="1"/>
      <w:numFmt w:val="none"/>
      <w:lvlText w:val="%1.%2.%3.%4.%5.%6.%7"/>
      <w:lvlJc w:val="left"/>
      <w:pPr>
        <w:tabs>
          <w:tab w:val="num" w:pos="2520"/>
        </w:tabs>
        <w:ind w:left="1418" w:hanging="1418"/>
      </w:pPr>
    </w:lvl>
    <w:lvl w:ilvl="7">
      <w:start w:val="1"/>
      <w:numFmt w:val="none"/>
      <w:lvlText w:val="%1.%2.%3.%4.%5.%6.%7.%8"/>
      <w:lvlJc w:val="left"/>
      <w:pPr>
        <w:tabs>
          <w:tab w:val="num" w:pos="2880"/>
        </w:tabs>
        <w:ind w:left="1418" w:hanging="1418"/>
      </w:pPr>
    </w:lvl>
    <w:lvl w:ilvl="8">
      <w:start w:val="1"/>
      <w:numFmt w:val="none"/>
      <w:lvlText w:val="%1.%2.%3.%4.%5.%6.%7.%8.%9"/>
      <w:lvlJc w:val="left"/>
      <w:pPr>
        <w:tabs>
          <w:tab w:val="num" w:pos="3240"/>
        </w:tabs>
        <w:ind w:left="1418" w:hanging="1418"/>
      </w:pPr>
    </w:lvl>
  </w:abstractNum>
  <w:abstractNum w:abstractNumId="18" w15:restartNumberingAfterBreak="0">
    <w:nsid w:val="5FDF3785"/>
    <w:multiLevelType w:val="hybridMultilevel"/>
    <w:tmpl w:val="2A240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5"/>
  </w:num>
  <w:num w:numId="4">
    <w:abstractNumId w:val="13"/>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7"/>
  </w:num>
  <w:num w:numId="16">
    <w:abstractNumId w:val="18"/>
  </w:num>
  <w:num w:numId="17">
    <w:abstractNumId w:val="16"/>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17F"/>
    <w:rsid w:val="00000A5E"/>
    <w:rsid w:val="000028A7"/>
    <w:rsid w:val="000212D2"/>
    <w:rsid w:val="000414B7"/>
    <w:rsid w:val="000517BB"/>
    <w:rsid w:val="00060728"/>
    <w:rsid w:val="0007319E"/>
    <w:rsid w:val="00076BA5"/>
    <w:rsid w:val="00077D8F"/>
    <w:rsid w:val="00090F73"/>
    <w:rsid w:val="000C1F4B"/>
    <w:rsid w:val="000E3393"/>
    <w:rsid w:val="00105C48"/>
    <w:rsid w:val="0011159D"/>
    <w:rsid w:val="001317CD"/>
    <w:rsid w:val="00133579"/>
    <w:rsid w:val="00135224"/>
    <w:rsid w:val="0014203C"/>
    <w:rsid w:val="001420C2"/>
    <w:rsid w:val="001445D2"/>
    <w:rsid w:val="0014558C"/>
    <w:rsid w:val="00150CDC"/>
    <w:rsid w:val="00155748"/>
    <w:rsid w:val="001615B9"/>
    <w:rsid w:val="001616EC"/>
    <w:rsid w:val="0016478E"/>
    <w:rsid w:val="001704B1"/>
    <w:rsid w:val="0018161D"/>
    <w:rsid w:val="0018254E"/>
    <w:rsid w:val="00186334"/>
    <w:rsid w:val="0019149D"/>
    <w:rsid w:val="00197CDE"/>
    <w:rsid w:val="001A1310"/>
    <w:rsid w:val="001A3126"/>
    <w:rsid w:val="001D269D"/>
    <w:rsid w:val="001D468E"/>
    <w:rsid w:val="001E06E4"/>
    <w:rsid w:val="001E7B26"/>
    <w:rsid w:val="00205B2F"/>
    <w:rsid w:val="0021493F"/>
    <w:rsid w:val="0022094C"/>
    <w:rsid w:val="0024278C"/>
    <w:rsid w:val="0026120E"/>
    <w:rsid w:val="00264FAF"/>
    <w:rsid w:val="0027187A"/>
    <w:rsid w:val="00273C23"/>
    <w:rsid w:val="00274133"/>
    <w:rsid w:val="00276F90"/>
    <w:rsid w:val="00280668"/>
    <w:rsid w:val="00292D8C"/>
    <w:rsid w:val="00297C81"/>
    <w:rsid w:val="002A016F"/>
    <w:rsid w:val="002A79A3"/>
    <w:rsid w:val="002B450B"/>
    <w:rsid w:val="002B5707"/>
    <w:rsid w:val="002C7541"/>
    <w:rsid w:val="002E3594"/>
    <w:rsid w:val="002E6922"/>
    <w:rsid w:val="002E7859"/>
    <w:rsid w:val="002F12A0"/>
    <w:rsid w:val="002F434C"/>
    <w:rsid w:val="002F63ED"/>
    <w:rsid w:val="002F6D0B"/>
    <w:rsid w:val="00301132"/>
    <w:rsid w:val="00304155"/>
    <w:rsid w:val="00314EDA"/>
    <w:rsid w:val="00326564"/>
    <w:rsid w:val="00326D37"/>
    <w:rsid w:val="00333132"/>
    <w:rsid w:val="00334591"/>
    <w:rsid w:val="003362F8"/>
    <w:rsid w:val="0034788A"/>
    <w:rsid w:val="0035628D"/>
    <w:rsid w:val="00363922"/>
    <w:rsid w:val="00364C4B"/>
    <w:rsid w:val="003661A5"/>
    <w:rsid w:val="00367D50"/>
    <w:rsid w:val="00386B08"/>
    <w:rsid w:val="00392677"/>
    <w:rsid w:val="003A7224"/>
    <w:rsid w:val="003C0794"/>
    <w:rsid w:val="003C2AFD"/>
    <w:rsid w:val="003C7CA5"/>
    <w:rsid w:val="003D0430"/>
    <w:rsid w:val="003D0C52"/>
    <w:rsid w:val="003D36B1"/>
    <w:rsid w:val="003D3B08"/>
    <w:rsid w:val="003E00A9"/>
    <w:rsid w:val="003F2919"/>
    <w:rsid w:val="00406BF3"/>
    <w:rsid w:val="00407607"/>
    <w:rsid w:val="0043453F"/>
    <w:rsid w:val="00440DB3"/>
    <w:rsid w:val="00444B14"/>
    <w:rsid w:val="004633E6"/>
    <w:rsid w:val="00480F9B"/>
    <w:rsid w:val="00497B81"/>
    <w:rsid w:val="004A14EF"/>
    <w:rsid w:val="004A4570"/>
    <w:rsid w:val="004A64A7"/>
    <w:rsid w:val="004A7017"/>
    <w:rsid w:val="004D0419"/>
    <w:rsid w:val="004E1313"/>
    <w:rsid w:val="004E4655"/>
    <w:rsid w:val="004F2B0B"/>
    <w:rsid w:val="005006F4"/>
    <w:rsid w:val="00500C0A"/>
    <w:rsid w:val="00516680"/>
    <w:rsid w:val="0051684D"/>
    <w:rsid w:val="00517B47"/>
    <w:rsid w:val="00520CFB"/>
    <w:rsid w:val="005369FD"/>
    <w:rsid w:val="00547195"/>
    <w:rsid w:val="00566801"/>
    <w:rsid w:val="00576853"/>
    <w:rsid w:val="00580ADF"/>
    <w:rsid w:val="005878C2"/>
    <w:rsid w:val="0059696F"/>
    <w:rsid w:val="005A3326"/>
    <w:rsid w:val="005A468E"/>
    <w:rsid w:val="005B0492"/>
    <w:rsid w:val="005B3FD5"/>
    <w:rsid w:val="005C098C"/>
    <w:rsid w:val="005C57BE"/>
    <w:rsid w:val="005D4375"/>
    <w:rsid w:val="005D531A"/>
    <w:rsid w:val="00602EA9"/>
    <w:rsid w:val="0061617F"/>
    <w:rsid w:val="00627FB4"/>
    <w:rsid w:val="00632D95"/>
    <w:rsid w:val="00635869"/>
    <w:rsid w:val="00644ABD"/>
    <w:rsid w:val="006669E3"/>
    <w:rsid w:val="00666E02"/>
    <w:rsid w:val="006701C1"/>
    <w:rsid w:val="00675207"/>
    <w:rsid w:val="00683AAE"/>
    <w:rsid w:val="0068526F"/>
    <w:rsid w:val="00691341"/>
    <w:rsid w:val="00697118"/>
    <w:rsid w:val="006A56FA"/>
    <w:rsid w:val="006B3FDA"/>
    <w:rsid w:val="006D50AD"/>
    <w:rsid w:val="006E5055"/>
    <w:rsid w:val="006E7C82"/>
    <w:rsid w:val="006F2729"/>
    <w:rsid w:val="006F33A0"/>
    <w:rsid w:val="006F36CB"/>
    <w:rsid w:val="007108E3"/>
    <w:rsid w:val="00717DB3"/>
    <w:rsid w:val="0072490C"/>
    <w:rsid w:val="00725CD3"/>
    <w:rsid w:val="00734BCC"/>
    <w:rsid w:val="0073747C"/>
    <w:rsid w:val="007378AE"/>
    <w:rsid w:val="007412D1"/>
    <w:rsid w:val="00757C31"/>
    <w:rsid w:val="0077299A"/>
    <w:rsid w:val="0078692A"/>
    <w:rsid w:val="007906CD"/>
    <w:rsid w:val="007A091A"/>
    <w:rsid w:val="007C0BFB"/>
    <w:rsid w:val="007C2F96"/>
    <w:rsid w:val="007D7814"/>
    <w:rsid w:val="007E1473"/>
    <w:rsid w:val="007E2731"/>
    <w:rsid w:val="007E7157"/>
    <w:rsid w:val="007E75BB"/>
    <w:rsid w:val="007F3B3E"/>
    <w:rsid w:val="007F57A7"/>
    <w:rsid w:val="007F6D8A"/>
    <w:rsid w:val="00803553"/>
    <w:rsid w:val="00830581"/>
    <w:rsid w:val="00837AA3"/>
    <w:rsid w:val="00840DFC"/>
    <w:rsid w:val="00842D72"/>
    <w:rsid w:val="00842D9B"/>
    <w:rsid w:val="00843169"/>
    <w:rsid w:val="008553EC"/>
    <w:rsid w:val="008576D4"/>
    <w:rsid w:val="00860627"/>
    <w:rsid w:val="008717C2"/>
    <w:rsid w:val="00871A55"/>
    <w:rsid w:val="00872E33"/>
    <w:rsid w:val="0087658C"/>
    <w:rsid w:val="008802FE"/>
    <w:rsid w:val="0089116A"/>
    <w:rsid w:val="008920EF"/>
    <w:rsid w:val="00895287"/>
    <w:rsid w:val="008A09AC"/>
    <w:rsid w:val="008A495D"/>
    <w:rsid w:val="008C1EC9"/>
    <w:rsid w:val="008F230B"/>
    <w:rsid w:val="00905096"/>
    <w:rsid w:val="00907FE8"/>
    <w:rsid w:val="00911A0E"/>
    <w:rsid w:val="009134D8"/>
    <w:rsid w:val="009238FC"/>
    <w:rsid w:val="00945DAF"/>
    <w:rsid w:val="009704FA"/>
    <w:rsid w:val="00975632"/>
    <w:rsid w:val="00980EA3"/>
    <w:rsid w:val="00993F9F"/>
    <w:rsid w:val="009951B4"/>
    <w:rsid w:val="00995801"/>
    <w:rsid w:val="009B62A4"/>
    <w:rsid w:val="009C4FD7"/>
    <w:rsid w:val="009D107A"/>
    <w:rsid w:val="009E0AEE"/>
    <w:rsid w:val="009F4D31"/>
    <w:rsid w:val="00A0031E"/>
    <w:rsid w:val="00A06342"/>
    <w:rsid w:val="00A063BA"/>
    <w:rsid w:val="00A068B7"/>
    <w:rsid w:val="00A26A73"/>
    <w:rsid w:val="00A27325"/>
    <w:rsid w:val="00A66EF0"/>
    <w:rsid w:val="00A74540"/>
    <w:rsid w:val="00A870F4"/>
    <w:rsid w:val="00A91884"/>
    <w:rsid w:val="00A946BD"/>
    <w:rsid w:val="00AA1B08"/>
    <w:rsid w:val="00AA3D02"/>
    <w:rsid w:val="00AC1007"/>
    <w:rsid w:val="00AC1BA4"/>
    <w:rsid w:val="00AC1C69"/>
    <w:rsid w:val="00AD1FD0"/>
    <w:rsid w:val="00AD3FDD"/>
    <w:rsid w:val="00AD529F"/>
    <w:rsid w:val="00AD7876"/>
    <w:rsid w:val="00AF44B4"/>
    <w:rsid w:val="00B06413"/>
    <w:rsid w:val="00B0773C"/>
    <w:rsid w:val="00B33CFF"/>
    <w:rsid w:val="00B45D0F"/>
    <w:rsid w:val="00B50409"/>
    <w:rsid w:val="00B63796"/>
    <w:rsid w:val="00B63CA2"/>
    <w:rsid w:val="00B84044"/>
    <w:rsid w:val="00B876A6"/>
    <w:rsid w:val="00B912FC"/>
    <w:rsid w:val="00BA4D4F"/>
    <w:rsid w:val="00BA7724"/>
    <w:rsid w:val="00BC5B47"/>
    <w:rsid w:val="00BD3998"/>
    <w:rsid w:val="00BD4FCC"/>
    <w:rsid w:val="00BD688B"/>
    <w:rsid w:val="00BF5396"/>
    <w:rsid w:val="00C039B6"/>
    <w:rsid w:val="00C07688"/>
    <w:rsid w:val="00C13A6A"/>
    <w:rsid w:val="00C214CA"/>
    <w:rsid w:val="00C21835"/>
    <w:rsid w:val="00C25006"/>
    <w:rsid w:val="00C25FDD"/>
    <w:rsid w:val="00C3092F"/>
    <w:rsid w:val="00C31311"/>
    <w:rsid w:val="00C37F3E"/>
    <w:rsid w:val="00C40659"/>
    <w:rsid w:val="00C41B48"/>
    <w:rsid w:val="00C42E9A"/>
    <w:rsid w:val="00C53A47"/>
    <w:rsid w:val="00C56027"/>
    <w:rsid w:val="00C63C3A"/>
    <w:rsid w:val="00C66452"/>
    <w:rsid w:val="00C70380"/>
    <w:rsid w:val="00C729BF"/>
    <w:rsid w:val="00C95308"/>
    <w:rsid w:val="00C97448"/>
    <w:rsid w:val="00CB4B9A"/>
    <w:rsid w:val="00CC1D08"/>
    <w:rsid w:val="00CC74EA"/>
    <w:rsid w:val="00CC7747"/>
    <w:rsid w:val="00CD19B2"/>
    <w:rsid w:val="00CE34A2"/>
    <w:rsid w:val="00CE57F2"/>
    <w:rsid w:val="00CF0471"/>
    <w:rsid w:val="00D0150B"/>
    <w:rsid w:val="00D20F73"/>
    <w:rsid w:val="00D211DA"/>
    <w:rsid w:val="00D303F8"/>
    <w:rsid w:val="00D4217C"/>
    <w:rsid w:val="00D42EBC"/>
    <w:rsid w:val="00D5156F"/>
    <w:rsid w:val="00D5596B"/>
    <w:rsid w:val="00D61736"/>
    <w:rsid w:val="00D70728"/>
    <w:rsid w:val="00D8375C"/>
    <w:rsid w:val="00D92026"/>
    <w:rsid w:val="00DA1FEA"/>
    <w:rsid w:val="00DA25B6"/>
    <w:rsid w:val="00DA6B38"/>
    <w:rsid w:val="00DC0B5C"/>
    <w:rsid w:val="00DD2C23"/>
    <w:rsid w:val="00DE3D6C"/>
    <w:rsid w:val="00DF30F6"/>
    <w:rsid w:val="00DF788E"/>
    <w:rsid w:val="00DF7CF1"/>
    <w:rsid w:val="00E000C4"/>
    <w:rsid w:val="00E073FE"/>
    <w:rsid w:val="00E07BC7"/>
    <w:rsid w:val="00E1267F"/>
    <w:rsid w:val="00E25B78"/>
    <w:rsid w:val="00E31E94"/>
    <w:rsid w:val="00E35E3B"/>
    <w:rsid w:val="00E402D5"/>
    <w:rsid w:val="00E404A0"/>
    <w:rsid w:val="00E437AB"/>
    <w:rsid w:val="00E51EBF"/>
    <w:rsid w:val="00E82FE4"/>
    <w:rsid w:val="00E84C6C"/>
    <w:rsid w:val="00E86B40"/>
    <w:rsid w:val="00E87784"/>
    <w:rsid w:val="00EA3561"/>
    <w:rsid w:val="00EA4538"/>
    <w:rsid w:val="00EB51A6"/>
    <w:rsid w:val="00ED3E79"/>
    <w:rsid w:val="00EE00DB"/>
    <w:rsid w:val="00EE1F76"/>
    <w:rsid w:val="00EE2146"/>
    <w:rsid w:val="00EF7448"/>
    <w:rsid w:val="00F05C24"/>
    <w:rsid w:val="00F077C9"/>
    <w:rsid w:val="00F12BF7"/>
    <w:rsid w:val="00F143D0"/>
    <w:rsid w:val="00F279BB"/>
    <w:rsid w:val="00F37173"/>
    <w:rsid w:val="00F4728D"/>
    <w:rsid w:val="00F50040"/>
    <w:rsid w:val="00F61368"/>
    <w:rsid w:val="00F672DB"/>
    <w:rsid w:val="00F70FC0"/>
    <w:rsid w:val="00F80B06"/>
    <w:rsid w:val="00F843C8"/>
    <w:rsid w:val="00F914CE"/>
    <w:rsid w:val="00F965C5"/>
    <w:rsid w:val="00FA31DA"/>
    <w:rsid w:val="00FB764C"/>
    <w:rsid w:val="00FC7023"/>
    <w:rsid w:val="00FC7160"/>
    <w:rsid w:val="00FD3032"/>
    <w:rsid w:val="00FE0F68"/>
    <w:rsid w:val="00FE188E"/>
    <w:rsid w:val="00FF7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099DD24"/>
  <w15:docId w15:val="{39CAD373-4608-4E48-A489-49CAEAD0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17F"/>
    <w:pPr>
      <w:spacing w:after="200"/>
    </w:pPr>
    <w:rPr>
      <w:rFonts w:ascii="Arial" w:hAnsi="Arial"/>
      <w:sz w:val="20"/>
      <w:lang w:eastAsia="en-US"/>
    </w:rPr>
  </w:style>
  <w:style w:type="paragraph" w:styleId="Rubrik1">
    <w:name w:val="heading 1"/>
    <w:basedOn w:val="Normal"/>
    <w:next w:val="Normal"/>
    <w:link w:val="Rubrik1Char"/>
    <w:uiPriority w:val="99"/>
    <w:qFormat/>
    <w:rsid w:val="00326564"/>
    <w:pPr>
      <w:keepNext/>
      <w:keepLines/>
      <w:spacing w:before="480" w:after="0"/>
      <w:outlineLvl w:val="0"/>
    </w:pPr>
    <w:rPr>
      <w:rFonts w:eastAsia="Times New Roman"/>
      <w:b/>
      <w:bCs/>
      <w:sz w:val="28"/>
      <w:szCs w:val="28"/>
    </w:rPr>
  </w:style>
  <w:style w:type="paragraph" w:styleId="Rubrik2">
    <w:name w:val="heading 2"/>
    <w:basedOn w:val="Normal"/>
    <w:next w:val="Normal"/>
    <w:link w:val="Rubrik2Char"/>
    <w:uiPriority w:val="99"/>
    <w:qFormat/>
    <w:rsid w:val="00326564"/>
    <w:pPr>
      <w:keepNext/>
      <w:keepLines/>
      <w:spacing w:before="200" w:after="0"/>
      <w:outlineLvl w:val="1"/>
    </w:pPr>
    <w:rPr>
      <w:rFonts w:eastAsia="Times New Roman"/>
      <w:b/>
      <w:bCs/>
      <w:sz w:val="26"/>
      <w:szCs w:val="26"/>
    </w:rPr>
  </w:style>
  <w:style w:type="paragraph" w:styleId="Rubrik3">
    <w:name w:val="heading 3"/>
    <w:basedOn w:val="Normal"/>
    <w:next w:val="Normal"/>
    <w:link w:val="Rubrik3Char"/>
    <w:uiPriority w:val="99"/>
    <w:qFormat/>
    <w:rsid w:val="00326564"/>
    <w:pPr>
      <w:keepNext/>
      <w:keepLines/>
      <w:spacing w:before="200" w:after="0"/>
      <w:outlineLvl w:val="2"/>
    </w:pPr>
    <w:rPr>
      <w:rFonts w:eastAsia="Times New Roman"/>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326564"/>
    <w:rPr>
      <w:rFonts w:ascii="Arial" w:hAnsi="Arial" w:cs="Times New Roman"/>
      <w:b/>
      <w:bCs/>
      <w:sz w:val="28"/>
      <w:szCs w:val="28"/>
    </w:rPr>
  </w:style>
  <w:style w:type="character" w:customStyle="1" w:styleId="Rubrik2Char">
    <w:name w:val="Rubrik 2 Char"/>
    <w:basedOn w:val="Standardstycketeckensnitt"/>
    <w:link w:val="Rubrik2"/>
    <w:uiPriority w:val="99"/>
    <w:locked/>
    <w:rsid w:val="00326564"/>
    <w:rPr>
      <w:rFonts w:ascii="Arial" w:hAnsi="Arial" w:cs="Times New Roman"/>
      <w:b/>
      <w:bCs/>
      <w:sz w:val="26"/>
      <w:szCs w:val="26"/>
    </w:rPr>
  </w:style>
  <w:style w:type="character" w:customStyle="1" w:styleId="Rubrik3Char">
    <w:name w:val="Rubrik 3 Char"/>
    <w:basedOn w:val="Standardstycketeckensnitt"/>
    <w:link w:val="Rubrik3"/>
    <w:uiPriority w:val="99"/>
    <w:semiHidden/>
    <w:locked/>
    <w:rsid w:val="00326564"/>
    <w:rPr>
      <w:rFonts w:ascii="Arial" w:hAnsi="Arial" w:cs="Times New Roman"/>
      <w:b/>
      <w:bCs/>
      <w:sz w:val="20"/>
    </w:rPr>
  </w:style>
  <w:style w:type="paragraph" w:styleId="Liststycke">
    <w:name w:val="List Paragraph"/>
    <w:basedOn w:val="Normal"/>
    <w:uiPriority w:val="34"/>
    <w:qFormat/>
    <w:rsid w:val="004A4570"/>
    <w:pPr>
      <w:ind w:left="720"/>
      <w:contextualSpacing/>
    </w:pPr>
  </w:style>
  <w:style w:type="paragraph" w:styleId="Rubrik">
    <w:name w:val="Title"/>
    <w:basedOn w:val="Normal"/>
    <w:next w:val="Normal"/>
    <w:link w:val="RubrikChar"/>
    <w:uiPriority w:val="99"/>
    <w:qFormat/>
    <w:rsid w:val="00326564"/>
    <w:pPr>
      <w:pBdr>
        <w:bottom w:val="single" w:sz="8" w:space="4" w:color="4F81BD"/>
      </w:pBdr>
      <w:spacing w:after="300"/>
      <w:contextualSpacing/>
    </w:pPr>
    <w:rPr>
      <w:rFonts w:eastAsia="Times New Roman"/>
      <w:b/>
      <w:spacing w:val="5"/>
      <w:kern w:val="28"/>
      <w:sz w:val="28"/>
      <w:szCs w:val="52"/>
    </w:rPr>
  </w:style>
  <w:style w:type="character" w:customStyle="1" w:styleId="RubrikChar">
    <w:name w:val="Rubrik Char"/>
    <w:basedOn w:val="Standardstycketeckensnitt"/>
    <w:link w:val="Rubrik"/>
    <w:uiPriority w:val="99"/>
    <w:locked/>
    <w:rsid w:val="00326564"/>
    <w:rPr>
      <w:rFonts w:ascii="Arial" w:hAnsi="Arial" w:cs="Times New Roman"/>
      <w:b/>
      <w:spacing w:val="5"/>
      <w:kern w:val="28"/>
      <w:sz w:val="52"/>
      <w:szCs w:val="52"/>
    </w:rPr>
  </w:style>
  <w:style w:type="paragraph" w:styleId="Ingetavstnd">
    <w:name w:val="No Spacing"/>
    <w:uiPriority w:val="99"/>
    <w:qFormat/>
    <w:rsid w:val="00326564"/>
    <w:rPr>
      <w:rFonts w:ascii="Arial" w:hAnsi="Arial"/>
      <w:sz w:val="20"/>
      <w:lang w:eastAsia="en-US"/>
    </w:rPr>
  </w:style>
  <w:style w:type="table" w:styleId="Tabellrutnt">
    <w:name w:val="Table Grid"/>
    <w:basedOn w:val="Normaltabell"/>
    <w:rsid w:val="007F6D8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gtext">
    <w:name w:val="Balloon Text"/>
    <w:basedOn w:val="Normal"/>
    <w:link w:val="BallongtextChar"/>
    <w:uiPriority w:val="99"/>
    <w:semiHidden/>
    <w:rsid w:val="00A0031E"/>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A0031E"/>
    <w:rPr>
      <w:rFonts w:ascii="Tahoma" w:hAnsi="Tahoma" w:cs="Tahoma"/>
      <w:sz w:val="16"/>
      <w:szCs w:val="16"/>
    </w:rPr>
  </w:style>
  <w:style w:type="paragraph" w:styleId="Normalwebb">
    <w:name w:val="Normal (Web)"/>
    <w:basedOn w:val="Normal"/>
    <w:uiPriority w:val="99"/>
    <w:semiHidden/>
    <w:rsid w:val="00CB4B9A"/>
    <w:pPr>
      <w:spacing w:after="0"/>
    </w:pPr>
    <w:rPr>
      <w:rFonts w:ascii="Times New Roman" w:eastAsia="Times New Roman" w:hAnsi="Times New Roman"/>
      <w:color w:val="000000"/>
      <w:sz w:val="24"/>
      <w:szCs w:val="24"/>
      <w:lang w:eastAsia="sv-SE"/>
    </w:rPr>
  </w:style>
  <w:style w:type="paragraph" w:styleId="Sidhuvud">
    <w:name w:val="header"/>
    <w:basedOn w:val="Normal"/>
    <w:link w:val="SidhuvudChar"/>
    <w:uiPriority w:val="99"/>
    <w:rsid w:val="00F37173"/>
    <w:pPr>
      <w:tabs>
        <w:tab w:val="center" w:pos="4536"/>
        <w:tab w:val="right" w:pos="9072"/>
      </w:tabs>
      <w:spacing w:after="0"/>
    </w:pPr>
  </w:style>
  <w:style w:type="character" w:customStyle="1" w:styleId="SidhuvudChar">
    <w:name w:val="Sidhuvud Char"/>
    <w:basedOn w:val="Standardstycketeckensnitt"/>
    <w:link w:val="Sidhuvud"/>
    <w:uiPriority w:val="99"/>
    <w:locked/>
    <w:rsid w:val="00F37173"/>
    <w:rPr>
      <w:rFonts w:ascii="Arial" w:hAnsi="Arial" w:cs="Times New Roman"/>
      <w:sz w:val="20"/>
    </w:rPr>
  </w:style>
  <w:style w:type="paragraph" w:styleId="Sidfot">
    <w:name w:val="footer"/>
    <w:basedOn w:val="Normal"/>
    <w:link w:val="SidfotChar"/>
    <w:rsid w:val="00F37173"/>
    <w:pPr>
      <w:tabs>
        <w:tab w:val="center" w:pos="4536"/>
        <w:tab w:val="right" w:pos="9072"/>
      </w:tabs>
      <w:spacing w:after="0"/>
    </w:pPr>
  </w:style>
  <w:style w:type="character" w:customStyle="1" w:styleId="SidfotChar">
    <w:name w:val="Sidfot Char"/>
    <w:basedOn w:val="Standardstycketeckensnitt"/>
    <w:link w:val="Sidfot"/>
    <w:uiPriority w:val="99"/>
    <w:locked/>
    <w:rsid w:val="00F37173"/>
    <w:rPr>
      <w:rFonts w:ascii="Arial" w:hAnsi="Arial" w:cs="Times New Roman"/>
      <w:sz w:val="20"/>
    </w:rPr>
  </w:style>
  <w:style w:type="paragraph" w:styleId="Brdtextmedindrag">
    <w:name w:val="Body Text Indent"/>
    <w:basedOn w:val="Normal"/>
    <w:link w:val="BrdtextmedindragChar"/>
    <w:uiPriority w:val="99"/>
    <w:rsid w:val="00F279BB"/>
    <w:pPr>
      <w:spacing w:after="0"/>
      <w:ind w:left="1304"/>
    </w:pPr>
    <w:rPr>
      <w:rFonts w:ascii="Times New Roman" w:hAnsi="Times New Roman"/>
      <w:sz w:val="24"/>
      <w:szCs w:val="20"/>
      <w:lang w:eastAsia="sv-SE"/>
    </w:rPr>
  </w:style>
  <w:style w:type="character" w:customStyle="1" w:styleId="BrdtextmedindragChar">
    <w:name w:val="Brödtext med indrag Char"/>
    <w:basedOn w:val="Standardstycketeckensnitt"/>
    <w:link w:val="Brdtextmedindrag"/>
    <w:uiPriority w:val="99"/>
    <w:semiHidden/>
    <w:locked/>
    <w:rsid w:val="0059696F"/>
    <w:rPr>
      <w:rFonts w:ascii="Arial" w:hAnsi="Arial" w:cs="Times New Roman"/>
      <w:sz w:val="20"/>
      <w:lang w:eastAsia="en-US"/>
    </w:rPr>
  </w:style>
  <w:style w:type="paragraph" w:styleId="Brdtext">
    <w:name w:val="Body Text"/>
    <w:basedOn w:val="Normal"/>
    <w:link w:val="BrdtextChar"/>
    <w:uiPriority w:val="99"/>
    <w:rsid w:val="00644ABD"/>
    <w:pPr>
      <w:spacing w:after="120"/>
    </w:pPr>
  </w:style>
  <w:style w:type="character" w:customStyle="1" w:styleId="BrdtextChar">
    <w:name w:val="Brödtext Char"/>
    <w:basedOn w:val="Standardstycketeckensnitt"/>
    <w:link w:val="Brdtext"/>
    <w:uiPriority w:val="99"/>
    <w:semiHidden/>
    <w:locked/>
    <w:rsid w:val="0011159D"/>
    <w:rPr>
      <w:rFonts w:ascii="Arial" w:hAnsi="Arial" w:cs="Times New Roman"/>
      <w:sz w:val="20"/>
      <w:lang w:eastAsia="en-US"/>
    </w:rPr>
  </w:style>
  <w:style w:type="paragraph" w:customStyle="1" w:styleId="Default">
    <w:name w:val="Default"/>
    <w:rsid w:val="0013357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9201">
      <w:bodyDiv w:val="1"/>
      <w:marLeft w:val="0"/>
      <w:marRight w:val="0"/>
      <w:marTop w:val="0"/>
      <w:marBottom w:val="0"/>
      <w:divBdr>
        <w:top w:val="none" w:sz="0" w:space="0" w:color="auto"/>
        <w:left w:val="none" w:sz="0" w:space="0" w:color="auto"/>
        <w:bottom w:val="none" w:sz="0" w:space="0" w:color="auto"/>
        <w:right w:val="none" w:sz="0" w:space="0" w:color="auto"/>
      </w:divBdr>
    </w:div>
    <w:div w:id="867373804">
      <w:marLeft w:val="0"/>
      <w:marRight w:val="0"/>
      <w:marTop w:val="0"/>
      <w:marBottom w:val="0"/>
      <w:divBdr>
        <w:top w:val="none" w:sz="0" w:space="0" w:color="auto"/>
        <w:left w:val="none" w:sz="0" w:space="0" w:color="auto"/>
        <w:bottom w:val="none" w:sz="0" w:space="0" w:color="auto"/>
        <w:right w:val="none" w:sz="0" w:space="0" w:color="auto"/>
      </w:divBdr>
      <w:divsChild>
        <w:div w:id="867373803">
          <w:marLeft w:val="0"/>
          <w:marRight w:val="0"/>
          <w:marTop w:val="0"/>
          <w:marBottom w:val="0"/>
          <w:divBdr>
            <w:top w:val="none" w:sz="0" w:space="0" w:color="auto"/>
            <w:left w:val="none" w:sz="0" w:space="0" w:color="auto"/>
            <w:bottom w:val="none" w:sz="0" w:space="0" w:color="auto"/>
            <w:right w:val="none" w:sz="0" w:space="0" w:color="auto"/>
          </w:divBdr>
          <w:divsChild>
            <w:div w:id="867373801">
              <w:marLeft w:val="0"/>
              <w:marRight w:val="0"/>
              <w:marTop w:val="0"/>
              <w:marBottom w:val="300"/>
              <w:divBdr>
                <w:top w:val="none" w:sz="0" w:space="0" w:color="auto"/>
                <w:left w:val="none" w:sz="0" w:space="0" w:color="auto"/>
                <w:bottom w:val="none" w:sz="0" w:space="0" w:color="auto"/>
                <w:right w:val="none" w:sz="0" w:space="0" w:color="auto"/>
              </w:divBdr>
              <w:divsChild>
                <w:div w:id="8673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73810">
      <w:marLeft w:val="0"/>
      <w:marRight w:val="0"/>
      <w:marTop w:val="0"/>
      <w:marBottom w:val="0"/>
      <w:divBdr>
        <w:top w:val="none" w:sz="0" w:space="0" w:color="auto"/>
        <w:left w:val="none" w:sz="0" w:space="0" w:color="auto"/>
        <w:bottom w:val="none" w:sz="0" w:space="0" w:color="auto"/>
        <w:right w:val="none" w:sz="0" w:space="0" w:color="auto"/>
      </w:divBdr>
      <w:divsChild>
        <w:div w:id="867373805">
          <w:marLeft w:val="0"/>
          <w:marRight w:val="0"/>
          <w:marTop w:val="0"/>
          <w:marBottom w:val="0"/>
          <w:divBdr>
            <w:top w:val="none" w:sz="0" w:space="0" w:color="auto"/>
            <w:left w:val="none" w:sz="0" w:space="0" w:color="auto"/>
            <w:bottom w:val="none" w:sz="0" w:space="0" w:color="auto"/>
            <w:right w:val="none" w:sz="0" w:space="0" w:color="auto"/>
          </w:divBdr>
        </w:div>
        <w:div w:id="867373806">
          <w:marLeft w:val="0"/>
          <w:marRight w:val="0"/>
          <w:marTop w:val="0"/>
          <w:marBottom w:val="0"/>
          <w:divBdr>
            <w:top w:val="none" w:sz="0" w:space="0" w:color="auto"/>
            <w:left w:val="none" w:sz="0" w:space="0" w:color="auto"/>
            <w:bottom w:val="none" w:sz="0" w:space="0" w:color="auto"/>
            <w:right w:val="none" w:sz="0" w:space="0" w:color="auto"/>
          </w:divBdr>
        </w:div>
        <w:div w:id="867373807">
          <w:marLeft w:val="0"/>
          <w:marRight w:val="0"/>
          <w:marTop w:val="0"/>
          <w:marBottom w:val="0"/>
          <w:divBdr>
            <w:top w:val="none" w:sz="0" w:space="0" w:color="auto"/>
            <w:left w:val="none" w:sz="0" w:space="0" w:color="auto"/>
            <w:bottom w:val="none" w:sz="0" w:space="0" w:color="auto"/>
            <w:right w:val="none" w:sz="0" w:space="0" w:color="auto"/>
          </w:divBdr>
        </w:div>
        <w:div w:id="867373808">
          <w:marLeft w:val="0"/>
          <w:marRight w:val="0"/>
          <w:marTop w:val="0"/>
          <w:marBottom w:val="0"/>
          <w:divBdr>
            <w:top w:val="none" w:sz="0" w:space="0" w:color="auto"/>
            <w:left w:val="none" w:sz="0" w:space="0" w:color="auto"/>
            <w:bottom w:val="none" w:sz="0" w:space="0" w:color="auto"/>
            <w:right w:val="none" w:sz="0" w:space="0" w:color="auto"/>
          </w:divBdr>
        </w:div>
        <w:div w:id="867373809">
          <w:marLeft w:val="0"/>
          <w:marRight w:val="0"/>
          <w:marTop w:val="0"/>
          <w:marBottom w:val="0"/>
          <w:divBdr>
            <w:top w:val="none" w:sz="0" w:space="0" w:color="auto"/>
            <w:left w:val="none" w:sz="0" w:space="0" w:color="auto"/>
            <w:bottom w:val="none" w:sz="0" w:space="0" w:color="auto"/>
            <w:right w:val="none" w:sz="0" w:space="0" w:color="auto"/>
          </w:divBdr>
        </w:div>
        <w:div w:id="867373811">
          <w:marLeft w:val="0"/>
          <w:marRight w:val="0"/>
          <w:marTop w:val="0"/>
          <w:marBottom w:val="0"/>
          <w:divBdr>
            <w:top w:val="none" w:sz="0" w:space="0" w:color="auto"/>
            <w:left w:val="none" w:sz="0" w:space="0" w:color="auto"/>
            <w:bottom w:val="none" w:sz="0" w:space="0" w:color="auto"/>
            <w:right w:val="none" w:sz="0" w:space="0" w:color="auto"/>
          </w:divBdr>
        </w:div>
        <w:div w:id="867373812">
          <w:marLeft w:val="0"/>
          <w:marRight w:val="0"/>
          <w:marTop w:val="0"/>
          <w:marBottom w:val="0"/>
          <w:divBdr>
            <w:top w:val="none" w:sz="0" w:space="0" w:color="auto"/>
            <w:left w:val="none" w:sz="0" w:space="0" w:color="auto"/>
            <w:bottom w:val="none" w:sz="0" w:space="0" w:color="auto"/>
            <w:right w:val="none" w:sz="0" w:space="0" w:color="auto"/>
          </w:divBdr>
        </w:div>
        <w:div w:id="867373813">
          <w:marLeft w:val="0"/>
          <w:marRight w:val="0"/>
          <w:marTop w:val="0"/>
          <w:marBottom w:val="0"/>
          <w:divBdr>
            <w:top w:val="none" w:sz="0" w:space="0" w:color="auto"/>
            <w:left w:val="none" w:sz="0" w:space="0" w:color="auto"/>
            <w:bottom w:val="none" w:sz="0" w:space="0" w:color="auto"/>
            <w:right w:val="none" w:sz="0" w:space="0" w:color="auto"/>
          </w:divBdr>
        </w:div>
        <w:div w:id="867373814">
          <w:marLeft w:val="0"/>
          <w:marRight w:val="0"/>
          <w:marTop w:val="0"/>
          <w:marBottom w:val="0"/>
          <w:divBdr>
            <w:top w:val="none" w:sz="0" w:space="0" w:color="auto"/>
            <w:left w:val="none" w:sz="0" w:space="0" w:color="auto"/>
            <w:bottom w:val="none" w:sz="0" w:space="0" w:color="auto"/>
            <w:right w:val="none" w:sz="0" w:space="0" w:color="auto"/>
          </w:divBdr>
        </w:div>
        <w:div w:id="867373815">
          <w:marLeft w:val="0"/>
          <w:marRight w:val="0"/>
          <w:marTop w:val="0"/>
          <w:marBottom w:val="0"/>
          <w:divBdr>
            <w:top w:val="none" w:sz="0" w:space="0" w:color="auto"/>
            <w:left w:val="none" w:sz="0" w:space="0" w:color="auto"/>
            <w:bottom w:val="none" w:sz="0" w:space="0" w:color="auto"/>
            <w:right w:val="none" w:sz="0" w:space="0" w:color="auto"/>
          </w:divBdr>
        </w:div>
        <w:div w:id="867373816">
          <w:marLeft w:val="0"/>
          <w:marRight w:val="0"/>
          <w:marTop w:val="0"/>
          <w:marBottom w:val="0"/>
          <w:divBdr>
            <w:top w:val="none" w:sz="0" w:space="0" w:color="auto"/>
            <w:left w:val="none" w:sz="0" w:space="0" w:color="auto"/>
            <w:bottom w:val="none" w:sz="0" w:space="0" w:color="auto"/>
            <w:right w:val="none" w:sz="0" w:space="0" w:color="auto"/>
          </w:divBdr>
        </w:div>
        <w:div w:id="867373817">
          <w:marLeft w:val="0"/>
          <w:marRight w:val="0"/>
          <w:marTop w:val="0"/>
          <w:marBottom w:val="0"/>
          <w:divBdr>
            <w:top w:val="none" w:sz="0" w:space="0" w:color="auto"/>
            <w:left w:val="none" w:sz="0" w:space="0" w:color="auto"/>
            <w:bottom w:val="none" w:sz="0" w:space="0" w:color="auto"/>
            <w:right w:val="none" w:sz="0" w:space="0" w:color="auto"/>
          </w:divBdr>
        </w:div>
        <w:div w:id="867373818">
          <w:marLeft w:val="0"/>
          <w:marRight w:val="0"/>
          <w:marTop w:val="0"/>
          <w:marBottom w:val="0"/>
          <w:divBdr>
            <w:top w:val="none" w:sz="0" w:space="0" w:color="auto"/>
            <w:left w:val="none" w:sz="0" w:space="0" w:color="auto"/>
            <w:bottom w:val="none" w:sz="0" w:space="0" w:color="auto"/>
            <w:right w:val="none" w:sz="0" w:space="0" w:color="auto"/>
          </w:divBdr>
        </w:div>
      </w:divsChild>
    </w:div>
    <w:div w:id="1746754799">
      <w:bodyDiv w:val="1"/>
      <w:marLeft w:val="0"/>
      <w:marRight w:val="0"/>
      <w:marTop w:val="0"/>
      <w:marBottom w:val="0"/>
      <w:divBdr>
        <w:top w:val="none" w:sz="0" w:space="0" w:color="auto"/>
        <w:left w:val="none" w:sz="0" w:space="0" w:color="auto"/>
        <w:bottom w:val="none" w:sz="0" w:space="0" w:color="auto"/>
        <w:right w:val="none" w:sz="0" w:space="0" w:color="auto"/>
      </w:divBdr>
    </w:div>
    <w:div w:id="208274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1187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Investeringsbeslut Glasmästaregatan</vt:lpstr>
    </vt:vector>
  </TitlesOfParts>
  <Company>Bostads AB Poseidon</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Investeringsbeslut Glasmästaregatan</dc:title>
  <dc:creator>haos01</dc:creator>
  <cp:lastModifiedBy>Karin Burö</cp:lastModifiedBy>
  <cp:revision>3</cp:revision>
  <cp:lastPrinted>2019-11-25T07:22:00Z</cp:lastPrinted>
  <dcterms:created xsi:type="dcterms:W3CDTF">2019-11-25T07:22:00Z</dcterms:created>
  <dcterms:modified xsi:type="dcterms:W3CDTF">2019-11-26T09:35:00Z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1363390961</vt:i4>
  </property>
</Properties>
</file>