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829" w:rsidRDefault="00383829" w:rsidP="001817B0">
      <w:pPr>
        <w:pStyle w:val="BrdGrdstensbolaget"/>
      </w:pPr>
    </w:p>
    <w:p w:rsidR="00383829" w:rsidRDefault="00383829" w:rsidP="001817B0">
      <w:pPr>
        <w:pStyle w:val="BrdGrdstensbolaget"/>
      </w:pPr>
    </w:p>
    <w:p w:rsidR="00137C06" w:rsidRDefault="00383829" w:rsidP="001817B0">
      <w:pPr>
        <w:pStyle w:val="BrdGrdstensbolaget"/>
      </w:pPr>
      <w:r w:rsidRPr="00383829">
        <w:rPr>
          <w:b/>
        </w:rPr>
        <w:t>Handling</w:t>
      </w:r>
      <w:r w:rsidR="00DA5EB7">
        <w:rPr>
          <w:b/>
        </w:rPr>
        <w:t xml:space="preserve"> nr</w:t>
      </w:r>
      <w:r w:rsidR="0097244A">
        <w:rPr>
          <w:b/>
        </w:rPr>
        <w:t xml:space="preserve"> </w:t>
      </w:r>
      <w:r w:rsidR="00DB3ACF">
        <w:rPr>
          <w:b/>
        </w:rPr>
        <w:t>10</w:t>
      </w:r>
      <w:r w:rsidR="00482053">
        <w:rPr>
          <w:b/>
        </w:rPr>
        <w:t>, bilaga 1</w:t>
      </w:r>
      <w:bookmarkStart w:id="0" w:name="_GoBack"/>
      <w:bookmarkEnd w:id="0"/>
      <w:r w:rsidR="00DA5EB7">
        <w:rPr>
          <w:b/>
        </w:rPr>
        <w:t xml:space="preserve">  - styrelsemöte </w:t>
      </w:r>
      <w:r w:rsidR="00DB3ACF">
        <w:rPr>
          <w:b/>
        </w:rPr>
        <w:t>2019-12-11</w:t>
      </w:r>
      <w:r>
        <w:t>:</w:t>
      </w:r>
    </w:p>
    <w:p w:rsidR="00383829" w:rsidRDefault="00383829" w:rsidP="001817B0">
      <w:pPr>
        <w:pStyle w:val="BrdGrdstensbolaget"/>
      </w:pPr>
    </w:p>
    <w:p w:rsidR="00383829" w:rsidRDefault="00383829" w:rsidP="001817B0">
      <w:pPr>
        <w:pStyle w:val="BrdGrdstensbolaget"/>
      </w:pPr>
      <w:r>
        <w:t>Bolaget gör bedömningen att handlingen omfattas av sekretess enligt Offentlighets- och sekretesslagen (19 kap. 3 § OSL) alternativt (2009:400). Handlingen publiceras därav inte.</w:t>
      </w:r>
    </w:p>
    <w:p w:rsidR="00383829" w:rsidRDefault="00383829" w:rsidP="001817B0">
      <w:pPr>
        <w:pStyle w:val="BrdGrdstensbolaget"/>
      </w:pPr>
    </w:p>
    <w:p w:rsidR="00383829" w:rsidRDefault="00383829" w:rsidP="001817B0">
      <w:pPr>
        <w:pStyle w:val="BrdGrdstensbolaget"/>
      </w:pPr>
      <w:r>
        <w:t>Frågor och förfrågningar rörande utlämnande av allmänna handlingar kan ställas till gbg@gardstensbostader.se</w:t>
      </w:r>
    </w:p>
    <w:p w:rsidR="006468B8" w:rsidRPr="00CA07B2" w:rsidRDefault="006468B8" w:rsidP="001817B0">
      <w:pPr>
        <w:pStyle w:val="BrdGrdstensbolaget"/>
      </w:pPr>
    </w:p>
    <w:sectPr w:rsidR="006468B8" w:rsidRPr="00CA07B2" w:rsidSect="006468B8">
      <w:headerReference w:type="default" r:id="rId7"/>
      <w:pgSz w:w="11906" w:h="16838"/>
      <w:pgMar w:top="2835" w:right="1418" w:bottom="1418" w:left="1418" w:header="709" w:footer="42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3829" w:rsidRDefault="00383829" w:rsidP="00CA07B2">
      <w:r>
        <w:separator/>
      </w:r>
    </w:p>
  </w:endnote>
  <w:endnote w:type="continuationSeparator" w:id="0">
    <w:p w:rsidR="00383829" w:rsidRDefault="00383829" w:rsidP="00CA0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Roman">
    <w:altName w:val="DokChampa"/>
    <w:charset w:val="00"/>
    <w:family w:val="auto"/>
    <w:pitch w:val="variable"/>
    <w:sig w:usb0="03000000" w:usb1="00000000" w:usb2="00000000" w:usb3="00000000" w:csb0="00000001" w:csb1="00000000"/>
  </w:font>
  <w:font w:name="DIN-Bold"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ercedes Serial Bold">
    <w:altName w:val="Times New Roman"/>
    <w:charset w:val="00"/>
    <w:family w:val="auto"/>
    <w:pitch w:val="variable"/>
    <w:sig w:usb0="00000003" w:usb1="1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3829" w:rsidRDefault="00383829" w:rsidP="00CA07B2">
      <w:r>
        <w:separator/>
      </w:r>
    </w:p>
  </w:footnote>
  <w:footnote w:type="continuationSeparator" w:id="0">
    <w:p w:rsidR="00383829" w:rsidRDefault="00383829" w:rsidP="00CA0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07B2" w:rsidRDefault="00CA07B2" w:rsidP="00CA07B2">
    <w:pPr>
      <w:pStyle w:val="Sidhuvud"/>
      <w:ind w:left="-709"/>
    </w:pPr>
    <w:r>
      <w:rPr>
        <w:rFonts w:hint="eastAsia"/>
        <w:noProof/>
        <w:lang w:eastAsia="sv-SE"/>
      </w:rPr>
      <w:drawing>
        <wp:inline distT="0" distB="0" distL="0" distR="0" wp14:anchorId="78F3A427" wp14:editId="35ED5A9D">
          <wp:extent cx="802693" cy="838800"/>
          <wp:effectExtent l="0" t="0" r="1016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årdstensbostäder-logo-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693" cy="83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829"/>
    <w:rsid w:val="00137C06"/>
    <w:rsid w:val="001817B0"/>
    <w:rsid w:val="003474FD"/>
    <w:rsid w:val="00383829"/>
    <w:rsid w:val="00482053"/>
    <w:rsid w:val="005545C3"/>
    <w:rsid w:val="006468B8"/>
    <w:rsid w:val="00712CF0"/>
    <w:rsid w:val="00727E9E"/>
    <w:rsid w:val="00792461"/>
    <w:rsid w:val="0094072C"/>
    <w:rsid w:val="0097244A"/>
    <w:rsid w:val="00CA07B2"/>
    <w:rsid w:val="00DA5EB7"/>
    <w:rsid w:val="00DB3ACF"/>
    <w:rsid w:val="00DE56FB"/>
    <w:rsid w:val="00FA0DE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4:docId w14:val="6012CC00"/>
  <w15:docId w15:val="{37B48854-903F-4638-A07C-FD4C43832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sv-SE" w:eastAsia="ja-JP" w:bidi="ar-SA"/>
      </w:rPr>
    </w:rPrDefault>
    <w:pPrDefault>
      <w:pPr>
        <w:ind w:right="-28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74FD"/>
    <w:rPr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Standardstycketeckensnitt1">
    <w:name w:val="Standardstycketeckensnitt1"/>
    <w:rsid w:val="003474FD"/>
  </w:style>
  <w:style w:type="paragraph" w:customStyle="1" w:styleId="BrdGrdstensbolaget">
    <w:name w:val="Bröd Gårdstensbolaget"/>
    <w:basedOn w:val="Normal"/>
    <w:qFormat/>
    <w:rsid w:val="00137C06"/>
    <w:rPr>
      <w:rFonts w:ascii="Arial" w:eastAsia="Cambria" w:hAnsi="Arial" w:cs="Times New Roman"/>
      <w:color w:val="192024"/>
      <w:szCs w:val="24"/>
    </w:rPr>
  </w:style>
  <w:style w:type="paragraph" w:customStyle="1" w:styleId="RubrikMyriad">
    <w:name w:val="Rubrik Myriad"/>
    <w:qFormat/>
    <w:rsid w:val="0094072C"/>
    <w:rPr>
      <w:rFonts w:ascii="Myriad Roman" w:eastAsia="Cambria" w:hAnsi="Myriad Roman" w:cs="Times New Roman"/>
      <w:sz w:val="28"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CA07B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CA07B2"/>
    <w:rPr>
      <w:sz w:val="24"/>
    </w:rPr>
  </w:style>
  <w:style w:type="paragraph" w:styleId="Sidfot">
    <w:name w:val="footer"/>
    <w:basedOn w:val="Normal"/>
    <w:link w:val="SidfotChar"/>
    <w:uiPriority w:val="99"/>
    <w:unhideWhenUsed/>
    <w:rsid w:val="001817B0"/>
    <w:pPr>
      <w:tabs>
        <w:tab w:val="center" w:pos="4536"/>
        <w:tab w:val="right" w:pos="9072"/>
      </w:tabs>
      <w:spacing w:line="210" w:lineRule="exact"/>
      <w:jc w:val="center"/>
    </w:pPr>
    <w:rPr>
      <w:rFonts w:ascii="DIN-Bold" w:hAnsi="DIN-Bold"/>
      <w:color w:val="636463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1817B0"/>
    <w:rPr>
      <w:rFonts w:ascii="DIN-Bold" w:hAnsi="DIN-Bold"/>
      <w:color w:val="636463"/>
      <w:sz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A07B2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A07B2"/>
    <w:rPr>
      <w:rFonts w:ascii="Lucida Grande" w:hAnsi="Lucida Grande" w:cs="Lucida Grande"/>
      <w:sz w:val="18"/>
      <w:szCs w:val="18"/>
    </w:rPr>
  </w:style>
  <w:style w:type="paragraph" w:customStyle="1" w:styleId="RubrikGrdstensbostder">
    <w:name w:val="Rubrik Gårdstensbostäder"/>
    <w:qFormat/>
    <w:rsid w:val="001817B0"/>
    <w:pPr>
      <w:spacing w:after="60"/>
      <w:contextualSpacing/>
    </w:pPr>
    <w:rPr>
      <w:rFonts w:ascii="Mercedes Serial Bold" w:eastAsia="Cambria" w:hAnsi="Mercedes Serial Bold" w:cs="Times New Roman"/>
      <w:color w:val="192024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okumentmallar\01%20Nytt%20dokument%20m%20logo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4E41988-AB91-458C-A7A7-E98A16C0C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 Nytt dokument m logo</Template>
  <TotalTime>0</TotalTime>
  <Pages>1</Pages>
  <Words>54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Tuvemark &amp; Kron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Burö</dc:creator>
  <cp:keywords/>
  <dc:description/>
  <cp:lastModifiedBy>Karin Burö</cp:lastModifiedBy>
  <cp:revision>2</cp:revision>
  <dcterms:created xsi:type="dcterms:W3CDTF">2020-01-09T10:23:00Z</dcterms:created>
  <dcterms:modified xsi:type="dcterms:W3CDTF">2020-01-09T10:23:00Z</dcterms:modified>
</cp:coreProperties>
</file>