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0F6" w:rsidRPr="004B127C" w:rsidRDefault="001F30F6" w:rsidP="001F30F6">
      <w:pPr>
        <w:ind w:left="3912" w:firstLine="1304"/>
      </w:pPr>
      <w:bookmarkStart w:id="0" w:name="_GoBack"/>
      <w:bookmarkEnd w:id="0"/>
    </w:p>
    <w:p w:rsidR="001F30F6" w:rsidRDefault="00E97AC0" w:rsidP="001F30F6">
      <w:pPr>
        <w:outlineLvl w:val="0"/>
        <w:rPr>
          <w:b/>
        </w:rPr>
      </w:pPr>
      <w:r>
        <w:rPr>
          <w:b/>
        </w:rPr>
        <w:tab/>
      </w:r>
      <w:r>
        <w:rPr>
          <w:b/>
        </w:rPr>
        <w:tab/>
      </w:r>
      <w:r>
        <w:rPr>
          <w:b/>
        </w:rPr>
        <w:tab/>
      </w:r>
      <w:r>
        <w:rPr>
          <w:b/>
        </w:rPr>
        <w:tab/>
        <w:t>PROTOKOLL (1/2015</w:t>
      </w:r>
      <w:r w:rsidR="001F30F6">
        <w:rPr>
          <w:b/>
        </w:rPr>
        <w:t>)</w:t>
      </w:r>
    </w:p>
    <w:p w:rsidR="001F30F6" w:rsidRDefault="001F30F6" w:rsidP="001F30F6">
      <w:pPr>
        <w:ind w:left="5216" w:firstLine="4"/>
        <w:outlineLvl w:val="0"/>
      </w:pPr>
      <w:r>
        <w:t xml:space="preserve">Fört vid sammanträde med styrelsen för </w:t>
      </w:r>
    </w:p>
    <w:p w:rsidR="001F30F6" w:rsidRDefault="00E97AC0" w:rsidP="001F30F6">
      <w:pPr>
        <w:ind w:left="5216" w:firstLine="4"/>
        <w:outlineLvl w:val="0"/>
      </w:pPr>
      <w:r>
        <w:t>Göteborgs Egnahems AB 2015-02-05</w:t>
      </w:r>
    </w:p>
    <w:p w:rsidR="001F30F6" w:rsidRDefault="001F30F6" w:rsidP="001F30F6">
      <w:pPr>
        <w:ind w:left="5220"/>
      </w:pPr>
    </w:p>
    <w:p w:rsidR="001F30F6" w:rsidRDefault="001F30F6" w:rsidP="001F30F6">
      <w:pPr>
        <w:outlineLvl w:val="0"/>
      </w:pPr>
      <w:r>
        <w:t>Tid:</w:t>
      </w:r>
      <w:r>
        <w:tab/>
      </w:r>
      <w:r>
        <w:tab/>
      </w:r>
      <w:r>
        <w:tab/>
      </w:r>
      <w:r>
        <w:tab/>
      </w:r>
      <w:r w:rsidR="00E53D14">
        <w:t>15:00</w:t>
      </w:r>
      <w:r w:rsidR="006A6086">
        <w:t>–</w:t>
      </w:r>
      <w:r w:rsidR="00E53D14">
        <w:t>16</w:t>
      </w:r>
      <w:r w:rsidR="00E97AC0">
        <w:t>:</w:t>
      </w:r>
      <w:r w:rsidR="00E53D14">
        <w:t>50</w:t>
      </w:r>
    </w:p>
    <w:p w:rsidR="00E53D14" w:rsidRDefault="00E53D14" w:rsidP="001F30F6">
      <w:pPr>
        <w:outlineLvl w:val="0"/>
        <w:rPr>
          <w:i/>
        </w:rPr>
      </w:pPr>
      <w:r>
        <w:t>Ajournering</w:t>
      </w:r>
      <w:r>
        <w:tab/>
      </w:r>
      <w:r>
        <w:tab/>
      </w:r>
      <w:r>
        <w:tab/>
      </w:r>
      <w:r>
        <w:tab/>
        <w:t>16:00-16:10</w:t>
      </w:r>
    </w:p>
    <w:p w:rsidR="001F30F6" w:rsidRPr="006036FE" w:rsidRDefault="001F30F6" w:rsidP="001F30F6">
      <w:pPr>
        <w:outlineLvl w:val="0"/>
      </w:pPr>
    </w:p>
    <w:p w:rsidR="002B70E8" w:rsidRPr="002B70E8" w:rsidRDefault="006D487E" w:rsidP="002B70E8">
      <w:pPr>
        <w:ind w:left="5216" w:hanging="5216"/>
      </w:pPr>
      <w:r>
        <w:t>Plats:</w:t>
      </w:r>
      <w:r>
        <w:tab/>
      </w:r>
      <w:r w:rsidR="002B70E8" w:rsidRPr="002B70E8">
        <w:t>Egnahemsbolagets lokaler,</w:t>
      </w:r>
    </w:p>
    <w:p w:rsidR="001F30F6" w:rsidRDefault="002B70E8" w:rsidP="002B70E8">
      <w:pPr>
        <w:ind w:left="5216"/>
      </w:pPr>
      <w:r w:rsidRPr="002B70E8">
        <w:t xml:space="preserve">S:t Jörgens väg </w:t>
      </w:r>
      <w:r>
        <w:t>2</w:t>
      </w:r>
    </w:p>
    <w:p w:rsidR="006D487E" w:rsidRDefault="006D487E" w:rsidP="006D487E">
      <w:pPr>
        <w:ind w:left="5216" w:hanging="5216"/>
      </w:pPr>
    </w:p>
    <w:p w:rsidR="00E97AC0" w:rsidRPr="00E53D14" w:rsidRDefault="002D5BBC" w:rsidP="00E53D14">
      <w:pPr>
        <w:tabs>
          <w:tab w:val="left" w:pos="5220"/>
        </w:tabs>
        <w:ind w:left="2700" w:hanging="2700"/>
      </w:pPr>
      <w:r>
        <w:t>Närvarande:</w:t>
      </w:r>
      <w:r>
        <w:tab/>
        <w:t>Ledamöter</w:t>
      </w:r>
      <w:r>
        <w:tab/>
      </w:r>
      <w:r w:rsidR="00E53D14">
        <w:t>Pär-Ola Mannefred, vice</w:t>
      </w:r>
      <w:r w:rsidR="00E97AC0" w:rsidRPr="00E53D14">
        <w:t xml:space="preserve"> ordförande</w:t>
      </w:r>
    </w:p>
    <w:p w:rsidR="00E97AC0" w:rsidRPr="00050B04" w:rsidRDefault="00E97AC0" w:rsidP="00E97AC0">
      <w:pPr>
        <w:ind w:left="5220"/>
        <w:rPr>
          <w:highlight w:val="yellow"/>
        </w:rPr>
      </w:pPr>
      <w:r w:rsidRPr="00E53D14">
        <w:t xml:space="preserve">Lars-Gunnar Boström </w:t>
      </w:r>
    </w:p>
    <w:p w:rsidR="00E97AC0" w:rsidRPr="00E53D14" w:rsidRDefault="00E97AC0" w:rsidP="00E97AC0">
      <w:pPr>
        <w:ind w:left="5220"/>
      </w:pPr>
      <w:r w:rsidRPr="00E53D14">
        <w:t>Jane Åberg</w:t>
      </w:r>
    </w:p>
    <w:p w:rsidR="002D5BBC" w:rsidRPr="00E53D14" w:rsidRDefault="002D5BBC" w:rsidP="00E97AC0">
      <w:pPr>
        <w:tabs>
          <w:tab w:val="left" w:pos="5220"/>
        </w:tabs>
        <w:ind w:left="2700" w:hanging="2700"/>
      </w:pPr>
    </w:p>
    <w:p w:rsidR="00E97AC0" w:rsidRPr="00E53D14" w:rsidRDefault="002D5BBC" w:rsidP="00E97AC0">
      <w:pPr>
        <w:tabs>
          <w:tab w:val="left" w:pos="5220"/>
        </w:tabs>
        <w:ind w:left="2700" w:hanging="2700"/>
      </w:pPr>
      <w:r w:rsidRPr="00E53D14">
        <w:tab/>
        <w:t>Suppleanter</w:t>
      </w:r>
      <w:r w:rsidRPr="00E53D14">
        <w:tab/>
      </w:r>
      <w:r w:rsidR="00E97AC0" w:rsidRPr="00E53D14">
        <w:t>Susanne Wold, tjg.</w:t>
      </w:r>
    </w:p>
    <w:p w:rsidR="00E97AC0" w:rsidRPr="00E53D14" w:rsidRDefault="00E97AC0" w:rsidP="00E97AC0">
      <w:pPr>
        <w:tabs>
          <w:tab w:val="left" w:pos="5220"/>
        </w:tabs>
        <w:ind w:left="2700" w:hanging="2700"/>
      </w:pPr>
      <w:r w:rsidRPr="00E53D14">
        <w:tab/>
      </w:r>
      <w:r w:rsidRPr="00E53D14">
        <w:tab/>
        <w:t>Berit Krantz</w:t>
      </w:r>
      <w:r w:rsidR="00E53D14">
        <w:t>, tjg</w:t>
      </w:r>
    </w:p>
    <w:p w:rsidR="002D5BBC" w:rsidRPr="00E53D14" w:rsidRDefault="002D5BBC" w:rsidP="002D5BBC">
      <w:pPr>
        <w:tabs>
          <w:tab w:val="left" w:pos="5220"/>
        </w:tabs>
        <w:ind w:left="2700" w:hanging="2700"/>
      </w:pPr>
    </w:p>
    <w:p w:rsidR="002D5BBC" w:rsidRDefault="002D5BBC" w:rsidP="002D5BBC">
      <w:pPr>
        <w:tabs>
          <w:tab w:val="left" w:pos="5220"/>
        </w:tabs>
        <w:ind w:left="2700" w:hanging="2700"/>
      </w:pPr>
      <w:r w:rsidRPr="00E53D14">
        <w:tab/>
      </w:r>
      <w:r>
        <w:t>Personalrepresentanter</w:t>
      </w:r>
      <w:r>
        <w:tab/>
        <w:t>Ann-Charlotte Rosang, SI/SACO</w:t>
      </w:r>
    </w:p>
    <w:p w:rsidR="002D5BBC" w:rsidRDefault="002D5BBC" w:rsidP="002D5BBC">
      <w:pPr>
        <w:tabs>
          <w:tab w:val="left" w:pos="5220"/>
        </w:tabs>
        <w:ind w:left="2700" w:hanging="2700"/>
      </w:pPr>
      <w:r>
        <w:tab/>
      </w:r>
      <w:r>
        <w:tab/>
        <w:t>Camilla Tim Elliot</w:t>
      </w:r>
      <w:r w:rsidR="00734B6E">
        <w:t xml:space="preserve">, </w:t>
      </w:r>
      <w:r w:rsidR="00354A51">
        <w:t>Unionen</w:t>
      </w:r>
    </w:p>
    <w:p w:rsidR="002D5BBC" w:rsidRDefault="002D5BBC" w:rsidP="002D5BBC">
      <w:pPr>
        <w:tabs>
          <w:tab w:val="left" w:pos="5220"/>
        </w:tabs>
        <w:ind w:left="2700" w:hanging="2700"/>
      </w:pPr>
    </w:p>
    <w:p w:rsidR="00E97AC0" w:rsidRPr="00E97AC0" w:rsidRDefault="002D5BBC" w:rsidP="00E53D14">
      <w:pPr>
        <w:tabs>
          <w:tab w:val="left" w:pos="5220"/>
        </w:tabs>
        <w:ind w:left="2700" w:hanging="2700"/>
        <w:rPr>
          <w:highlight w:val="yellow"/>
        </w:rPr>
      </w:pPr>
      <w:r>
        <w:tab/>
        <w:t>Övriga</w:t>
      </w:r>
      <w:r>
        <w:tab/>
      </w:r>
      <w:r w:rsidR="00E97AC0" w:rsidRPr="00E53D14">
        <w:t>Sven R And</w:t>
      </w:r>
      <w:r w:rsidR="00E53D14">
        <w:t xml:space="preserve">ersson, lekmannarevisor, </w:t>
      </w:r>
      <w:r w:rsidR="00E53D14">
        <w:tab/>
        <w:t>§§ 1-11</w:t>
      </w:r>
    </w:p>
    <w:p w:rsidR="00E97AC0" w:rsidRPr="00E53D14" w:rsidRDefault="00E97AC0" w:rsidP="00E97AC0">
      <w:pPr>
        <w:tabs>
          <w:tab w:val="left" w:pos="5220"/>
        </w:tabs>
        <w:ind w:left="5220" w:hanging="2700"/>
      </w:pPr>
      <w:r w:rsidRPr="00E53D14">
        <w:tab/>
      </w:r>
      <w:r w:rsidR="00E53D14" w:rsidRPr="00E53D14">
        <w:t>Johan Ph</w:t>
      </w:r>
      <w:r w:rsidR="00E53D14">
        <w:t>e</w:t>
      </w:r>
      <w:r w:rsidR="00E53D14" w:rsidRPr="00E53D14">
        <w:t>iffer</w:t>
      </w:r>
      <w:r w:rsidRPr="00E53D14">
        <w:t xml:space="preserve">, sakkunnigt </w:t>
      </w:r>
      <w:r w:rsidR="00734B6E">
        <w:t>biträde</w:t>
      </w:r>
      <w:r w:rsidR="00E53D14" w:rsidRPr="00E53D14">
        <w:t xml:space="preserve"> Stadsrevisionen, §§ 1-11</w:t>
      </w:r>
    </w:p>
    <w:p w:rsidR="00E97AC0" w:rsidRPr="00E53D14" w:rsidRDefault="00E97AC0" w:rsidP="00E97AC0">
      <w:pPr>
        <w:ind w:left="5220"/>
      </w:pPr>
      <w:r w:rsidRPr="00E53D14">
        <w:t>Helé</w:t>
      </w:r>
      <w:r w:rsidR="00E53D14" w:rsidRPr="00E53D14">
        <w:t xml:space="preserve">n Olsson Svärdström, </w:t>
      </w:r>
      <w:r w:rsidR="00E53D14" w:rsidRPr="00E53D14">
        <w:br/>
        <w:t>PwC, §§ 1-11</w:t>
      </w:r>
    </w:p>
    <w:p w:rsidR="00E53D14" w:rsidRDefault="00E97AC0" w:rsidP="002D5BBC">
      <w:pPr>
        <w:tabs>
          <w:tab w:val="left" w:pos="5220"/>
        </w:tabs>
        <w:ind w:left="2700" w:right="-468" w:hanging="2700"/>
      </w:pPr>
      <w:r w:rsidRPr="00E53D14">
        <w:tab/>
      </w:r>
      <w:r w:rsidRPr="00E53D14">
        <w:tab/>
      </w:r>
      <w:r w:rsidR="00E53D14">
        <w:t>Pertti Heina, VD</w:t>
      </w:r>
      <w:r w:rsidR="00E53D14" w:rsidRPr="00E53D14">
        <w:t xml:space="preserve"> </w:t>
      </w:r>
    </w:p>
    <w:p w:rsidR="00E53D14" w:rsidRPr="00E53D14" w:rsidRDefault="00E53D14" w:rsidP="002D5BBC">
      <w:pPr>
        <w:tabs>
          <w:tab w:val="left" w:pos="5220"/>
        </w:tabs>
        <w:ind w:left="2700" w:right="-468" w:hanging="2700"/>
      </w:pPr>
      <w:r>
        <w:tab/>
      </w:r>
      <w:r>
        <w:tab/>
      </w:r>
      <w:r w:rsidR="002A34CD">
        <w:t>Maria Svenberg,</w:t>
      </w:r>
      <w:r w:rsidR="00354A51">
        <w:t xml:space="preserve"> Chef Affärsstöd</w:t>
      </w:r>
    </w:p>
    <w:p w:rsidR="00E53D14" w:rsidRPr="00E53D14" w:rsidRDefault="00E53D14" w:rsidP="002D5BBC">
      <w:pPr>
        <w:tabs>
          <w:tab w:val="left" w:pos="5220"/>
        </w:tabs>
        <w:ind w:left="2700" w:right="-468" w:hanging="2700"/>
      </w:pPr>
      <w:r w:rsidRPr="00E53D14">
        <w:tab/>
      </w:r>
      <w:r w:rsidRPr="00E53D14">
        <w:tab/>
        <w:t>Martin Williamsson</w:t>
      </w:r>
      <w:r w:rsidR="002A34CD">
        <w:t>,</w:t>
      </w:r>
      <w:r w:rsidR="00354A51">
        <w:t xml:space="preserve"> vik. Ekonomichef</w:t>
      </w:r>
    </w:p>
    <w:p w:rsidR="002A34CD" w:rsidRDefault="00E53D14" w:rsidP="002D5BBC">
      <w:pPr>
        <w:tabs>
          <w:tab w:val="left" w:pos="5220"/>
        </w:tabs>
        <w:ind w:left="2700" w:right="-468" w:hanging="2700"/>
      </w:pPr>
      <w:r w:rsidRPr="00E53D14">
        <w:tab/>
      </w:r>
      <w:r w:rsidRPr="00E53D14">
        <w:tab/>
        <w:t>Kristian Isbe</w:t>
      </w:r>
      <w:r w:rsidR="00734B6E">
        <w:t>rg</w:t>
      </w:r>
      <w:r w:rsidR="002A34CD">
        <w:t>,</w:t>
      </w:r>
      <w:r w:rsidR="00354A51">
        <w:t xml:space="preserve"> Chef Projektutveckling</w:t>
      </w:r>
    </w:p>
    <w:p w:rsidR="00E53D14" w:rsidRPr="00E53D14" w:rsidRDefault="002A34CD" w:rsidP="002D5BBC">
      <w:pPr>
        <w:tabs>
          <w:tab w:val="left" w:pos="5220"/>
        </w:tabs>
        <w:ind w:left="2700" w:right="-468" w:hanging="2700"/>
      </w:pPr>
      <w:r>
        <w:tab/>
      </w:r>
      <w:r>
        <w:tab/>
      </w:r>
      <w:r w:rsidRPr="00E53D14">
        <w:t>Karin Lange, sekreterare</w:t>
      </w:r>
    </w:p>
    <w:p w:rsidR="002D5BBC" w:rsidRDefault="002D5BBC" w:rsidP="002D5BBC">
      <w:pPr>
        <w:tabs>
          <w:tab w:val="left" w:pos="5220"/>
        </w:tabs>
        <w:ind w:left="2700" w:right="-468" w:hanging="2700"/>
      </w:pPr>
    </w:p>
    <w:p w:rsidR="00E53D14" w:rsidRDefault="002D5BBC" w:rsidP="002D5BBC">
      <w:pPr>
        <w:tabs>
          <w:tab w:val="left" w:pos="2694"/>
        </w:tabs>
      </w:pPr>
      <w:r>
        <w:t>Ej närvarande:</w:t>
      </w:r>
      <w:r>
        <w:tab/>
        <w:t>Ledamöter</w:t>
      </w:r>
      <w:r>
        <w:tab/>
      </w:r>
      <w:r>
        <w:tab/>
      </w:r>
      <w:r w:rsidR="00E53D14">
        <w:t xml:space="preserve">Per Berglund </w:t>
      </w:r>
    </w:p>
    <w:p w:rsidR="00E53D14" w:rsidRPr="00354A51" w:rsidRDefault="00E53D14" w:rsidP="00E53D14">
      <w:pPr>
        <w:ind w:left="5220"/>
      </w:pPr>
      <w:r w:rsidRPr="00354A51">
        <w:t>Lena Malm</w:t>
      </w:r>
    </w:p>
    <w:p w:rsidR="00E53D14" w:rsidRPr="007075E9" w:rsidRDefault="00E53D14" w:rsidP="00E53D14">
      <w:pPr>
        <w:ind w:left="5220"/>
        <w:rPr>
          <w:lang w:val="en-US"/>
        </w:rPr>
      </w:pPr>
      <w:r w:rsidRPr="007075E9">
        <w:rPr>
          <w:lang w:val="en-US"/>
        </w:rPr>
        <w:t>Michael Zurowetz</w:t>
      </w:r>
    </w:p>
    <w:p w:rsidR="002D5BBC" w:rsidRDefault="002D5BBC" w:rsidP="002D5BBC">
      <w:pPr>
        <w:ind w:left="3912" w:firstLine="1304"/>
        <w:rPr>
          <w:lang w:val="en-US"/>
        </w:rPr>
      </w:pPr>
      <w:r w:rsidRPr="007075E9">
        <w:rPr>
          <w:lang w:val="en-US"/>
        </w:rPr>
        <w:t>Eva Ter</w:t>
      </w:r>
      <w:r w:rsidRPr="00E53D14">
        <w:rPr>
          <w:lang w:val="en-US"/>
        </w:rPr>
        <w:t>nert Nordin</w:t>
      </w:r>
    </w:p>
    <w:p w:rsidR="00E53D14" w:rsidRDefault="00E53D14" w:rsidP="002D5BBC">
      <w:pPr>
        <w:tabs>
          <w:tab w:val="left" w:pos="5220"/>
        </w:tabs>
        <w:ind w:left="2700" w:hanging="2700"/>
        <w:rPr>
          <w:lang w:val="en-US"/>
        </w:rPr>
      </w:pPr>
      <w:r>
        <w:rPr>
          <w:lang w:val="en-US"/>
        </w:rPr>
        <w:tab/>
        <w:t>Suppleant</w:t>
      </w:r>
      <w:r w:rsidR="002D5BBC" w:rsidRPr="00E53D14">
        <w:rPr>
          <w:lang w:val="en-US"/>
        </w:rPr>
        <w:tab/>
      </w:r>
      <w:r w:rsidRPr="00E53D14">
        <w:rPr>
          <w:lang w:val="en-US"/>
        </w:rPr>
        <w:t>Conny Johansson</w:t>
      </w:r>
    </w:p>
    <w:p w:rsidR="001F30F6" w:rsidRDefault="008C679C" w:rsidP="002B70E8">
      <w:r>
        <w:t>_____________________</w:t>
      </w:r>
    </w:p>
    <w:p w:rsidR="001F30F6" w:rsidRDefault="001F30F6" w:rsidP="001F30F6">
      <w:pPr>
        <w:tabs>
          <w:tab w:val="left" w:pos="5220"/>
        </w:tabs>
        <w:ind w:left="2700" w:right="-468" w:hanging="2700"/>
      </w:pPr>
    </w:p>
    <w:p w:rsidR="001F30F6" w:rsidRDefault="001F30F6" w:rsidP="001F30F6">
      <w:pPr>
        <w:tabs>
          <w:tab w:val="left" w:pos="5220"/>
        </w:tabs>
        <w:ind w:left="2700" w:right="-468" w:hanging="2700"/>
      </w:pPr>
    </w:p>
    <w:p w:rsidR="001F30F6" w:rsidRDefault="001F30F6" w:rsidP="008C679C">
      <w:pPr>
        <w:tabs>
          <w:tab w:val="left" w:pos="720"/>
        </w:tabs>
        <w:spacing w:after="120"/>
        <w:rPr>
          <w:b/>
        </w:rPr>
      </w:pPr>
      <w:r>
        <w:rPr>
          <w:b/>
        </w:rPr>
        <w:t>§ 1</w:t>
      </w:r>
      <w:r>
        <w:rPr>
          <w:b/>
        </w:rPr>
        <w:tab/>
        <w:t>Sammanträdet öppnas</w:t>
      </w:r>
    </w:p>
    <w:p w:rsidR="007850AF" w:rsidRDefault="00E53D14" w:rsidP="007850AF">
      <w:pPr>
        <w:tabs>
          <w:tab w:val="left" w:pos="720"/>
        </w:tabs>
      </w:pPr>
      <w:r>
        <w:t>Tjänstgörande o</w:t>
      </w:r>
      <w:r w:rsidR="001F30F6" w:rsidRPr="003229D9">
        <w:t>rdförande</w:t>
      </w:r>
      <w:r>
        <w:t xml:space="preserve"> Pär-Ola Mannefred </w:t>
      </w:r>
      <w:r w:rsidR="002B70E8">
        <w:t>hälsar</w:t>
      </w:r>
      <w:r w:rsidR="001F30F6">
        <w:t xml:space="preserve"> alla välkomna och </w:t>
      </w:r>
      <w:r w:rsidR="002B70E8">
        <w:t>öppnar</w:t>
      </w:r>
      <w:r w:rsidR="001F30F6" w:rsidRPr="003229D9">
        <w:t xml:space="preserve"> sammanträdet.</w:t>
      </w:r>
    </w:p>
    <w:p w:rsidR="00E97AC0" w:rsidRDefault="00E97AC0" w:rsidP="007850AF">
      <w:pPr>
        <w:tabs>
          <w:tab w:val="left" w:pos="720"/>
        </w:tabs>
      </w:pPr>
    </w:p>
    <w:p w:rsidR="00E97AC0" w:rsidRPr="003229D9" w:rsidRDefault="00E97AC0" w:rsidP="006A6086">
      <w:pPr>
        <w:tabs>
          <w:tab w:val="left" w:pos="720"/>
        </w:tabs>
        <w:spacing w:after="120"/>
      </w:pPr>
    </w:p>
    <w:p w:rsidR="001F30F6" w:rsidRDefault="001F30F6" w:rsidP="008C679C">
      <w:pPr>
        <w:tabs>
          <w:tab w:val="left" w:pos="720"/>
        </w:tabs>
        <w:spacing w:after="120"/>
        <w:rPr>
          <w:b/>
        </w:rPr>
      </w:pPr>
      <w:r>
        <w:rPr>
          <w:b/>
        </w:rPr>
        <w:t>§ 2</w:t>
      </w:r>
      <w:r>
        <w:rPr>
          <w:b/>
        </w:rPr>
        <w:tab/>
        <w:t>Godkännande av föredragningslista</w:t>
      </w:r>
    </w:p>
    <w:p w:rsidR="001F30F6" w:rsidRDefault="001F30F6" w:rsidP="007850AF">
      <w:pPr>
        <w:tabs>
          <w:tab w:val="left" w:pos="720"/>
        </w:tabs>
      </w:pPr>
      <w:r w:rsidRPr="003229D9">
        <w:t>Föredragnin</w:t>
      </w:r>
      <w:r w:rsidR="002F0769">
        <w:t>gslistan godkän</w:t>
      </w:r>
      <w:r w:rsidR="002B70E8">
        <w:t>n</w:t>
      </w:r>
      <w:r w:rsidR="002F0769">
        <w:t>s</w:t>
      </w:r>
      <w:r w:rsidR="002D5BBC">
        <w:t>.</w:t>
      </w:r>
    </w:p>
    <w:p w:rsidR="00E97AC0" w:rsidRDefault="00E97AC0" w:rsidP="007850AF">
      <w:pPr>
        <w:tabs>
          <w:tab w:val="left" w:pos="720"/>
        </w:tabs>
      </w:pPr>
    </w:p>
    <w:p w:rsidR="007850AF" w:rsidRDefault="007850AF" w:rsidP="006A6086">
      <w:pPr>
        <w:tabs>
          <w:tab w:val="left" w:pos="720"/>
        </w:tabs>
        <w:spacing w:after="120"/>
      </w:pPr>
    </w:p>
    <w:p w:rsidR="00734B6E" w:rsidRDefault="00734B6E" w:rsidP="008C679C">
      <w:pPr>
        <w:tabs>
          <w:tab w:val="left" w:pos="720"/>
        </w:tabs>
        <w:spacing w:after="120"/>
        <w:rPr>
          <w:b/>
        </w:rPr>
      </w:pPr>
    </w:p>
    <w:p w:rsidR="00BB3F5E" w:rsidRPr="00BB3F5E" w:rsidRDefault="00BB3F5E" w:rsidP="008C679C">
      <w:pPr>
        <w:tabs>
          <w:tab w:val="left" w:pos="720"/>
        </w:tabs>
        <w:spacing w:after="120"/>
        <w:rPr>
          <w:b/>
        </w:rPr>
      </w:pPr>
      <w:r w:rsidRPr="00BB3F5E">
        <w:rPr>
          <w:b/>
        </w:rPr>
        <w:t>§ 3</w:t>
      </w:r>
      <w:r w:rsidRPr="00BB3F5E">
        <w:rPr>
          <w:b/>
        </w:rPr>
        <w:tab/>
        <w:t>Fråga om jäv</w:t>
      </w:r>
    </w:p>
    <w:p w:rsidR="002D5BBC" w:rsidRDefault="00E53D14" w:rsidP="007850AF">
      <w:pPr>
        <w:tabs>
          <w:tab w:val="left" w:pos="720"/>
        </w:tabs>
      </w:pPr>
      <w:r>
        <w:t>Tjänstgörande o</w:t>
      </w:r>
      <w:r w:rsidR="00BB3F5E">
        <w:t xml:space="preserve">rdföranden ställer fråga om </w:t>
      </w:r>
      <w:r w:rsidR="001804BE">
        <w:t xml:space="preserve">någon </w:t>
      </w:r>
      <w:r w:rsidR="00BB3F5E">
        <w:t>jävsituation kan förekomma utifrån föredragningslistans ärenden. Ingen i styrelsen anser sig förhindrad att delta vid ärendenas behandling.</w:t>
      </w:r>
    </w:p>
    <w:p w:rsidR="00BB3F5E" w:rsidRDefault="00BB3F5E" w:rsidP="007850AF">
      <w:pPr>
        <w:tabs>
          <w:tab w:val="left" w:pos="720"/>
        </w:tabs>
      </w:pPr>
    </w:p>
    <w:p w:rsidR="007850AF" w:rsidRDefault="007850AF" w:rsidP="006A6086">
      <w:pPr>
        <w:tabs>
          <w:tab w:val="left" w:pos="720"/>
        </w:tabs>
        <w:spacing w:after="120"/>
      </w:pPr>
    </w:p>
    <w:p w:rsidR="001F30F6" w:rsidRDefault="00BB3F5E" w:rsidP="008C679C">
      <w:pPr>
        <w:tabs>
          <w:tab w:val="left" w:pos="720"/>
        </w:tabs>
        <w:spacing w:after="120"/>
        <w:rPr>
          <w:b/>
        </w:rPr>
      </w:pPr>
      <w:r>
        <w:rPr>
          <w:b/>
        </w:rPr>
        <w:t>§ 4</w:t>
      </w:r>
      <w:r w:rsidR="001F30F6">
        <w:rPr>
          <w:b/>
        </w:rPr>
        <w:tab/>
        <w:t>Val av juster</w:t>
      </w:r>
      <w:r w:rsidR="00224572">
        <w:rPr>
          <w:b/>
        </w:rPr>
        <w:t>are</w:t>
      </w:r>
    </w:p>
    <w:p w:rsidR="007850AF" w:rsidRDefault="00E53D14" w:rsidP="007850AF">
      <w:pPr>
        <w:tabs>
          <w:tab w:val="left" w:pos="720"/>
        </w:tabs>
      </w:pPr>
      <w:r>
        <w:t>Lars-Gunnar Boström</w:t>
      </w:r>
      <w:r w:rsidR="001F30F6" w:rsidRPr="0012447A">
        <w:t xml:space="preserve"> uts</w:t>
      </w:r>
      <w:r w:rsidR="002B70E8">
        <w:t>es</w:t>
      </w:r>
      <w:r w:rsidR="001F30F6" w:rsidRPr="0012447A">
        <w:t xml:space="preserve"> att jämte </w:t>
      </w:r>
      <w:r>
        <w:t xml:space="preserve">tjänstgörande </w:t>
      </w:r>
      <w:r w:rsidR="001F30F6" w:rsidRPr="0012447A">
        <w:t>ordföranden justera dagens protokoll.</w:t>
      </w:r>
    </w:p>
    <w:p w:rsidR="00E97AC0" w:rsidRDefault="00E97AC0" w:rsidP="007850AF">
      <w:pPr>
        <w:tabs>
          <w:tab w:val="left" w:pos="720"/>
        </w:tabs>
      </w:pPr>
    </w:p>
    <w:p w:rsidR="006A6086" w:rsidRPr="008E799D" w:rsidRDefault="006A6086" w:rsidP="008C679C">
      <w:pPr>
        <w:tabs>
          <w:tab w:val="left" w:pos="720"/>
        </w:tabs>
        <w:spacing w:after="120"/>
      </w:pPr>
    </w:p>
    <w:p w:rsidR="001F30F6" w:rsidRDefault="00BB3F5E" w:rsidP="008C679C">
      <w:pPr>
        <w:tabs>
          <w:tab w:val="left" w:pos="720"/>
        </w:tabs>
        <w:spacing w:after="120"/>
        <w:rPr>
          <w:b/>
        </w:rPr>
      </w:pPr>
      <w:r>
        <w:rPr>
          <w:b/>
        </w:rPr>
        <w:t>§ 5</w:t>
      </w:r>
      <w:r w:rsidR="001F30F6">
        <w:rPr>
          <w:b/>
        </w:rPr>
        <w:tab/>
        <w:t>Föregående möte</w:t>
      </w:r>
      <w:r w:rsidR="002B70E8">
        <w:rPr>
          <w:b/>
        </w:rPr>
        <w:t xml:space="preserve">s </w:t>
      </w:r>
      <w:r w:rsidR="001F30F6">
        <w:rPr>
          <w:b/>
        </w:rPr>
        <w:t>protokoll</w:t>
      </w:r>
    </w:p>
    <w:p w:rsidR="006A6086" w:rsidRDefault="006A6086" w:rsidP="006A6086">
      <w:pPr>
        <w:tabs>
          <w:tab w:val="left" w:pos="720"/>
          <w:tab w:val="left" w:pos="7418"/>
        </w:tabs>
      </w:pPr>
      <w:r>
        <w:t>P</w:t>
      </w:r>
      <w:r w:rsidRPr="003229D9">
        <w:t xml:space="preserve">rotokoll från </w:t>
      </w:r>
      <w:r w:rsidR="00E97AC0">
        <w:t>styrelsemötet den 8</w:t>
      </w:r>
      <w:r w:rsidR="002D5BBC">
        <w:t xml:space="preserve"> </w:t>
      </w:r>
      <w:r w:rsidR="00E97AC0">
        <w:t>december</w:t>
      </w:r>
      <w:r>
        <w:t xml:space="preserve"> 2014 har varit utsänt. Protokollet läggs till handlingarna</w:t>
      </w:r>
      <w:r w:rsidR="002D5BBC">
        <w:t xml:space="preserve"> utan anmärkning</w:t>
      </w:r>
      <w:r>
        <w:t>.</w:t>
      </w:r>
    </w:p>
    <w:p w:rsidR="00E97AC0" w:rsidRDefault="00E97AC0" w:rsidP="006A6086">
      <w:pPr>
        <w:tabs>
          <w:tab w:val="left" w:pos="720"/>
          <w:tab w:val="left" w:pos="7418"/>
        </w:tabs>
      </w:pPr>
    </w:p>
    <w:p w:rsidR="002D5BBC" w:rsidRDefault="002D5BBC" w:rsidP="00734B6E">
      <w:pPr>
        <w:tabs>
          <w:tab w:val="left" w:pos="720"/>
          <w:tab w:val="left" w:pos="7418"/>
        </w:tabs>
        <w:spacing w:after="120"/>
      </w:pPr>
    </w:p>
    <w:p w:rsidR="002D5BBC" w:rsidRDefault="002D5BBC" w:rsidP="002D5BBC">
      <w:pPr>
        <w:tabs>
          <w:tab w:val="left" w:pos="720"/>
          <w:tab w:val="left" w:pos="7418"/>
        </w:tabs>
        <w:spacing w:after="120"/>
        <w:ind w:left="720" w:hanging="720"/>
        <w:rPr>
          <w:b/>
        </w:rPr>
      </w:pPr>
      <w:r>
        <w:rPr>
          <w:b/>
        </w:rPr>
        <w:t>§ 6</w:t>
      </w:r>
      <w:r w:rsidRPr="00BF6F4A">
        <w:rPr>
          <w:b/>
        </w:rPr>
        <w:t xml:space="preserve"> </w:t>
      </w:r>
      <w:r w:rsidRPr="00BF6F4A">
        <w:rPr>
          <w:b/>
        </w:rPr>
        <w:tab/>
      </w:r>
      <w:r>
        <w:rPr>
          <w:b/>
        </w:rPr>
        <w:t xml:space="preserve">Rapport: </w:t>
      </w:r>
      <w:r w:rsidR="00E97AC0">
        <w:rPr>
          <w:b/>
        </w:rPr>
        <w:t>Verksamhetsuppföljning</w:t>
      </w:r>
    </w:p>
    <w:p w:rsidR="007075E9" w:rsidRDefault="00E97AC0" w:rsidP="007075E9">
      <w:pPr>
        <w:spacing w:after="120"/>
      </w:pPr>
      <w:r>
        <w:t>Handling rörande verksamhetsuppföljning per den 31 december 2014 har varit utsänd. VD redogör för rapporten</w:t>
      </w:r>
      <w:r w:rsidR="007075E9">
        <w:t>.</w:t>
      </w:r>
      <w:r w:rsidR="007075E9" w:rsidRPr="007075E9">
        <w:t xml:space="preserve"> Ett tydliggörande kommer ske i verksamhetsuppföljningens kommentar avseende den djupanalys rörande arbetsmiljön som har gjorts på uppdrag av styrelsen/presidiet i samråd med VD. Djupanalysen av arbetsmiljön genomfördes i december 2014 och visar att medarbetarna trivs med sina arbetsuppgifter, känner sig delaktiga och har stort förtroende för ledningen. Egnahemsbolaget har en bra arbetsmiljö och är en attraktiv arbetsgivare. Det finns arbetsmiljöfrågor att arbeta vidare med och åtgärder har vidtagits i form av utbildning för ledningsgruppen och för samtliga medarbetare.</w:t>
      </w:r>
    </w:p>
    <w:p w:rsidR="00E53D14" w:rsidRDefault="00E53D14" w:rsidP="00E97AC0">
      <w:pPr>
        <w:spacing w:after="120"/>
      </w:pPr>
      <w:r>
        <w:t>VD presenterar Martin Williamsson och Kristian Isberg för styrelsen.</w:t>
      </w:r>
    </w:p>
    <w:p w:rsidR="00E97AC0" w:rsidRDefault="00E53D14" w:rsidP="00E97AC0">
      <w:r>
        <w:t>Styrelsen antecknar</w:t>
      </w:r>
      <w:r w:rsidR="00E97AC0">
        <w:t xml:space="preserve"> informationen.</w:t>
      </w:r>
    </w:p>
    <w:p w:rsidR="007075E9" w:rsidRDefault="007075E9" w:rsidP="00E97AC0"/>
    <w:p w:rsidR="002D5BBC" w:rsidRDefault="002D5BBC" w:rsidP="002D5BBC">
      <w:pPr>
        <w:tabs>
          <w:tab w:val="left" w:pos="720"/>
          <w:tab w:val="left" w:pos="7418"/>
        </w:tabs>
        <w:spacing w:after="120"/>
      </w:pPr>
    </w:p>
    <w:p w:rsidR="00E97AC0" w:rsidRDefault="002D5BBC" w:rsidP="002D5BBC">
      <w:pPr>
        <w:tabs>
          <w:tab w:val="left" w:pos="720"/>
          <w:tab w:val="left" w:pos="7418"/>
        </w:tabs>
        <w:spacing w:after="120"/>
        <w:ind w:left="720" w:hanging="720"/>
        <w:rPr>
          <w:b/>
        </w:rPr>
      </w:pPr>
      <w:r>
        <w:rPr>
          <w:b/>
        </w:rPr>
        <w:t>§ 7</w:t>
      </w:r>
      <w:r w:rsidR="001F30F6" w:rsidRPr="00BF6F4A">
        <w:rPr>
          <w:b/>
        </w:rPr>
        <w:t xml:space="preserve"> </w:t>
      </w:r>
      <w:r w:rsidR="001F30F6" w:rsidRPr="00BF6F4A">
        <w:rPr>
          <w:b/>
        </w:rPr>
        <w:tab/>
      </w:r>
      <w:r w:rsidR="00E97AC0">
        <w:rPr>
          <w:b/>
        </w:rPr>
        <w:t>Rapport</w:t>
      </w:r>
      <w:r w:rsidR="002A3B8C">
        <w:rPr>
          <w:b/>
        </w:rPr>
        <w:t xml:space="preserve">: </w:t>
      </w:r>
      <w:r w:rsidR="00E97AC0">
        <w:rPr>
          <w:b/>
        </w:rPr>
        <w:t>Uppföljning Internkontrollplan 2014</w:t>
      </w:r>
    </w:p>
    <w:p w:rsidR="00E97AC0" w:rsidRDefault="00E53D14" w:rsidP="00E97AC0">
      <w:pPr>
        <w:tabs>
          <w:tab w:val="left" w:pos="720"/>
          <w:tab w:val="left" w:pos="7418"/>
        </w:tabs>
        <w:spacing w:after="120"/>
      </w:pPr>
      <w:r>
        <w:t>Handling rörande uppföljning av internkontrollplan för 2014 har varit utsänd. VD kommenterar handlingen.</w:t>
      </w:r>
    </w:p>
    <w:p w:rsidR="00E97AC0" w:rsidRDefault="00E97AC0" w:rsidP="00E97AC0">
      <w:r w:rsidRPr="00924AC1">
        <w:t>St</w:t>
      </w:r>
      <w:r>
        <w:t xml:space="preserve">yrelsen antecknar informationen </w:t>
      </w:r>
      <w:r w:rsidRPr="00924AC1">
        <w:t>till protokollet.</w:t>
      </w:r>
    </w:p>
    <w:p w:rsidR="00E97AC0" w:rsidRDefault="00E97AC0" w:rsidP="00E97AC0"/>
    <w:p w:rsidR="006A6086" w:rsidRPr="008E799D" w:rsidRDefault="006A6086" w:rsidP="008C679C">
      <w:pPr>
        <w:tabs>
          <w:tab w:val="left" w:pos="720"/>
          <w:tab w:val="left" w:pos="7418"/>
        </w:tabs>
        <w:spacing w:after="120"/>
      </w:pPr>
    </w:p>
    <w:p w:rsidR="00F80887" w:rsidRDefault="002D5BBC" w:rsidP="008C679C">
      <w:pPr>
        <w:tabs>
          <w:tab w:val="left" w:pos="720"/>
          <w:tab w:val="left" w:pos="7418"/>
        </w:tabs>
        <w:spacing w:after="120"/>
        <w:rPr>
          <w:b/>
        </w:rPr>
      </w:pPr>
      <w:r>
        <w:rPr>
          <w:b/>
        </w:rPr>
        <w:t>§ 8</w:t>
      </w:r>
      <w:r w:rsidR="004F1F32">
        <w:rPr>
          <w:b/>
        </w:rPr>
        <w:tab/>
        <w:t xml:space="preserve">Beslut: </w:t>
      </w:r>
      <w:r w:rsidR="00E97AC0">
        <w:rPr>
          <w:b/>
        </w:rPr>
        <w:t>Internkontrollplan 2015</w:t>
      </w:r>
    </w:p>
    <w:p w:rsidR="00E97AC0" w:rsidRDefault="00E97AC0" w:rsidP="00E97AC0">
      <w:pPr>
        <w:spacing w:after="120"/>
      </w:pPr>
      <w:r w:rsidRPr="00BB3F5E">
        <w:t>Handling med förslag</w:t>
      </w:r>
      <w:r>
        <w:t xml:space="preserve"> till interkontrollplan för 2015 har varit utsänt. </w:t>
      </w:r>
      <w:r w:rsidR="00E53D14">
        <w:t>VD redogör för förslaget.</w:t>
      </w:r>
    </w:p>
    <w:p w:rsidR="00E97AC0" w:rsidRDefault="00E97AC0" w:rsidP="00E97AC0">
      <w:pPr>
        <w:tabs>
          <w:tab w:val="left" w:pos="720"/>
          <w:tab w:val="left" w:pos="7418"/>
        </w:tabs>
      </w:pPr>
      <w:r>
        <w:rPr>
          <w:b/>
        </w:rPr>
        <w:t>S</w:t>
      </w:r>
      <w:r w:rsidRPr="00BF6F4A">
        <w:rPr>
          <w:b/>
        </w:rPr>
        <w:t>tyrelsen besluta</w:t>
      </w:r>
      <w:r>
        <w:rPr>
          <w:b/>
        </w:rPr>
        <w:t>r</w:t>
      </w:r>
      <w:r>
        <w:t xml:space="preserve"> att anta Interkontrollplan för 2015 i enlighet med utsända förslag.</w:t>
      </w:r>
    </w:p>
    <w:p w:rsidR="008E799D" w:rsidRDefault="008E799D" w:rsidP="002D5BBC">
      <w:pPr>
        <w:tabs>
          <w:tab w:val="left" w:pos="709"/>
          <w:tab w:val="left" w:pos="1701"/>
        </w:tabs>
      </w:pPr>
    </w:p>
    <w:p w:rsidR="00E97AC0" w:rsidRDefault="00E97AC0" w:rsidP="002D5BBC">
      <w:pPr>
        <w:tabs>
          <w:tab w:val="left" w:pos="709"/>
          <w:tab w:val="left" w:pos="1701"/>
        </w:tabs>
      </w:pPr>
    </w:p>
    <w:p w:rsidR="007075E9" w:rsidRDefault="007075E9">
      <w:pPr>
        <w:spacing w:line="360" w:lineRule="auto"/>
        <w:ind w:left="3912" w:hanging="3912"/>
        <w:rPr>
          <w:b/>
        </w:rPr>
      </w:pPr>
      <w:r>
        <w:rPr>
          <w:b/>
        </w:rPr>
        <w:br w:type="page"/>
      </w:r>
    </w:p>
    <w:p w:rsidR="007075E9" w:rsidRDefault="007075E9" w:rsidP="002D5BBC">
      <w:pPr>
        <w:tabs>
          <w:tab w:val="left" w:pos="709"/>
          <w:tab w:val="left" w:pos="1701"/>
        </w:tabs>
        <w:spacing w:before="120" w:after="120"/>
        <w:rPr>
          <w:b/>
        </w:rPr>
      </w:pPr>
    </w:p>
    <w:p w:rsidR="002D5BBC" w:rsidRDefault="002D5BBC" w:rsidP="002D5BBC">
      <w:pPr>
        <w:tabs>
          <w:tab w:val="left" w:pos="709"/>
          <w:tab w:val="left" w:pos="1701"/>
        </w:tabs>
        <w:spacing w:before="120" w:after="120"/>
        <w:rPr>
          <w:b/>
        </w:rPr>
      </w:pPr>
      <w:r>
        <w:rPr>
          <w:b/>
        </w:rPr>
        <w:t>§ 9</w:t>
      </w:r>
      <w:r>
        <w:rPr>
          <w:b/>
        </w:rPr>
        <w:tab/>
        <w:t>Rapport:</w:t>
      </w:r>
      <w:r w:rsidRPr="006036FE">
        <w:rPr>
          <w:b/>
        </w:rPr>
        <w:t xml:space="preserve"> </w:t>
      </w:r>
      <w:r w:rsidR="00E97AC0">
        <w:rPr>
          <w:b/>
        </w:rPr>
        <w:t>Granskningsredogörelse Stadsrevisionen</w:t>
      </w:r>
    </w:p>
    <w:p w:rsidR="007075E9" w:rsidRDefault="00E53D14" w:rsidP="007075E9">
      <w:pPr>
        <w:spacing w:after="100"/>
      </w:pPr>
      <w:r>
        <w:t>Granskningsredogörelsen har varit utsänd.</w:t>
      </w:r>
      <w:r w:rsidRPr="00A77BE6">
        <w:rPr>
          <w:i/>
        </w:rPr>
        <w:t xml:space="preserve"> </w:t>
      </w:r>
      <w:r>
        <w:t>Sven R Andersson inleder redovisningen av l</w:t>
      </w:r>
      <w:r w:rsidR="00E97AC0">
        <w:t>ekmannarevisorernas granskningsredogörelse för 2014</w:t>
      </w:r>
      <w:r>
        <w:t>. Johan Pheiffer</w:t>
      </w:r>
      <w:r w:rsidR="00E97AC0" w:rsidRPr="00E53D14">
        <w:t xml:space="preserve"> informerar </w:t>
      </w:r>
      <w:r>
        <w:t xml:space="preserve">därefter </w:t>
      </w:r>
      <w:r w:rsidR="00E97AC0" w:rsidRPr="00E53D14">
        <w:t>om genomförd granskning samt de rek</w:t>
      </w:r>
      <w:r w:rsidR="007075E9">
        <w:t>ommendationer som bolaget fått.</w:t>
      </w:r>
    </w:p>
    <w:p w:rsidR="00E97AC0" w:rsidRDefault="00E97AC0" w:rsidP="00E97AC0">
      <w:pPr>
        <w:spacing w:after="100"/>
      </w:pPr>
      <w:r w:rsidRPr="00E53D14">
        <w:t>Bolaget har omhändertagit samtliga rekommendationer som gavs förra året</w:t>
      </w:r>
      <w:r w:rsidR="00E53D14" w:rsidRPr="00E53D14">
        <w:t>.</w:t>
      </w:r>
      <w:r w:rsidRPr="00E53D14">
        <w:t xml:space="preserve"> Årets granskning utmynnar i </w:t>
      </w:r>
      <w:r w:rsidR="007B6F52" w:rsidRPr="00E53D14">
        <w:t>sex</w:t>
      </w:r>
      <w:r w:rsidRPr="00E53D14">
        <w:t xml:space="preserve"> rekommendationer </w:t>
      </w:r>
      <w:r w:rsidR="00E53D14" w:rsidRPr="00E53D14">
        <w:t>inom områdena för den grundläggande granskningen samt inom området för offentlighet och sekretess.</w:t>
      </w:r>
    </w:p>
    <w:p w:rsidR="00E53D14" w:rsidRDefault="00E53D14" w:rsidP="00E53D14">
      <w:pPr>
        <w:spacing w:after="100"/>
      </w:pPr>
      <w:r>
        <w:t>I övrigt bedöms att bolaget bedrivit verksamheten på ett ändamålsenligt och från ekonomisk synpunkt tillfredsställande sätt och att den interna kontrollen varit tillräcklig under verksamhetsåret 2014.</w:t>
      </w:r>
    </w:p>
    <w:p w:rsidR="00E53D14" w:rsidRDefault="00E53D14" w:rsidP="00E53D14">
      <w:pPr>
        <w:spacing w:after="100"/>
      </w:pPr>
      <w:r>
        <w:t>Yttrande från styrelsen om vilka åtgärder som bolaget har gjort samt planerar att vidta med anledning av de rekommendationer som stadsrevisionen lämnat i granskningsredogörelsen ska lämnas till stadsrevisionen senast den 12 juni 2015.</w:t>
      </w:r>
    </w:p>
    <w:p w:rsidR="00E53D14" w:rsidRDefault="00E53D14" w:rsidP="00E53D14">
      <w:r>
        <w:t xml:space="preserve">Styrelsen </w:t>
      </w:r>
      <w:r w:rsidR="00E97AC0">
        <w:t>antecknar informationen till protokollet.</w:t>
      </w:r>
    </w:p>
    <w:p w:rsidR="00E53D14" w:rsidRDefault="00E53D14" w:rsidP="00E53D14"/>
    <w:p w:rsidR="00E53D14" w:rsidRDefault="00E53D14" w:rsidP="00E53D14"/>
    <w:p w:rsidR="004F1F32" w:rsidRDefault="00BB3F5E" w:rsidP="007075E9">
      <w:pPr>
        <w:tabs>
          <w:tab w:val="left" w:pos="709"/>
          <w:tab w:val="left" w:pos="1701"/>
        </w:tabs>
        <w:spacing w:after="120"/>
        <w:rPr>
          <w:b/>
        </w:rPr>
      </w:pPr>
      <w:r>
        <w:rPr>
          <w:b/>
        </w:rPr>
        <w:t xml:space="preserve">§ </w:t>
      </w:r>
      <w:r w:rsidR="002D5BBC">
        <w:rPr>
          <w:b/>
        </w:rPr>
        <w:t>10</w:t>
      </w:r>
      <w:r w:rsidR="001F30F6">
        <w:rPr>
          <w:b/>
        </w:rPr>
        <w:tab/>
      </w:r>
      <w:r w:rsidR="002A3B8C">
        <w:rPr>
          <w:b/>
        </w:rPr>
        <w:t>Rapport</w:t>
      </w:r>
      <w:r w:rsidR="001F30F6">
        <w:rPr>
          <w:b/>
        </w:rPr>
        <w:t>:</w:t>
      </w:r>
      <w:r w:rsidR="001F30F6" w:rsidRPr="006036FE">
        <w:rPr>
          <w:b/>
        </w:rPr>
        <w:t xml:space="preserve"> </w:t>
      </w:r>
      <w:r w:rsidR="00E97AC0">
        <w:rPr>
          <w:b/>
        </w:rPr>
        <w:t>Granskning PwC</w:t>
      </w:r>
    </w:p>
    <w:p w:rsidR="00E97AC0" w:rsidRDefault="00E97AC0" w:rsidP="00E97AC0">
      <w:pPr>
        <w:spacing w:after="100"/>
      </w:pPr>
      <w:r w:rsidRPr="00345660">
        <w:t>Auktoriserade revisorn Helén Olsso</w:t>
      </w:r>
      <w:r>
        <w:t xml:space="preserve">n Svärdström </w:t>
      </w:r>
      <w:r w:rsidR="00E53D14">
        <w:t xml:space="preserve">redogör för </w:t>
      </w:r>
      <w:r>
        <w:t xml:space="preserve">2014 års revisionsarbete </w:t>
      </w:r>
      <w:r w:rsidR="00E53D14">
        <w:t xml:space="preserve">samt informerar om </w:t>
      </w:r>
      <w:r>
        <w:t>att</w:t>
      </w:r>
      <w:r w:rsidRPr="00345660">
        <w:t xml:space="preserve"> en ren revisionsberättelse kommer att ges.</w:t>
      </w:r>
      <w:r w:rsidR="00E53D14">
        <w:t xml:space="preserve"> Redogörelsen omfattar även Bygga Hem i Göteborg AB.</w:t>
      </w:r>
    </w:p>
    <w:p w:rsidR="007B6F52" w:rsidRDefault="00E53D14" w:rsidP="007B6F52">
      <w:r>
        <w:t>Styrelsen antecknar</w:t>
      </w:r>
      <w:r w:rsidR="00E97AC0">
        <w:t xml:space="preserve"> informationen till protokollet.</w:t>
      </w:r>
    </w:p>
    <w:p w:rsidR="007B6F52" w:rsidRDefault="007B6F52" w:rsidP="007B6F52">
      <w:pPr>
        <w:tabs>
          <w:tab w:val="left" w:pos="709"/>
        </w:tabs>
      </w:pPr>
    </w:p>
    <w:p w:rsidR="007B487C" w:rsidRDefault="007B487C" w:rsidP="007B487C">
      <w:pPr>
        <w:tabs>
          <w:tab w:val="left" w:pos="720"/>
        </w:tabs>
      </w:pPr>
    </w:p>
    <w:p w:rsidR="00BB3F5E" w:rsidRDefault="00E53D14" w:rsidP="008C679C">
      <w:pPr>
        <w:tabs>
          <w:tab w:val="left" w:pos="720"/>
          <w:tab w:val="left" w:pos="7418"/>
        </w:tabs>
        <w:spacing w:after="120"/>
        <w:rPr>
          <w:b/>
        </w:rPr>
      </w:pPr>
      <w:r>
        <w:rPr>
          <w:b/>
        </w:rPr>
        <w:t>§ 11</w:t>
      </w:r>
      <w:r w:rsidR="001F30F6">
        <w:rPr>
          <w:b/>
        </w:rPr>
        <w:tab/>
      </w:r>
      <w:r w:rsidR="007B6F52">
        <w:rPr>
          <w:b/>
        </w:rPr>
        <w:t>Beslut</w:t>
      </w:r>
      <w:r w:rsidR="001F30F6">
        <w:rPr>
          <w:b/>
        </w:rPr>
        <w:t xml:space="preserve">: </w:t>
      </w:r>
      <w:r w:rsidR="007B6F52">
        <w:rPr>
          <w:b/>
        </w:rPr>
        <w:t>Årsbokslut 31 december 2014</w:t>
      </w:r>
    </w:p>
    <w:p w:rsidR="007B6F52" w:rsidRDefault="007B6F52" w:rsidP="007B6F52">
      <w:pPr>
        <w:spacing w:after="100"/>
      </w:pPr>
      <w:r>
        <w:t xml:space="preserve">Årsbokslut per 31/12 2014 har varit utsänt. </w:t>
      </w:r>
      <w:r w:rsidR="00734B6E">
        <w:t>Martin Williamsson och Maria Svenberg</w:t>
      </w:r>
      <w:r>
        <w:t xml:space="preserve"> lämnar kompletterande information.</w:t>
      </w:r>
    </w:p>
    <w:p w:rsidR="007B6F52" w:rsidRDefault="007B6F52" w:rsidP="007B6F52">
      <w:r w:rsidRPr="004A3AC2">
        <w:rPr>
          <w:b/>
        </w:rPr>
        <w:t>Styrelsen besluta</w:t>
      </w:r>
      <w:r>
        <w:rPr>
          <w:b/>
        </w:rPr>
        <w:t>r</w:t>
      </w:r>
      <w:r>
        <w:t xml:space="preserve"> godkänna bokslutet.</w:t>
      </w:r>
    </w:p>
    <w:p w:rsidR="007B6F52" w:rsidRDefault="007B6F52" w:rsidP="007B6F52"/>
    <w:p w:rsidR="007B6F52" w:rsidRDefault="007B6F52" w:rsidP="007B6F52"/>
    <w:p w:rsidR="007B6F52" w:rsidRDefault="00734B6E" w:rsidP="007B6F52">
      <w:pPr>
        <w:tabs>
          <w:tab w:val="left" w:pos="720"/>
          <w:tab w:val="left" w:pos="7418"/>
        </w:tabs>
        <w:spacing w:after="120"/>
        <w:rPr>
          <w:b/>
        </w:rPr>
      </w:pPr>
      <w:r>
        <w:rPr>
          <w:b/>
        </w:rPr>
        <w:t>§ 12</w:t>
      </w:r>
      <w:r w:rsidR="007B6F52">
        <w:rPr>
          <w:b/>
        </w:rPr>
        <w:tab/>
        <w:t>Beslut: Årsredovisning 2014</w:t>
      </w:r>
    </w:p>
    <w:p w:rsidR="007B6F52" w:rsidRDefault="007B6F52" w:rsidP="007B6F52">
      <w:pPr>
        <w:spacing w:after="100"/>
      </w:pPr>
      <w:r>
        <w:t>Förslag till årsredovisning 2014 har varit utsänd.</w:t>
      </w:r>
      <w:r w:rsidR="00734B6E">
        <w:t xml:space="preserve"> Maria Svenberg redogör för en komplettering som skett på sidan 18 i årsredovisningen avseende styrelsens yttrande över den föreslagna vinstdispositionen.</w:t>
      </w:r>
    </w:p>
    <w:p w:rsidR="007B6F52" w:rsidRDefault="007B6F52" w:rsidP="007B6F52">
      <w:pPr>
        <w:spacing w:after="100"/>
      </w:pPr>
      <w:r w:rsidRPr="004A3AC2">
        <w:rPr>
          <w:b/>
        </w:rPr>
        <w:t>Styrelsen besluta</w:t>
      </w:r>
      <w:r>
        <w:rPr>
          <w:b/>
        </w:rPr>
        <w:t>r</w:t>
      </w:r>
      <w:r>
        <w:t xml:space="preserve"> att för egen del godkänna föreslagen förvaltningsberättelsen med förslag till vinstdisposition jämte resultat- och balansräkning.</w:t>
      </w:r>
    </w:p>
    <w:p w:rsidR="007B6F52" w:rsidRDefault="007B6F52" w:rsidP="007B6F52">
      <w:r w:rsidRPr="004A3AC2">
        <w:rPr>
          <w:b/>
        </w:rPr>
        <w:t>Styrelsen besluta</w:t>
      </w:r>
      <w:r>
        <w:rPr>
          <w:b/>
        </w:rPr>
        <w:t>r</w:t>
      </w:r>
      <w:r>
        <w:t xml:space="preserve"> förelägga årsstämman årsredovisningen för fastställande.</w:t>
      </w:r>
    </w:p>
    <w:p w:rsidR="007B6F52" w:rsidRDefault="007B6F52" w:rsidP="007B6F52"/>
    <w:p w:rsidR="007B6F52" w:rsidRDefault="007B6F52" w:rsidP="00734B6E">
      <w:pPr>
        <w:spacing w:after="120"/>
      </w:pPr>
    </w:p>
    <w:p w:rsidR="007B6F52" w:rsidRDefault="00734B6E" w:rsidP="007B6F52">
      <w:pPr>
        <w:tabs>
          <w:tab w:val="left" w:pos="720"/>
          <w:tab w:val="left" w:pos="7418"/>
        </w:tabs>
        <w:spacing w:after="120"/>
        <w:rPr>
          <w:b/>
        </w:rPr>
      </w:pPr>
      <w:r>
        <w:rPr>
          <w:b/>
        </w:rPr>
        <w:t>§ 13</w:t>
      </w:r>
      <w:r w:rsidR="007B6F52">
        <w:rPr>
          <w:b/>
        </w:rPr>
        <w:tab/>
        <w:t>Beslut: Riggatan försäljning till Egnahemsbolaget</w:t>
      </w:r>
    </w:p>
    <w:p w:rsidR="007B6F52" w:rsidRDefault="007B6F52" w:rsidP="007B6F52">
      <w:pPr>
        <w:tabs>
          <w:tab w:val="left" w:pos="720"/>
          <w:tab w:val="left" w:pos="7418"/>
        </w:tabs>
        <w:spacing w:after="120"/>
      </w:pPr>
      <w:r>
        <w:t>Handling med förslag till beslut har varit utsänt. VD lämnar kompletterande information.</w:t>
      </w:r>
    </w:p>
    <w:p w:rsidR="007075E9" w:rsidRDefault="007B6F52" w:rsidP="007075E9">
      <w:pPr>
        <w:tabs>
          <w:tab w:val="left" w:pos="720"/>
          <w:tab w:val="left" w:pos="7418"/>
        </w:tabs>
      </w:pPr>
      <w:r w:rsidRPr="00B4604F">
        <w:rPr>
          <w:b/>
        </w:rPr>
        <w:t>Styrelsen beslutar</w:t>
      </w:r>
      <w:r w:rsidR="00734B6E">
        <w:t xml:space="preserve"> i enlighet med förslaget, under förutsättning av att beslut tas i Bygga Hem i Göteborg AB, </w:t>
      </w:r>
      <w:r>
        <w:t>att ge VD i uppdrag att verkställa förvärvet av fastigheten Rud 46:1 från Bygga Hem i Göteborg AB och efter förvärv verkställa en försäljning av fastighet Rud 46:1.</w:t>
      </w:r>
      <w:r w:rsidR="007075E9">
        <w:br w:type="page"/>
      </w:r>
    </w:p>
    <w:p w:rsidR="007B6F52" w:rsidRDefault="007B6F52" w:rsidP="007B6F52"/>
    <w:p w:rsidR="007B6F52" w:rsidRDefault="00734B6E" w:rsidP="007B6F52">
      <w:pPr>
        <w:tabs>
          <w:tab w:val="left" w:pos="720"/>
          <w:tab w:val="left" w:pos="7418"/>
        </w:tabs>
        <w:spacing w:before="120" w:after="120"/>
        <w:rPr>
          <w:b/>
        </w:rPr>
      </w:pPr>
      <w:r>
        <w:rPr>
          <w:b/>
        </w:rPr>
        <w:t>§ 14</w:t>
      </w:r>
      <w:r w:rsidR="007B6F52">
        <w:rPr>
          <w:b/>
        </w:rPr>
        <w:tab/>
        <w:t>Rapport: Prognos 1, 2015</w:t>
      </w:r>
    </w:p>
    <w:p w:rsidR="007B6F52" w:rsidRDefault="00734B6E" w:rsidP="007B6F52">
      <w:pPr>
        <w:spacing w:after="100"/>
      </w:pPr>
      <w:r>
        <w:t xml:space="preserve">Handling har varit utsänd. </w:t>
      </w:r>
      <w:r w:rsidR="00D235BF">
        <w:t xml:space="preserve">En kompletterad handling delas ut. </w:t>
      </w:r>
      <w:r>
        <w:t>Maria Svenberg</w:t>
      </w:r>
      <w:r w:rsidR="007B6F52">
        <w:t xml:space="preserve"> </w:t>
      </w:r>
      <w:r w:rsidR="00D235BF">
        <w:t>redogör för prognosen.</w:t>
      </w:r>
      <w:r w:rsidR="007B6F52">
        <w:t xml:space="preserve"> </w:t>
      </w:r>
    </w:p>
    <w:p w:rsidR="007B6F52" w:rsidRDefault="007B6F52" w:rsidP="007B6F52">
      <w:r w:rsidRPr="00894EB2">
        <w:t>Styrelsen anteckna</w:t>
      </w:r>
      <w:r>
        <w:t>r</w:t>
      </w:r>
      <w:r w:rsidRPr="00894EB2">
        <w:t xml:space="preserve"> </w:t>
      </w:r>
      <w:r>
        <w:t>prognos 1 för 2015</w:t>
      </w:r>
      <w:r w:rsidRPr="00894EB2">
        <w:t xml:space="preserve"> till protokollet.</w:t>
      </w:r>
    </w:p>
    <w:p w:rsidR="007B6F52" w:rsidRDefault="007B6F52" w:rsidP="007B6F52"/>
    <w:p w:rsidR="007B6F52" w:rsidRDefault="007B6F52" w:rsidP="007B6F52"/>
    <w:p w:rsidR="007B6F52" w:rsidRDefault="00734B6E" w:rsidP="007B6F52">
      <w:pPr>
        <w:tabs>
          <w:tab w:val="left" w:pos="720"/>
          <w:tab w:val="left" w:pos="7418"/>
        </w:tabs>
        <w:spacing w:before="120" w:after="120"/>
        <w:rPr>
          <w:b/>
        </w:rPr>
      </w:pPr>
      <w:r>
        <w:rPr>
          <w:b/>
        </w:rPr>
        <w:t>§ 15</w:t>
      </w:r>
      <w:r w:rsidR="007B6F52">
        <w:rPr>
          <w:b/>
        </w:rPr>
        <w:tab/>
        <w:t>Rapport: Likviditetsprognos 2015</w:t>
      </w:r>
    </w:p>
    <w:p w:rsidR="007B6F52" w:rsidRDefault="00734B6E" w:rsidP="007B6F52">
      <w:pPr>
        <w:spacing w:after="100"/>
      </w:pPr>
      <w:r>
        <w:t>Handling har varit utsänd. Maria Svenberg och Martin Williamsson</w:t>
      </w:r>
      <w:r w:rsidR="007B6F52">
        <w:t xml:space="preserve"> </w:t>
      </w:r>
      <w:r>
        <w:t>kommenterar handlingen</w:t>
      </w:r>
      <w:r w:rsidR="007B6F52">
        <w:t>.</w:t>
      </w:r>
    </w:p>
    <w:p w:rsidR="007B6F52" w:rsidRDefault="007B6F52" w:rsidP="007B6F52">
      <w:r>
        <w:t>Styrelsen antecknar likviditetsprognos för 2015 till protokollet.</w:t>
      </w:r>
    </w:p>
    <w:p w:rsidR="007B6F52" w:rsidRDefault="007B6F52" w:rsidP="007B6F52"/>
    <w:p w:rsidR="007B6F52" w:rsidRDefault="007B6F52" w:rsidP="007B6F52"/>
    <w:p w:rsidR="007B6F52" w:rsidRDefault="00734B6E" w:rsidP="007B6F52">
      <w:pPr>
        <w:tabs>
          <w:tab w:val="left" w:pos="720"/>
          <w:tab w:val="left" w:pos="7418"/>
        </w:tabs>
        <w:spacing w:before="120" w:after="120"/>
        <w:rPr>
          <w:b/>
        </w:rPr>
      </w:pPr>
      <w:r>
        <w:rPr>
          <w:b/>
        </w:rPr>
        <w:t>§ 16</w:t>
      </w:r>
      <w:r w:rsidR="007B6F52">
        <w:rPr>
          <w:b/>
        </w:rPr>
        <w:tab/>
        <w:t>Rapport: Projektekonomi</w:t>
      </w:r>
    </w:p>
    <w:p w:rsidR="007B6F52" w:rsidRDefault="00734B6E" w:rsidP="007B6F52">
      <w:pPr>
        <w:spacing w:after="100"/>
      </w:pPr>
      <w:r>
        <w:t xml:space="preserve">Kristian Isberg </w:t>
      </w:r>
      <w:r w:rsidR="007B6F52">
        <w:t>lämnar information avseende projektekonomi.</w:t>
      </w:r>
    </w:p>
    <w:p w:rsidR="007B6F52" w:rsidRDefault="007B6F52" w:rsidP="007B6F52">
      <w:r>
        <w:t>Styrelsen antecknar informationen till protokollet.</w:t>
      </w:r>
    </w:p>
    <w:p w:rsidR="007B6F52" w:rsidRDefault="007B6F52" w:rsidP="007B6F52"/>
    <w:p w:rsidR="007B6F52" w:rsidRDefault="007B6F52" w:rsidP="007B6F52"/>
    <w:p w:rsidR="007B6F52" w:rsidRDefault="00734B6E" w:rsidP="007B6F52">
      <w:pPr>
        <w:tabs>
          <w:tab w:val="left" w:pos="720"/>
          <w:tab w:val="left" w:pos="7418"/>
        </w:tabs>
        <w:spacing w:before="120" w:after="120"/>
        <w:rPr>
          <w:b/>
        </w:rPr>
      </w:pPr>
      <w:r>
        <w:rPr>
          <w:b/>
        </w:rPr>
        <w:t>§ 17</w:t>
      </w:r>
      <w:r w:rsidR="007B6F52">
        <w:rPr>
          <w:b/>
        </w:rPr>
        <w:tab/>
        <w:t>Rapport: Bostadsrättsföreningar</w:t>
      </w:r>
    </w:p>
    <w:p w:rsidR="007B6F52" w:rsidRDefault="007B6F52" w:rsidP="007B6F52">
      <w:pPr>
        <w:spacing w:after="100"/>
      </w:pPr>
      <w:r>
        <w:t>Med hänvisning till styrelsens uppdrag rörande bostadsrättsför</w:t>
      </w:r>
      <w:r w:rsidR="00734B6E">
        <w:t>eningar lämnar Kristian Isberg</w:t>
      </w:r>
      <w:r>
        <w:t xml:space="preserve"> en information avseende arbetsprocessen kring bildande </w:t>
      </w:r>
      <w:r w:rsidR="00734B6E">
        <w:t>av bostadsrättsföreningar,</w:t>
      </w:r>
      <w:r>
        <w:t xml:space="preserve"> hur styrelsen tillsätts i dessa föreningar m.m.</w:t>
      </w:r>
    </w:p>
    <w:p w:rsidR="007B6F52" w:rsidRDefault="007B6F52" w:rsidP="007B6F52">
      <w:r>
        <w:t>Styrelsen antecknar informationen till protokollet.</w:t>
      </w:r>
    </w:p>
    <w:p w:rsidR="007B6F52" w:rsidRDefault="007B6F52" w:rsidP="007B6F52"/>
    <w:p w:rsidR="007B6F52" w:rsidRDefault="007B6F52" w:rsidP="008C679C">
      <w:pPr>
        <w:tabs>
          <w:tab w:val="left" w:pos="720"/>
          <w:tab w:val="left" w:pos="7418"/>
        </w:tabs>
        <w:spacing w:after="120"/>
        <w:rPr>
          <w:b/>
        </w:rPr>
      </w:pPr>
    </w:p>
    <w:p w:rsidR="00BB3F5E" w:rsidRDefault="00734B6E" w:rsidP="008C679C">
      <w:pPr>
        <w:tabs>
          <w:tab w:val="left" w:pos="720"/>
          <w:tab w:val="left" w:pos="7418"/>
        </w:tabs>
        <w:spacing w:after="120"/>
        <w:rPr>
          <w:b/>
        </w:rPr>
      </w:pPr>
      <w:r>
        <w:rPr>
          <w:b/>
        </w:rPr>
        <w:t>§ 18</w:t>
      </w:r>
      <w:r w:rsidR="00BB3F5E">
        <w:rPr>
          <w:b/>
        </w:rPr>
        <w:tab/>
      </w:r>
      <w:r w:rsidR="002D5BBC">
        <w:rPr>
          <w:b/>
        </w:rPr>
        <w:t>Rapport</w:t>
      </w:r>
      <w:r w:rsidR="00BB3F5E">
        <w:rPr>
          <w:b/>
        </w:rPr>
        <w:t xml:space="preserve">: </w:t>
      </w:r>
      <w:r w:rsidR="002D5BBC">
        <w:rPr>
          <w:b/>
        </w:rPr>
        <w:t>Aktuellt försäljningsläge</w:t>
      </w:r>
    </w:p>
    <w:p w:rsidR="002D5BBC" w:rsidRDefault="002D5BBC" w:rsidP="002D5BBC">
      <w:pPr>
        <w:tabs>
          <w:tab w:val="left" w:pos="720"/>
          <w:tab w:val="left" w:pos="7418"/>
        </w:tabs>
        <w:spacing w:after="120"/>
      </w:pPr>
      <w:r>
        <w:t xml:space="preserve">VD lämnar redovisning av aktuellt försäljningsläge per </w:t>
      </w:r>
      <w:r w:rsidR="007B6F52">
        <w:t>2015-</w:t>
      </w:r>
      <w:r w:rsidR="00354A51">
        <w:t xml:space="preserve">02-05 </w:t>
      </w:r>
      <w:r>
        <w:t>avseende:</w:t>
      </w:r>
    </w:p>
    <w:p w:rsidR="00734B6E" w:rsidRPr="00734B6E" w:rsidRDefault="00734B6E" w:rsidP="00734B6E">
      <w:pPr>
        <w:pStyle w:val="Liststycke"/>
        <w:numPr>
          <w:ilvl w:val="0"/>
          <w:numId w:val="6"/>
        </w:numPr>
        <w:tabs>
          <w:tab w:val="left" w:pos="720"/>
          <w:tab w:val="left" w:pos="7418"/>
        </w:tabs>
      </w:pPr>
      <w:r w:rsidRPr="00734B6E">
        <w:t>Brf Brännö</w:t>
      </w:r>
    </w:p>
    <w:p w:rsidR="002D5BBC" w:rsidRPr="00734B6E" w:rsidRDefault="002D5BBC" w:rsidP="002D5BBC">
      <w:pPr>
        <w:pStyle w:val="Liststycke"/>
        <w:numPr>
          <w:ilvl w:val="0"/>
          <w:numId w:val="6"/>
        </w:numPr>
        <w:tabs>
          <w:tab w:val="left" w:pos="720"/>
          <w:tab w:val="left" w:pos="7418"/>
        </w:tabs>
      </w:pPr>
      <w:r w:rsidRPr="00734B6E">
        <w:t>Mellbyhöjd</w:t>
      </w:r>
    </w:p>
    <w:p w:rsidR="002D5BBC" w:rsidRPr="00734B6E" w:rsidRDefault="002D5BBC" w:rsidP="002D5BBC">
      <w:pPr>
        <w:pStyle w:val="Liststycke"/>
        <w:numPr>
          <w:ilvl w:val="0"/>
          <w:numId w:val="6"/>
        </w:numPr>
        <w:tabs>
          <w:tab w:val="left" w:pos="720"/>
          <w:tab w:val="left" w:pos="7418"/>
        </w:tabs>
      </w:pPr>
      <w:r w:rsidRPr="00734B6E">
        <w:t>Kastmyntsgatan</w:t>
      </w:r>
    </w:p>
    <w:p w:rsidR="002D5BBC" w:rsidRPr="00734B6E" w:rsidRDefault="002D5BBC" w:rsidP="002D5BBC">
      <w:pPr>
        <w:pStyle w:val="Liststycke"/>
        <w:numPr>
          <w:ilvl w:val="0"/>
          <w:numId w:val="6"/>
        </w:numPr>
        <w:tabs>
          <w:tab w:val="left" w:pos="720"/>
          <w:tab w:val="left" w:pos="7418"/>
        </w:tabs>
      </w:pPr>
      <w:r w:rsidRPr="00734B6E">
        <w:t xml:space="preserve">Källehöjden </w:t>
      </w:r>
      <w:r w:rsidR="00734B6E" w:rsidRPr="00734B6E">
        <w:t>(</w:t>
      </w:r>
      <w:r w:rsidR="00354A51">
        <w:t xml:space="preserve">etapp </w:t>
      </w:r>
      <w:r w:rsidRPr="00734B6E">
        <w:t>1</w:t>
      </w:r>
      <w:r w:rsidR="00734B6E" w:rsidRPr="00734B6E">
        <w:t>)</w:t>
      </w:r>
    </w:p>
    <w:p w:rsidR="002D5BBC" w:rsidRPr="00734B6E" w:rsidRDefault="00734B6E" w:rsidP="002D5BBC">
      <w:pPr>
        <w:pStyle w:val="Liststycke"/>
        <w:numPr>
          <w:ilvl w:val="0"/>
          <w:numId w:val="6"/>
        </w:numPr>
        <w:tabs>
          <w:tab w:val="left" w:pos="720"/>
          <w:tab w:val="left" w:pos="7418"/>
        </w:tabs>
      </w:pPr>
      <w:r w:rsidRPr="00734B6E">
        <w:t>Kortedala torg</w:t>
      </w:r>
    </w:p>
    <w:p w:rsidR="002D5BBC" w:rsidRPr="00734B6E" w:rsidRDefault="002D5BBC" w:rsidP="002D5BBC">
      <w:pPr>
        <w:pStyle w:val="Liststycke"/>
        <w:numPr>
          <w:ilvl w:val="0"/>
          <w:numId w:val="6"/>
        </w:numPr>
        <w:tabs>
          <w:tab w:val="left" w:pos="720"/>
          <w:tab w:val="left" w:pos="7418"/>
        </w:tabs>
        <w:spacing w:after="120"/>
        <w:ind w:left="714" w:hanging="357"/>
      </w:pPr>
      <w:r w:rsidRPr="00734B6E">
        <w:t xml:space="preserve">Källehöjden </w:t>
      </w:r>
      <w:r w:rsidR="00354A51">
        <w:t>(</w:t>
      </w:r>
      <w:r w:rsidR="00734B6E" w:rsidRPr="00734B6E">
        <w:t xml:space="preserve">etapp </w:t>
      </w:r>
      <w:r w:rsidRPr="00734B6E">
        <w:t>3</w:t>
      </w:r>
      <w:r w:rsidR="00354A51">
        <w:t>)</w:t>
      </w:r>
    </w:p>
    <w:p w:rsidR="002D5BBC" w:rsidRDefault="002D5BBC" w:rsidP="002D5BBC">
      <w:pPr>
        <w:tabs>
          <w:tab w:val="left" w:pos="720"/>
          <w:tab w:val="left" w:pos="7418"/>
        </w:tabs>
      </w:pPr>
      <w:r>
        <w:t xml:space="preserve">Styrelsen antecknar informationen till protokollet. </w:t>
      </w:r>
    </w:p>
    <w:p w:rsidR="00734B6E" w:rsidRDefault="00734B6E" w:rsidP="002D5BBC">
      <w:pPr>
        <w:tabs>
          <w:tab w:val="left" w:pos="720"/>
          <w:tab w:val="left" w:pos="7418"/>
        </w:tabs>
      </w:pPr>
    </w:p>
    <w:p w:rsidR="008E799D" w:rsidRPr="008E799D" w:rsidRDefault="008E799D" w:rsidP="00FB4EC5">
      <w:pPr>
        <w:tabs>
          <w:tab w:val="left" w:pos="720"/>
          <w:tab w:val="left" w:pos="7418"/>
        </w:tabs>
        <w:spacing w:after="120"/>
      </w:pPr>
    </w:p>
    <w:p w:rsidR="00BB3F5E" w:rsidRDefault="00734B6E" w:rsidP="00FB4EC5">
      <w:pPr>
        <w:tabs>
          <w:tab w:val="left" w:pos="720"/>
          <w:tab w:val="left" w:pos="7418"/>
        </w:tabs>
        <w:spacing w:after="120"/>
        <w:rPr>
          <w:b/>
        </w:rPr>
      </w:pPr>
      <w:r>
        <w:rPr>
          <w:b/>
        </w:rPr>
        <w:t>§ 19</w:t>
      </w:r>
      <w:r w:rsidR="00BB3F5E">
        <w:rPr>
          <w:b/>
        </w:rPr>
        <w:tab/>
        <w:t xml:space="preserve">Rapport: </w:t>
      </w:r>
      <w:r w:rsidR="002A3B8C">
        <w:rPr>
          <w:b/>
        </w:rPr>
        <w:t>Projekt (tidiga skeden och pågående)</w:t>
      </w:r>
    </w:p>
    <w:p w:rsidR="008E799D" w:rsidRPr="008E799D" w:rsidRDefault="00734B6E" w:rsidP="007B487C">
      <w:pPr>
        <w:tabs>
          <w:tab w:val="left" w:pos="720"/>
          <w:tab w:val="left" w:pos="7418"/>
        </w:tabs>
        <w:spacing w:after="120"/>
      </w:pPr>
      <w:r>
        <w:t>Kristian Isberg och VD</w:t>
      </w:r>
      <w:r w:rsidR="007B487C" w:rsidRPr="007850AF">
        <w:t xml:space="preserve"> redog</w:t>
      </w:r>
      <w:r w:rsidR="007B487C">
        <w:t>ör</w:t>
      </w:r>
      <w:r w:rsidR="007B487C" w:rsidRPr="007850AF">
        <w:t xml:space="preserve"> </w:t>
      </w:r>
      <w:r w:rsidR="007B487C">
        <w:t xml:space="preserve">översiktligt för bolagets </w:t>
      </w:r>
      <w:r w:rsidR="002D5BBC">
        <w:t>projekt från</w:t>
      </w:r>
      <w:r w:rsidR="007B487C" w:rsidRPr="007850AF">
        <w:t xml:space="preserve"> tidig</w:t>
      </w:r>
      <w:r w:rsidR="007B487C">
        <w:t xml:space="preserve">a </w:t>
      </w:r>
      <w:r w:rsidR="007B487C" w:rsidRPr="007850AF">
        <w:t>skede</w:t>
      </w:r>
      <w:r w:rsidR="007B487C">
        <w:t xml:space="preserve">n till </w:t>
      </w:r>
      <w:r w:rsidR="007B487C" w:rsidRPr="007850AF">
        <w:t>pågående projekt</w:t>
      </w:r>
      <w:r w:rsidR="007B6F52">
        <w:t>,</w:t>
      </w:r>
      <w:r w:rsidR="002D5BBC">
        <w:t xml:space="preserve"> uppdelat i olika planerings- och beslutsfaser</w:t>
      </w:r>
      <w:r w:rsidR="007B487C">
        <w:t>.</w:t>
      </w:r>
      <w:r w:rsidR="008E799D">
        <w:t xml:space="preserve"> </w:t>
      </w:r>
    </w:p>
    <w:p w:rsidR="007B487C" w:rsidRDefault="007B487C" w:rsidP="007B487C">
      <w:pPr>
        <w:tabs>
          <w:tab w:val="left" w:pos="720"/>
          <w:tab w:val="left" w:pos="7418"/>
        </w:tabs>
      </w:pPr>
      <w:r>
        <w:t>Styrelsen antecknar</w:t>
      </w:r>
      <w:r w:rsidRPr="007850AF">
        <w:t xml:space="preserve"> rapporten till protokollet.</w:t>
      </w:r>
    </w:p>
    <w:p w:rsidR="00734B6E" w:rsidRDefault="00734B6E">
      <w:pPr>
        <w:spacing w:line="360" w:lineRule="auto"/>
        <w:ind w:left="3912" w:hanging="3912"/>
      </w:pPr>
      <w:r>
        <w:br w:type="page"/>
      </w:r>
    </w:p>
    <w:p w:rsidR="008E799D" w:rsidRPr="008E799D" w:rsidRDefault="008E799D" w:rsidP="00FB4EC5">
      <w:pPr>
        <w:tabs>
          <w:tab w:val="left" w:pos="720"/>
          <w:tab w:val="left" w:pos="7418"/>
        </w:tabs>
        <w:spacing w:after="120"/>
      </w:pPr>
    </w:p>
    <w:p w:rsidR="00BB3F5E" w:rsidRDefault="00734B6E" w:rsidP="00FB4EC5">
      <w:pPr>
        <w:tabs>
          <w:tab w:val="left" w:pos="720"/>
          <w:tab w:val="left" w:pos="7418"/>
        </w:tabs>
        <w:spacing w:after="120"/>
        <w:rPr>
          <w:b/>
        </w:rPr>
      </w:pPr>
      <w:r>
        <w:rPr>
          <w:b/>
        </w:rPr>
        <w:t>§ 20</w:t>
      </w:r>
      <w:r w:rsidR="00BB3F5E">
        <w:rPr>
          <w:b/>
        </w:rPr>
        <w:tab/>
        <w:t xml:space="preserve">Rapport: </w:t>
      </w:r>
      <w:r w:rsidR="00FE454C">
        <w:rPr>
          <w:b/>
        </w:rPr>
        <w:t>VD Information</w:t>
      </w:r>
    </w:p>
    <w:p w:rsidR="00FE454C" w:rsidRDefault="002D5BBC" w:rsidP="00FE454C">
      <w:pPr>
        <w:tabs>
          <w:tab w:val="left" w:pos="720"/>
          <w:tab w:val="left" w:pos="7418"/>
        </w:tabs>
        <w:spacing w:after="120"/>
      </w:pPr>
      <w:r>
        <w:t>VD</w:t>
      </w:r>
      <w:r w:rsidR="00FE454C" w:rsidRPr="008E799D">
        <w:t xml:space="preserve"> lämnar information enligt följande punkter:</w:t>
      </w:r>
    </w:p>
    <w:p w:rsidR="00FE454C" w:rsidRPr="00734B6E" w:rsidRDefault="002D5BBC" w:rsidP="002C52FA">
      <w:pPr>
        <w:pStyle w:val="Liststycke"/>
        <w:numPr>
          <w:ilvl w:val="0"/>
          <w:numId w:val="7"/>
        </w:numPr>
        <w:tabs>
          <w:tab w:val="left" w:pos="720"/>
          <w:tab w:val="left" w:pos="7418"/>
        </w:tabs>
        <w:spacing w:after="120"/>
        <w:ind w:left="714" w:hanging="357"/>
        <w:contextualSpacing w:val="0"/>
      </w:pPr>
      <w:r w:rsidRPr="00734B6E">
        <w:t>Personal- och organisation</w:t>
      </w:r>
    </w:p>
    <w:p w:rsidR="00FF649B" w:rsidRPr="00734B6E" w:rsidRDefault="002D5BBC" w:rsidP="002C52FA">
      <w:pPr>
        <w:pStyle w:val="Liststycke"/>
        <w:numPr>
          <w:ilvl w:val="0"/>
          <w:numId w:val="7"/>
        </w:numPr>
        <w:tabs>
          <w:tab w:val="left" w:pos="720"/>
          <w:tab w:val="left" w:pos="7418"/>
        </w:tabs>
        <w:spacing w:after="120"/>
        <w:ind w:left="714" w:hanging="357"/>
        <w:contextualSpacing w:val="0"/>
      </w:pPr>
      <w:r w:rsidRPr="00734B6E">
        <w:t>Arbetsmiljö</w:t>
      </w:r>
    </w:p>
    <w:p w:rsidR="002D5BBC" w:rsidRPr="00734B6E" w:rsidRDefault="00734B6E" w:rsidP="002C52FA">
      <w:pPr>
        <w:pStyle w:val="Liststycke"/>
        <w:numPr>
          <w:ilvl w:val="0"/>
          <w:numId w:val="7"/>
        </w:numPr>
        <w:tabs>
          <w:tab w:val="left" w:pos="720"/>
          <w:tab w:val="left" w:pos="7418"/>
        </w:tabs>
        <w:spacing w:after="120"/>
        <w:ind w:left="714" w:hanging="357"/>
        <w:contextualSpacing w:val="0"/>
      </w:pPr>
      <w:r w:rsidRPr="00734B6E">
        <w:t>Behov av extra styrelsemöte i slutet av februari</w:t>
      </w:r>
    </w:p>
    <w:p w:rsidR="00FE454C" w:rsidRDefault="00FE454C" w:rsidP="00FE454C">
      <w:pPr>
        <w:tabs>
          <w:tab w:val="left" w:pos="720"/>
          <w:tab w:val="left" w:pos="7418"/>
        </w:tabs>
      </w:pPr>
      <w:r w:rsidRPr="00734B6E">
        <w:t xml:space="preserve">Styrelsen antecknar </w:t>
      </w:r>
      <w:r w:rsidR="00734B6E">
        <w:t>VD-</w:t>
      </w:r>
      <w:r w:rsidRPr="00734B6E">
        <w:t>informationen till protokollet.</w:t>
      </w:r>
    </w:p>
    <w:p w:rsidR="00734B6E" w:rsidRDefault="00734B6E" w:rsidP="00FE454C">
      <w:pPr>
        <w:tabs>
          <w:tab w:val="left" w:pos="720"/>
          <w:tab w:val="left" w:pos="7418"/>
        </w:tabs>
      </w:pPr>
    </w:p>
    <w:p w:rsidR="008E799D" w:rsidRPr="008E799D" w:rsidRDefault="008E799D" w:rsidP="00FB4EC5">
      <w:pPr>
        <w:tabs>
          <w:tab w:val="left" w:pos="720"/>
          <w:tab w:val="left" w:pos="7418"/>
        </w:tabs>
        <w:spacing w:after="120"/>
      </w:pPr>
    </w:p>
    <w:p w:rsidR="00BB3F5E" w:rsidRDefault="00734B6E" w:rsidP="00FB4EC5">
      <w:pPr>
        <w:tabs>
          <w:tab w:val="left" w:pos="720"/>
          <w:tab w:val="left" w:pos="7418"/>
        </w:tabs>
        <w:spacing w:after="120"/>
        <w:rPr>
          <w:b/>
        </w:rPr>
      </w:pPr>
      <w:r>
        <w:rPr>
          <w:b/>
        </w:rPr>
        <w:t>§ 21</w:t>
      </w:r>
      <w:r w:rsidR="004F1F32">
        <w:rPr>
          <w:b/>
        </w:rPr>
        <w:tab/>
      </w:r>
      <w:r w:rsidR="00FE454C">
        <w:rPr>
          <w:b/>
        </w:rPr>
        <w:t>Övriga frågor</w:t>
      </w:r>
    </w:p>
    <w:p w:rsidR="00734B6E" w:rsidRDefault="007B6F52" w:rsidP="00734B6E">
      <w:pPr>
        <w:tabs>
          <w:tab w:val="left" w:pos="720"/>
          <w:tab w:val="left" w:pos="7418"/>
        </w:tabs>
      </w:pPr>
      <w:r>
        <w:t>Inga övriga frågor förekom.</w:t>
      </w:r>
    </w:p>
    <w:p w:rsidR="00734B6E" w:rsidRDefault="00734B6E" w:rsidP="00734B6E">
      <w:pPr>
        <w:tabs>
          <w:tab w:val="left" w:pos="720"/>
          <w:tab w:val="left" w:pos="7418"/>
        </w:tabs>
      </w:pPr>
    </w:p>
    <w:p w:rsidR="008E799D" w:rsidRPr="008E799D" w:rsidRDefault="008E799D" w:rsidP="0037169C">
      <w:pPr>
        <w:tabs>
          <w:tab w:val="left" w:pos="720"/>
          <w:tab w:val="left" w:pos="7418"/>
        </w:tabs>
        <w:spacing w:after="120"/>
      </w:pPr>
    </w:p>
    <w:p w:rsidR="001F30F6" w:rsidRDefault="00734B6E" w:rsidP="0037169C">
      <w:pPr>
        <w:tabs>
          <w:tab w:val="left" w:pos="720"/>
          <w:tab w:val="left" w:pos="7418"/>
        </w:tabs>
        <w:spacing w:after="120"/>
        <w:rPr>
          <w:b/>
        </w:rPr>
      </w:pPr>
      <w:r>
        <w:rPr>
          <w:b/>
        </w:rPr>
        <w:t>§ 22</w:t>
      </w:r>
      <w:r w:rsidR="001F30F6">
        <w:rPr>
          <w:b/>
        </w:rPr>
        <w:tab/>
        <w:t>Sammanträdet avslutas</w:t>
      </w:r>
    </w:p>
    <w:p w:rsidR="001F30F6" w:rsidRDefault="00734B6E" w:rsidP="0037169C">
      <w:pPr>
        <w:tabs>
          <w:tab w:val="left" w:pos="720"/>
          <w:tab w:val="left" w:pos="7418"/>
        </w:tabs>
        <w:spacing w:after="120"/>
      </w:pPr>
      <w:r>
        <w:t>Tjänstgörande o</w:t>
      </w:r>
      <w:r w:rsidR="00671D59">
        <w:t xml:space="preserve">rdföranden </w:t>
      </w:r>
      <w:r>
        <w:t xml:space="preserve">framför tack till medarbetarna och styrelsen för det gångna verksamhetsåret och </w:t>
      </w:r>
      <w:r w:rsidR="00671D59">
        <w:t>avslutar</w:t>
      </w:r>
      <w:r>
        <w:t xml:space="preserve"> sammanträdet.</w:t>
      </w:r>
    </w:p>
    <w:p w:rsidR="00734B6E" w:rsidRDefault="00734B6E" w:rsidP="0037169C">
      <w:pPr>
        <w:tabs>
          <w:tab w:val="left" w:pos="720"/>
          <w:tab w:val="left" w:pos="7418"/>
        </w:tabs>
        <w:spacing w:after="120"/>
      </w:pPr>
    </w:p>
    <w:p w:rsidR="001F30F6" w:rsidRDefault="001F30F6" w:rsidP="001F30F6">
      <w:pPr>
        <w:tabs>
          <w:tab w:val="left" w:pos="720"/>
        </w:tabs>
        <w:spacing w:after="120"/>
        <w:outlineLvl w:val="0"/>
      </w:pPr>
    </w:p>
    <w:p w:rsidR="001F30F6" w:rsidRDefault="001F30F6" w:rsidP="001F30F6">
      <w:pPr>
        <w:tabs>
          <w:tab w:val="left" w:pos="720"/>
        </w:tabs>
        <w:spacing w:after="120"/>
        <w:outlineLvl w:val="0"/>
      </w:pPr>
      <w:r>
        <w:t xml:space="preserve">Göteborg den </w:t>
      </w:r>
      <w:r w:rsidR="007B6F52">
        <w:t>5</w:t>
      </w:r>
      <w:r w:rsidR="002D5BBC">
        <w:t xml:space="preserve"> </w:t>
      </w:r>
      <w:r w:rsidR="007B6F52">
        <w:t>februari 2015</w:t>
      </w:r>
    </w:p>
    <w:p w:rsidR="001F30F6" w:rsidRDefault="001F30F6" w:rsidP="001F30F6">
      <w:pPr>
        <w:tabs>
          <w:tab w:val="left" w:pos="720"/>
        </w:tabs>
        <w:spacing w:after="120"/>
      </w:pPr>
    </w:p>
    <w:p w:rsidR="001F30F6" w:rsidRDefault="008C679C" w:rsidP="008C679C">
      <w:pPr>
        <w:tabs>
          <w:tab w:val="left" w:pos="720"/>
        </w:tabs>
        <w:spacing w:after="120"/>
        <w:outlineLvl w:val="0"/>
      </w:pPr>
      <w:r>
        <w:t>Karin Lange</w:t>
      </w:r>
    </w:p>
    <w:p w:rsidR="001F30F6" w:rsidRDefault="001F30F6" w:rsidP="001F30F6">
      <w:pPr>
        <w:tabs>
          <w:tab w:val="left" w:pos="720"/>
        </w:tabs>
        <w:spacing w:after="120"/>
      </w:pPr>
    </w:p>
    <w:p w:rsidR="008C679C" w:rsidRDefault="008C679C" w:rsidP="001F30F6">
      <w:pPr>
        <w:tabs>
          <w:tab w:val="left" w:pos="720"/>
        </w:tabs>
        <w:spacing w:after="120"/>
      </w:pPr>
    </w:p>
    <w:p w:rsidR="001F30F6" w:rsidRDefault="001F30F6" w:rsidP="001F30F6">
      <w:pPr>
        <w:tabs>
          <w:tab w:val="left" w:pos="720"/>
        </w:tabs>
        <w:spacing w:after="120"/>
      </w:pPr>
    </w:p>
    <w:p w:rsidR="001F30F6" w:rsidRPr="00043750" w:rsidRDefault="00734B6E" w:rsidP="001F30F6">
      <w:pPr>
        <w:tabs>
          <w:tab w:val="left" w:pos="720"/>
        </w:tabs>
        <w:spacing w:after="120"/>
      </w:pPr>
      <w:r>
        <w:t>Pär-Ola Mannefred</w:t>
      </w:r>
      <w:r>
        <w:tab/>
      </w:r>
      <w:r w:rsidR="001F30F6">
        <w:tab/>
      </w:r>
      <w:r w:rsidR="001F30F6">
        <w:tab/>
      </w:r>
      <w:r w:rsidR="007075E9">
        <w:t>Lars-</w:t>
      </w:r>
      <w:r>
        <w:t>Gunnar Boström</w:t>
      </w:r>
    </w:p>
    <w:p w:rsidR="00FD752C" w:rsidRDefault="001F30F6" w:rsidP="00861531">
      <w:pPr>
        <w:tabs>
          <w:tab w:val="left" w:pos="720"/>
        </w:tabs>
        <w:spacing w:after="120"/>
      </w:pPr>
      <w:r w:rsidRPr="00043750">
        <w:t>Ordförande</w:t>
      </w:r>
      <w:r w:rsidR="004F1F32">
        <w:tab/>
      </w:r>
      <w:r w:rsidR="004F1F32">
        <w:tab/>
      </w:r>
      <w:r w:rsidR="004F1F32">
        <w:tab/>
      </w:r>
      <w:r w:rsidR="004F1F32">
        <w:tab/>
      </w:r>
      <w:r w:rsidR="008C679C">
        <w:t>Justerare</w:t>
      </w:r>
    </w:p>
    <w:sectPr w:rsidR="00FD752C" w:rsidSect="005D0A99">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51D" w:rsidRDefault="0073451D" w:rsidP="006D487E">
      <w:r>
        <w:separator/>
      </w:r>
    </w:p>
  </w:endnote>
  <w:endnote w:type="continuationSeparator" w:id="0">
    <w:p w:rsidR="0073451D" w:rsidRDefault="0073451D" w:rsidP="006D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6E" w:rsidRDefault="00734B6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6E" w:rsidRDefault="00734B6E">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6E" w:rsidRDefault="00734B6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51D" w:rsidRDefault="0073451D" w:rsidP="006D487E">
      <w:r>
        <w:separator/>
      </w:r>
    </w:p>
  </w:footnote>
  <w:footnote w:type="continuationSeparator" w:id="0">
    <w:p w:rsidR="0073451D" w:rsidRDefault="0073451D" w:rsidP="006D4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32" w:rsidRDefault="00307716">
    <w:pPr>
      <w:pStyle w:val="Sidhuvud"/>
      <w:framePr w:wrap="around" w:vAnchor="text" w:hAnchor="margin" w:xAlign="right" w:y="1"/>
      <w:rPr>
        <w:rStyle w:val="Sidnummer"/>
      </w:rPr>
    </w:pPr>
    <w:r>
      <w:rPr>
        <w:rStyle w:val="Sidnummer"/>
      </w:rPr>
      <w:fldChar w:fldCharType="begin"/>
    </w:r>
    <w:r w:rsidR="004F1F32">
      <w:rPr>
        <w:rStyle w:val="Sidnummer"/>
      </w:rPr>
      <w:instrText xml:space="preserve">PAGE  </w:instrText>
    </w:r>
    <w:r>
      <w:rPr>
        <w:rStyle w:val="Sidnummer"/>
      </w:rPr>
      <w:fldChar w:fldCharType="end"/>
    </w:r>
  </w:p>
  <w:p w:rsidR="004F1F32" w:rsidRDefault="004F1F32">
    <w:pPr>
      <w:pStyle w:val="Sidhuvu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32" w:rsidRDefault="00307716">
    <w:pPr>
      <w:pStyle w:val="Sidhuvud"/>
      <w:framePr w:wrap="around" w:vAnchor="text" w:hAnchor="margin" w:xAlign="right" w:y="1"/>
      <w:rPr>
        <w:rStyle w:val="Sidnummer"/>
      </w:rPr>
    </w:pPr>
    <w:r>
      <w:rPr>
        <w:rStyle w:val="Sidnummer"/>
      </w:rPr>
      <w:fldChar w:fldCharType="begin"/>
    </w:r>
    <w:r w:rsidR="004F1F32">
      <w:rPr>
        <w:rStyle w:val="Sidnummer"/>
      </w:rPr>
      <w:instrText xml:space="preserve">PAGE  </w:instrText>
    </w:r>
    <w:r>
      <w:rPr>
        <w:rStyle w:val="Sidnummer"/>
      </w:rPr>
      <w:fldChar w:fldCharType="separate"/>
    </w:r>
    <w:r w:rsidR="00372502">
      <w:rPr>
        <w:rStyle w:val="Sidnummer"/>
        <w:noProof/>
      </w:rPr>
      <w:t>2</w:t>
    </w:r>
    <w:r>
      <w:rPr>
        <w:rStyle w:val="Sidnummer"/>
      </w:rPr>
      <w:fldChar w:fldCharType="end"/>
    </w:r>
    <w:r w:rsidR="00734B6E">
      <w:rPr>
        <w:rStyle w:val="Sidnummer"/>
      </w:rPr>
      <w:t>(5</w:t>
    </w:r>
    <w:r w:rsidR="004F1F32">
      <w:rPr>
        <w:rStyle w:val="Sidnummer"/>
      </w:rPr>
      <w:t>)</w:t>
    </w:r>
  </w:p>
  <w:p w:rsidR="004F1F32" w:rsidRDefault="004F1F32">
    <w:pPr>
      <w:pStyle w:val="Sidhuvud"/>
      <w:ind w:right="360"/>
      <w:jc w:val="center"/>
    </w:pPr>
    <w:r w:rsidRPr="003C0BE4">
      <w:rPr>
        <w:noProof/>
      </w:rPr>
      <w:drawing>
        <wp:inline distT="0" distB="0" distL="0" distR="0">
          <wp:extent cx="1495425" cy="485775"/>
          <wp:effectExtent l="19050" t="0" r="9525" b="0"/>
          <wp:docPr id="5" name="Bild 4" descr="C:\Users\JENLIN~1\AppData\Local\Temp\notes30B067\Egnahemsbolaget_tagline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NLIN~1\AppData\Local\Temp\notes30B067\Egnahemsbolaget_tagline_rgb4.jpg"/>
                  <pic:cNvPicPr>
                    <a:picLocks noChangeAspect="1" noChangeArrowheads="1"/>
                  </pic:cNvPicPr>
                </pic:nvPicPr>
                <pic:blipFill>
                  <a:blip r:embed="rId1"/>
                  <a:srcRect/>
                  <a:stretch>
                    <a:fillRect/>
                  </a:stretch>
                </pic:blipFill>
                <pic:spPr bwMode="auto">
                  <a:xfrm>
                    <a:off x="0" y="0"/>
                    <a:ext cx="1495425" cy="4857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6E" w:rsidRDefault="00734B6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E2193"/>
    <w:multiLevelType w:val="hybridMultilevel"/>
    <w:tmpl w:val="8E5011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FF4FFD"/>
    <w:multiLevelType w:val="hybridMultilevel"/>
    <w:tmpl w:val="D0B695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DD16807"/>
    <w:multiLevelType w:val="hybridMultilevel"/>
    <w:tmpl w:val="52AABE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32454CDC"/>
    <w:multiLevelType w:val="hybridMultilevel"/>
    <w:tmpl w:val="AB22C6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6C24839"/>
    <w:multiLevelType w:val="hybridMultilevel"/>
    <w:tmpl w:val="7DE8ACD4"/>
    <w:lvl w:ilvl="0" w:tplc="041D000F">
      <w:start w:val="1"/>
      <w:numFmt w:val="decimal"/>
      <w:lvlText w:val="%1."/>
      <w:lvlJc w:val="left"/>
      <w:pPr>
        <w:ind w:left="720" w:hanging="360"/>
      </w:pPr>
    </w:lvl>
    <w:lvl w:ilvl="1" w:tplc="F0488ACC">
      <w:start w:val="1"/>
      <w:numFmt w:val="decimal"/>
      <w:lvlText w:val="%2."/>
      <w:lvlJc w:val="left"/>
      <w:pPr>
        <w:ind w:left="1440" w:hanging="360"/>
      </w:pPr>
      <w:rPr>
        <w:rFonts w:ascii="Times New Roman" w:eastAsia="Times New Roman" w:hAnsi="Times New Roman" w:cs="Times New Roman"/>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49FD21F4"/>
    <w:multiLevelType w:val="hybridMultilevel"/>
    <w:tmpl w:val="8D742D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99D2268"/>
    <w:multiLevelType w:val="hybridMultilevel"/>
    <w:tmpl w:val="3B78F5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B805AC1"/>
    <w:multiLevelType w:val="hybridMultilevel"/>
    <w:tmpl w:val="ED7EAB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0F6"/>
    <w:rsid w:val="0003724E"/>
    <w:rsid w:val="00066E22"/>
    <w:rsid w:val="00077353"/>
    <w:rsid w:val="000820F4"/>
    <w:rsid w:val="000C6B6E"/>
    <w:rsid w:val="000D37F3"/>
    <w:rsid w:val="000F34B4"/>
    <w:rsid w:val="000F67E6"/>
    <w:rsid w:val="00127016"/>
    <w:rsid w:val="00133E7D"/>
    <w:rsid w:val="001804BE"/>
    <w:rsid w:val="00182983"/>
    <w:rsid w:val="00191611"/>
    <w:rsid w:val="001C2841"/>
    <w:rsid w:val="001D2485"/>
    <w:rsid w:val="001E48CA"/>
    <w:rsid w:val="001F30F6"/>
    <w:rsid w:val="00224572"/>
    <w:rsid w:val="00240732"/>
    <w:rsid w:val="00260060"/>
    <w:rsid w:val="00262FC3"/>
    <w:rsid w:val="00282FF5"/>
    <w:rsid w:val="00293E50"/>
    <w:rsid w:val="002A2367"/>
    <w:rsid w:val="002A34CD"/>
    <w:rsid w:val="002A3B8C"/>
    <w:rsid w:val="002A3FDF"/>
    <w:rsid w:val="002B70E8"/>
    <w:rsid w:val="002D5BBC"/>
    <w:rsid w:val="002E281B"/>
    <w:rsid w:val="002E70FD"/>
    <w:rsid w:val="002F0769"/>
    <w:rsid w:val="00306908"/>
    <w:rsid w:val="00307716"/>
    <w:rsid w:val="00321E68"/>
    <w:rsid w:val="00354A51"/>
    <w:rsid w:val="0036015A"/>
    <w:rsid w:val="0037169C"/>
    <w:rsid w:val="00372502"/>
    <w:rsid w:val="00384275"/>
    <w:rsid w:val="0038725E"/>
    <w:rsid w:val="003A03E9"/>
    <w:rsid w:val="00405A79"/>
    <w:rsid w:val="004149AC"/>
    <w:rsid w:val="004300D4"/>
    <w:rsid w:val="00447815"/>
    <w:rsid w:val="00487DD1"/>
    <w:rsid w:val="004B6E34"/>
    <w:rsid w:val="004E203E"/>
    <w:rsid w:val="004F1F32"/>
    <w:rsid w:val="00554D95"/>
    <w:rsid w:val="005A2270"/>
    <w:rsid w:val="00631450"/>
    <w:rsid w:val="00671D59"/>
    <w:rsid w:val="00677AB6"/>
    <w:rsid w:val="00686D02"/>
    <w:rsid w:val="006A6086"/>
    <w:rsid w:val="006B051E"/>
    <w:rsid w:val="006D487E"/>
    <w:rsid w:val="007075E9"/>
    <w:rsid w:val="0073451D"/>
    <w:rsid w:val="00734B6E"/>
    <w:rsid w:val="007449F4"/>
    <w:rsid w:val="00766A78"/>
    <w:rsid w:val="007765B1"/>
    <w:rsid w:val="007850AF"/>
    <w:rsid w:val="00790655"/>
    <w:rsid w:val="007B487C"/>
    <w:rsid w:val="007B6F52"/>
    <w:rsid w:val="007F6B10"/>
    <w:rsid w:val="008175E1"/>
    <w:rsid w:val="008204D2"/>
    <w:rsid w:val="0085542F"/>
    <w:rsid w:val="00855A47"/>
    <w:rsid w:val="0085630F"/>
    <w:rsid w:val="00861531"/>
    <w:rsid w:val="0087116C"/>
    <w:rsid w:val="00883F08"/>
    <w:rsid w:val="008C679C"/>
    <w:rsid w:val="008D46CA"/>
    <w:rsid w:val="008E799D"/>
    <w:rsid w:val="00973829"/>
    <w:rsid w:val="00980051"/>
    <w:rsid w:val="00986AEA"/>
    <w:rsid w:val="00995674"/>
    <w:rsid w:val="009A3BCF"/>
    <w:rsid w:val="009C3EC1"/>
    <w:rsid w:val="00A35F39"/>
    <w:rsid w:val="00A405EF"/>
    <w:rsid w:val="00A51854"/>
    <w:rsid w:val="00AC66A5"/>
    <w:rsid w:val="00B501CD"/>
    <w:rsid w:val="00B53E29"/>
    <w:rsid w:val="00B8428B"/>
    <w:rsid w:val="00B93575"/>
    <w:rsid w:val="00BB3F5E"/>
    <w:rsid w:val="00BD05AC"/>
    <w:rsid w:val="00BE74FB"/>
    <w:rsid w:val="00BF2077"/>
    <w:rsid w:val="00BF5B8B"/>
    <w:rsid w:val="00C2763E"/>
    <w:rsid w:val="00C7345B"/>
    <w:rsid w:val="00C837C2"/>
    <w:rsid w:val="00CD36F9"/>
    <w:rsid w:val="00CF3DEE"/>
    <w:rsid w:val="00D05C8A"/>
    <w:rsid w:val="00D05F33"/>
    <w:rsid w:val="00D13E26"/>
    <w:rsid w:val="00D235BF"/>
    <w:rsid w:val="00D24C5A"/>
    <w:rsid w:val="00D427A1"/>
    <w:rsid w:val="00D43F51"/>
    <w:rsid w:val="00D44DB4"/>
    <w:rsid w:val="00D9060A"/>
    <w:rsid w:val="00DA716F"/>
    <w:rsid w:val="00DC2666"/>
    <w:rsid w:val="00E46B96"/>
    <w:rsid w:val="00E53D14"/>
    <w:rsid w:val="00E84C23"/>
    <w:rsid w:val="00E95261"/>
    <w:rsid w:val="00E97AC0"/>
    <w:rsid w:val="00ED6676"/>
    <w:rsid w:val="00EF2FE4"/>
    <w:rsid w:val="00F126A7"/>
    <w:rsid w:val="00F128F1"/>
    <w:rsid w:val="00F2279A"/>
    <w:rsid w:val="00F358C5"/>
    <w:rsid w:val="00F612CC"/>
    <w:rsid w:val="00F80887"/>
    <w:rsid w:val="00F90AA4"/>
    <w:rsid w:val="00FB4EC5"/>
    <w:rsid w:val="00FD14C1"/>
    <w:rsid w:val="00FD752C"/>
    <w:rsid w:val="00FE454C"/>
    <w:rsid w:val="00FF2305"/>
    <w:rsid w:val="00FF64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F5430832-265C-433D-A6D7-099A1B11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pPr>
        <w:spacing w:line="360" w:lineRule="auto"/>
        <w:ind w:left="3912" w:hanging="3912"/>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0F6"/>
    <w:pPr>
      <w:spacing w:line="240" w:lineRule="auto"/>
      <w:ind w:left="0" w:firstLine="0"/>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1F30F6"/>
    <w:pPr>
      <w:tabs>
        <w:tab w:val="center" w:pos="4536"/>
        <w:tab w:val="right" w:pos="9072"/>
      </w:tabs>
    </w:pPr>
  </w:style>
  <w:style w:type="character" w:customStyle="1" w:styleId="SidhuvudChar">
    <w:name w:val="Sidhuvud Char"/>
    <w:basedOn w:val="Standardstycketeckensnitt"/>
    <w:link w:val="Sidhuvud"/>
    <w:rsid w:val="001F30F6"/>
    <w:rPr>
      <w:sz w:val="24"/>
      <w:szCs w:val="24"/>
    </w:rPr>
  </w:style>
  <w:style w:type="character" w:styleId="Sidnummer">
    <w:name w:val="page number"/>
    <w:basedOn w:val="Standardstycketeckensnitt"/>
    <w:rsid w:val="001F30F6"/>
  </w:style>
  <w:style w:type="paragraph" w:styleId="Liststycke">
    <w:name w:val="List Paragraph"/>
    <w:basedOn w:val="Normal"/>
    <w:uiPriority w:val="34"/>
    <w:qFormat/>
    <w:rsid w:val="001F30F6"/>
    <w:pPr>
      <w:ind w:left="720"/>
      <w:contextualSpacing/>
    </w:pPr>
  </w:style>
  <w:style w:type="table" w:styleId="Tabellrutnt">
    <w:name w:val="Table Grid"/>
    <w:basedOn w:val="Normaltabell"/>
    <w:rsid w:val="001F30F6"/>
    <w:pPr>
      <w:spacing w:line="240" w:lineRule="auto"/>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1F30F6"/>
    <w:rPr>
      <w:rFonts w:ascii="Tahoma" w:hAnsi="Tahoma" w:cs="Tahoma"/>
      <w:sz w:val="16"/>
      <w:szCs w:val="16"/>
    </w:rPr>
  </w:style>
  <w:style w:type="character" w:customStyle="1" w:styleId="BallongtextChar">
    <w:name w:val="Ballongtext Char"/>
    <w:basedOn w:val="Standardstycketeckensnitt"/>
    <w:link w:val="Ballongtext"/>
    <w:rsid w:val="001F30F6"/>
    <w:rPr>
      <w:rFonts w:ascii="Tahoma" w:hAnsi="Tahoma" w:cs="Tahoma"/>
      <w:sz w:val="16"/>
      <w:szCs w:val="16"/>
    </w:rPr>
  </w:style>
  <w:style w:type="paragraph" w:styleId="Sidfot">
    <w:name w:val="footer"/>
    <w:basedOn w:val="Normal"/>
    <w:link w:val="SidfotChar"/>
    <w:rsid w:val="006D487E"/>
    <w:pPr>
      <w:tabs>
        <w:tab w:val="center" w:pos="4536"/>
        <w:tab w:val="right" w:pos="9072"/>
      </w:tabs>
    </w:pPr>
  </w:style>
  <w:style w:type="character" w:customStyle="1" w:styleId="SidfotChar">
    <w:name w:val="Sidfot Char"/>
    <w:basedOn w:val="Standardstycketeckensnitt"/>
    <w:link w:val="Sidfot"/>
    <w:rsid w:val="006D48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414736">
      <w:bodyDiv w:val="1"/>
      <w:marLeft w:val="0"/>
      <w:marRight w:val="0"/>
      <w:marTop w:val="0"/>
      <w:marBottom w:val="0"/>
      <w:divBdr>
        <w:top w:val="none" w:sz="0" w:space="0" w:color="auto"/>
        <w:left w:val="none" w:sz="0" w:space="0" w:color="auto"/>
        <w:bottom w:val="none" w:sz="0" w:space="0" w:color="auto"/>
        <w:right w:val="none" w:sz="0" w:space="0" w:color="auto"/>
      </w:divBdr>
      <w:divsChild>
        <w:div w:id="426923863">
          <w:marLeft w:val="0"/>
          <w:marRight w:val="0"/>
          <w:marTop w:val="0"/>
          <w:marBottom w:val="0"/>
          <w:divBdr>
            <w:top w:val="none" w:sz="0" w:space="0" w:color="auto"/>
            <w:left w:val="none" w:sz="0" w:space="0" w:color="auto"/>
            <w:bottom w:val="none" w:sz="0" w:space="0" w:color="auto"/>
            <w:right w:val="none" w:sz="0" w:space="0" w:color="auto"/>
          </w:divBdr>
        </w:div>
        <w:div w:id="1025986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2B4FA-4BED-4A0E-A1DB-0C4C4056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1122</Words>
  <Characters>5952</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Göteborgs stad</Company>
  <LinksUpToDate>false</LinksUpToDate>
  <CharactersWithSpaces>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jenlin0226</dc:creator>
  <cp:lastModifiedBy>Maria Svenberg</cp:lastModifiedBy>
  <cp:revision>2</cp:revision>
  <cp:lastPrinted>2015-02-26T12:59:00Z</cp:lastPrinted>
  <dcterms:created xsi:type="dcterms:W3CDTF">2015-02-26T13:04:00Z</dcterms:created>
  <dcterms:modified xsi:type="dcterms:W3CDTF">2015-02-26T13:04:00Z</dcterms:modified>
</cp:coreProperties>
</file>