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625"/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7"/>
        <w:gridCol w:w="3965"/>
      </w:tblGrid>
      <w:tr w:rsidR="00385016" w:rsidRPr="007B074C">
        <w:trPr>
          <w:cantSplit/>
          <w:trHeight w:val="167"/>
        </w:trPr>
        <w:tc>
          <w:tcPr>
            <w:tcW w:w="5177" w:type="dxa"/>
          </w:tcPr>
          <w:p w:rsidR="00385016" w:rsidRPr="007B074C" w:rsidRDefault="00385016" w:rsidP="00385016">
            <w:r w:rsidRPr="007B074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B074C">
              <w:instrText xml:space="preserve"> FORMTEXT </w:instrText>
            </w:r>
            <w:r w:rsidRPr="007B074C">
              <w:fldChar w:fldCharType="separate"/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rPr>
                <w:noProof/>
              </w:rPr>
              <w:t> </w:t>
            </w:r>
            <w:r w:rsidRPr="007B074C">
              <w:fldChar w:fldCharType="end"/>
            </w:r>
            <w:bookmarkEnd w:id="0"/>
          </w:p>
        </w:tc>
        <w:tc>
          <w:tcPr>
            <w:tcW w:w="3965" w:type="dxa"/>
          </w:tcPr>
          <w:p w:rsidR="00385016" w:rsidRPr="007B074C" w:rsidRDefault="00385016" w:rsidP="00385016">
            <w:pPr>
              <w:pStyle w:val="Beskrivning"/>
              <w:rPr>
                <w:i w:val="0"/>
                <w:szCs w:val="24"/>
              </w:rPr>
            </w:pPr>
            <w:r w:rsidRPr="007B074C">
              <w:rPr>
                <w:i w:val="0"/>
                <w:szCs w:val="24"/>
              </w:rPr>
              <w:t xml:space="preserve">Dagordning </w:t>
            </w:r>
            <w:r w:rsidR="002C1B3A">
              <w:rPr>
                <w:i w:val="0"/>
                <w:szCs w:val="24"/>
              </w:rPr>
              <w:t>bolagsstämma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 xml:space="preserve">Bolagsstyrelsen </w:t>
            </w:r>
            <w:r w:rsidRPr="007B074C">
              <w:rPr>
                <w:b/>
                <w:i/>
              </w:rPr>
              <w:t>samt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b/>
              </w:rPr>
            </w:pPr>
            <w:r w:rsidRPr="007B074C">
              <w:rPr>
                <w:b/>
              </w:rPr>
              <w:t>Göteborgs Kommun</w:t>
            </w:r>
          </w:p>
          <w:p w:rsidR="00385016" w:rsidRPr="007B074C" w:rsidRDefault="00385016" w:rsidP="00385016">
            <w:pPr>
              <w:tabs>
                <w:tab w:val="left" w:pos="5245"/>
              </w:tabs>
              <w:rPr>
                <w:rStyle w:val="TEXTFEILDTNR12"/>
                <w:sz w:val="20"/>
              </w:rPr>
            </w:pPr>
          </w:p>
        </w:tc>
      </w:tr>
    </w:tbl>
    <w:p w:rsidR="00385016" w:rsidRPr="007B074C" w:rsidRDefault="00385016" w:rsidP="005C3482">
      <w:pPr>
        <w:pStyle w:val="Rubrik2"/>
        <w:rPr>
          <w:sz w:val="22"/>
          <w:lang w:val="nb-NO"/>
        </w:rPr>
      </w:pPr>
    </w:p>
    <w:p w:rsidR="005C3482" w:rsidRPr="007B074C" w:rsidRDefault="005C3482" w:rsidP="005C3482">
      <w:pPr>
        <w:pStyle w:val="Rubrik2"/>
        <w:rPr>
          <w:szCs w:val="24"/>
          <w:lang w:val="nb-NO"/>
        </w:rPr>
      </w:pPr>
      <w:r w:rsidRPr="007B074C">
        <w:rPr>
          <w:szCs w:val="24"/>
          <w:lang w:val="nb-NO"/>
        </w:rPr>
        <w:t>Kallelse:</w:t>
      </w:r>
      <w:r w:rsidRPr="007B074C">
        <w:rPr>
          <w:szCs w:val="24"/>
          <w:lang w:val="nb-NO"/>
        </w:rPr>
        <w:tab/>
      </w:r>
      <w:r w:rsidR="002C1B3A">
        <w:rPr>
          <w:szCs w:val="24"/>
          <w:lang w:val="nb-NO"/>
        </w:rPr>
        <w:t>Bolag</w:t>
      </w:r>
      <w:r w:rsidR="0048202D" w:rsidRPr="007B074C">
        <w:rPr>
          <w:szCs w:val="24"/>
          <w:lang w:val="nb-NO"/>
        </w:rPr>
        <w:t>sstämma</w:t>
      </w:r>
      <w:r w:rsidRPr="007B074C">
        <w:rPr>
          <w:szCs w:val="24"/>
          <w:lang w:val="nb-NO"/>
        </w:rPr>
        <w:t xml:space="preserve"> i G</w:t>
      </w:r>
      <w:r w:rsidR="00FF36C1">
        <w:rPr>
          <w:szCs w:val="24"/>
          <w:lang w:val="nb-NO"/>
        </w:rPr>
        <w:t xml:space="preserve">S Buss </w:t>
      </w:r>
      <w:r w:rsidRPr="007B074C">
        <w:rPr>
          <w:szCs w:val="24"/>
          <w:lang w:val="nb-NO"/>
        </w:rPr>
        <w:t>AB</w:t>
      </w:r>
    </w:p>
    <w:p w:rsidR="00776504" w:rsidRPr="007B074C" w:rsidRDefault="00776504" w:rsidP="005C3482">
      <w:pPr>
        <w:pStyle w:val="Rubrik2"/>
        <w:rPr>
          <w:szCs w:val="24"/>
          <w:lang w:val="nb-NO"/>
        </w:rPr>
      </w:pPr>
    </w:p>
    <w:p w:rsidR="00E804F4" w:rsidRPr="00D45E2B" w:rsidRDefault="00E804F4" w:rsidP="00E804F4">
      <w:pPr>
        <w:pStyle w:val="Rubrik2"/>
        <w:rPr>
          <w:szCs w:val="24"/>
          <w:lang w:val="nb-NO"/>
        </w:rPr>
      </w:pPr>
      <w:r>
        <w:rPr>
          <w:szCs w:val="24"/>
          <w:lang w:val="nb-NO"/>
        </w:rPr>
        <w:t xml:space="preserve">Tid: </w:t>
      </w:r>
      <w:r>
        <w:rPr>
          <w:szCs w:val="24"/>
          <w:lang w:val="nb-NO"/>
        </w:rPr>
        <w:tab/>
      </w:r>
      <w:r w:rsidR="00D61251">
        <w:rPr>
          <w:szCs w:val="24"/>
          <w:lang w:val="nb-NO"/>
        </w:rPr>
        <w:t>Torsdagen</w:t>
      </w:r>
      <w:r w:rsidRPr="00D45E2B">
        <w:rPr>
          <w:szCs w:val="24"/>
          <w:lang w:val="nb-NO"/>
        </w:rPr>
        <w:t xml:space="preserve"> </w:t>
      </w:r>
      <w:r>
        <w:rPr>
          <w:szCs w:val="24"/>
          <w:lang w:val="nb-NO"/>
        </w:rPr>
        <w:t xml:space="preserve">den </w:t>
      </w:r>
      <w:r w:rsidR="002C1B3A">
        <w:rPr>
          <w:szCs w:val="24"/>
          <w:lang w:val="nb-NO"/>
        </w:rPr>
        <w:t>7</w:t>
      </w:r>
      <w:r>
        <w:rPr>
          <w:szCs w:val="24"/>
          <w:lang w:val="nb-NO"/>
        </w:rPr>
        <w:t xml:space="preserve"> </w:t>
      </w:r>
      <w:r w:rsidRPr="00D45E2B">
        <w:rPr>
          <w:szCs w:val="24"/>
          <w:lang w:val="nb-NO"/>
        </w:rPr>
        <w:t>mars 201</w:t>
      </w:r>
      <w:r w:rsidR="00D4108B">
        <w:rPr>
          <w:szCs w:val="24"/>
          <w:lang w:val="nb-NO"/>
        </w:rPr>
        <w:t>8</w:t>
      </w:r>
      <w:r w:rsidRPr="00D45E2B">
        <w:rPr>
          <w:szCs w:val="24"/>
          <w:lang w:val="nb-NO"/>
        </w:rPr>
        <w:t xml:space="preserve"> kl. 1</w:t>
      </w:r>
      <w:r w:rsidR="00FF36C1">
        <w:rPr>
          <w:szCs w:val="24"/>
          <w:lang w:val="nb-NO"/>
        </w:rPr>
        <w:t>3</w:t>
      </w:r>
      <w:r w:rsidRPr="00D45E2B">
        <w:rPr>
          <w:szCs w:val="24"/>
          <w:lang w:val="nb-NO"/>
        </w:rPr>
        <w:t>:00</w:t>
      </w:r>
    </w:p>
    <w:p w:rsidR="00E804F4" w:rsidRPr="00D45E2B" w:rsidRDefault="00E804F4" w:rsidP="00E804F4">
      <w:pPr>
        <w:pStyle w:val="Rubrik2"/>
        <w:rPr>
          <w:szCs w:val="24"/>
        </w:rPr>
      </w:pPr>
      <w:r w:rsidRPr="00D45E2B">
        <w:rPr>
          <w:szCs w:val="24"/>
        </w:rPr>
        <w:t>Plats:</w:t>
      </w:r>
      <w:r w:rsidRPr="00D45E2B">
        <w:rPr>
          <w:szCs w:val="24"/>
        </w:rPr>
        <w:tab/>
      </w:r>
      <w:r w:rsidR="002C1B3A">
        <w:rPr>
          <w:szCs w:val="24"/>
        </w:rPr>
        <w:t>Ullevi Konferens</w:t>
      </w:r>
    </w:p>
    <w:p w:rsidR="005C3482" w:rsidRPr="007B074C" w:rsidRDefault="005C3482" w:rsidP="005C3482"/>
    <w:p w:rsidR="002C5B04" w:rsidRPr="007B074C" w:rsidRDefault="002C5B04" w:rsidP="002C5B04">
      <w:pPr>
        <w:pBdr>
          <w:bottom w:val="single" w:sz="12" w:space="1" w:color="auto"/>
        </w:pBdr>
        <w:ind w:left="1304" w:firstLine="1"/>
        <w:rPr>
          <w:bCs/>
          <w:i/>
        </w:rPr>
      </w:pPr>
      <w:r w:rsidRPr="007B074C">
        <w:rPr>
          <w:bCs/>
          <w:i/>
        </w:rPr>
        <w:t xml:space="preserve">Vid förhinder kontakta </w:t>
      </w:r>
      <w:r w:rsidR="00D4108B">
        <w:rPr>
          <w:bCs/>
          <w:i/>
        </w:rPr>
        <w:t>Frida Hagenius</w:t>
      </w:r>
      <w:r w:rsidRPr="007B074C">
        <w:rPr>
          <w:bCs/>
          <w:i/>
        </w:rPr>
        <w:t xml:space="preserve"> på </w:t>
      </w:r>
      <w:proofErr w:type="spellStart"/>
      <w:r w:rsidR="00D4108B">
        <w:rPr>
          <w:bCs/>
          <w:i/>
        </w:rPr>
        <w:t>mobil</w:t>
      </w:r>
      <w:r w:rsidR="001C556A" w:rsidRPr="007B074C">
        <w:rPr>
          <w:bCs/>
          <w:i/>
        </w:rPr>
        <w:t>nr</w:t>
      </w:r>
      <w:proofErr w:type="spellEnd"/>
      <w:r w:rsidR="001C556A" w:rsidRPr="007B074C">
        <w:rPr>
          <w:bCs/>
          <w:i/>
        </w:rPr>
        <w:t>.</w:t>
      </w:r>
      <w:r w:rsidRPr="007B074C">
        <w:rPr>
          <w:bCs/>
          <w:i/>
        </w:rPr>
        <w:t xml:space="preserve"> </w:t>
      </w:r>
      <w:r w:rsidR="0012523E">
        <w:rPr>
          <w:bCs/>
          <w:i/>
        </w:rPr>
        <w:t>070-</w:t>
      </w:r>
      <w:r w:rsidR="006A03BA">
        <w:rPr>
          <w:bCs/>
          <w:i/>
        </w:rPr>
        <w:t>325 78 60</w:t>
      </w:r>
      <w:r w:rsidRPr="007B074C">
        <w:rPr>
          <w:bCs/>
          <w:i/>
        </w:rPr>
        <w:t xml:space="preserve"> eller maila: </w:t>
      </w:r>
      <w:bookmarkStart w:id="1" w:name="_GoBack"/>
      <w:r w:rsidR="00D4108B">
        <w:rPr>
          <w:bCs/>
          <w:i/>
        </w:rPr>
        <w:t>frida</w:t>
      </w:r>
      <w:r w:rsidR="0012523E">
        <w:rPr>
          <w:bCs/>
          <w:i/>
        </w:rPr>
        <w:t>.</w:t>
      </w:r>
      <w:r w:rsidR="00D4108B">
        <w:rPr>
          <w:bCs/>
          <w:i/>
        </w:rPr>
        <w:t>hagenius</w:t>
      </w:r>
      <w:r w:rsidRPr="007B074C">
        <w:rPr>
          <w:bCs/>
          <w:i/>
        </w:rPr>
        <w:t xml:space="preserve">@sparvagen.goteborg.se </w:t>
      </w:r>
    </w:p>
    <w:bookmarkEnd w:id="1"/>
    <w:p w:rsidR="00385016" w:rsidRDefault="00385016" w:rsidP="009F3C2C"/>
    <w:p w:rsidR="009F3C2C" w:rsidRDefault="005C3482" w:rsidP="009F3C2C">
      <w:pPr>
        <w:spacing w:line="340" w:lineRule="exact"/>
      </w:pPr>
      <w:r>
        <w:t>DAGORDNING</w:t>
      </w:r>
    </w:p>
    <w:p w:rsidR="00385016" w:rsidRDefault="00385016" w:rsidP="00234ADA">
      <w:pPr>
        <w:spacing w:line="360" w:lineRule="auto"/>
      </w:pP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Val av ordförande vid stämman.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Upprättande och godkännande av röstlängd.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Val av en eller två justeringsmän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Prövande av om stämman blivit behörigen sammankallad.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Godkännande av dagordning.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Framläggande av årsredovisningen och revisionsberättelsen samt i förekommande fall koncernredovisningen och koncernrevisionsberättelsen.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Framläggande av lekmannarevisorernas granskningsrapport.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Beslut om</w:t>
      </w:r>
    </w:p>
    <w:p w:rsidR="00D45AAF" w:rsidRDefault="00D45AAF" w:rsidP="00234ADA">
      <w:pPr>
        <w:numPr>
          <w:ilvl w:val="0"/>
          <w:numId w:val="5"/>
        </w:numPr>
        <w:spacing w:line="360" w:lineRule="auto"/>
        <w:jc w:val="both"/>
      </w:pPr>
      <w:r>
        <w:t>fastställelse av resultaträkningen och balansräkningen samt i förekommande fall koncernresultaträkningen och koncernbalansräkningen,</w:t>
      </w:r>
    </w:p>
    <w:p w:rsidR="00D45AAF" w:rsidRPr="00651DC6" w:rsidRDefault="00D45AAF" w:rsidP="00234ADA">
      <w:pPr>
        <w:numPr>
          <w:ilvl w:val="0"/>
          <w:numId w:val="5"/>
        </w:numPr>
        <w:spacing w:line="360" w:lineRule="auto"/>
        <w:jc w:val="both"/>
        <w:rPr>
          <w:i/>
        </w:rPr>
      </w:pPr>
      <w:r>
        <w:t>dispositioner beträffande aktiebolagets vinst eller förlust enligt den fastställda b</w:t>
      </w:r>
      <w:r>
        <w:t>a</w:t>
      </w:r>
      <w:r>
        <w:t xml:space="preserve">lansräkningen, </w:t>
      </w:r>
      <w:r w:rsidRPr="00651DC6">
        <w:rPr>
          <w:i/>
        </w:rPr>
        <w:t>och</w:t>
      </w:r>
    </w:p>
    <w:p w:rsidR="00D45AAF" w:rsidRDefault="00D45AAF" w:rsidP="00234ADA">
      <w:pPr>
        <w:numPr>
          <w:ilvl w:val="0"/>
          <w:numId w:val="5"/>
        </w:numPr>
        <w:spacing w:line="360" w:lineRule="auto"/>
        <w:jc w:val="both"/>
      </w:pPr>
      <w:r>
        <w:t>ansvarsfrihet åt styrelsens ledamöter och verkställande direktör när sådan för</w:t>
      </w:r>
      <w:r>
        <w:t>e</w:t>
      </w:r>
      <w:r>
        <w:t>kommer.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Fastställande av arvoden åt styrelsen, revisorerna och lekmannarevisorerna.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Rapport om Göteborgs kommunfullmäktiges utseende av styrelseledamöter och suppleanter för dessa.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När så erfordras, val av revisorer och revisorssuppleanter.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När så erfordras, rapport om Göteborgs kommunfullmäktiges utseende av lekmann</w:t>
      </w:r>
      <w:r>
        <w:t>a</w:t>
      </w:r>
      <w:r>
        <w:t>revisorer och suppleanter för dessa.</w:t>
      </w:r>
    </w:p>
    <w:p w:rsidR="00D45AAF" w:rsidRDefault="00D45AAF" w:rsidP="00234ADA">
      <w:pPr>
        <w:numPr>
          <w:ilvl w:val="0"/>
          <w:numId w:val="4"/>
        </w:numPr>
        <w:spacing w:line="360" w:lineRule="auto"/>
        <w:jc w:val="both"/>
      </w:pPr>
      <w:r>
        <w:t>Annat ärende, som skall tas upp på stämman enligt aktiebolagslagen (2005:551) eller bolagsordningen.</w:t>
      </w:r>
    </w:p>
    <w:p w:rsidR="009F3C2C" w:rsidRPr="002F2D7B" w:rsidRDefault="009F3C2C" w:rsidP="00234ADA">
      <w:pPr>
        <w:spacing w:after="120" w:line="360" w:lineRule="auto"/>
        <w:ind w:left="714"/>
      </w:pPr>
    </w:p>
    <w:sectPr w:rsidR="009F3C2C" w:rsidRPr="002F2D7B" w:rsidSect="00B93C2F">
      <w:headerReference w:type="first" r:id="rId7"/>
      <w:type w:val="continuous"/>
      <w:pgSz w:w="11907" w:h="16840" w:code="9"/>
      <w:pgMar w:top="1701" w:right="1418" w:bottom="426" w:left="1418" w:header="567" w:footer="16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275" w:rsidRDefault="004D6275" w:rsidP="00C334B8">
      <w:r>
        <w:separator/>
      </w:r>
    </w:p>
  </w:endnote>
  <w:endnote w:type="continuationSeparator" w:id="0">
    <w:p w:rsidR="004D6275" w:rsidRDefault="004D6275" w:rsidP="00C33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275" w:rsidRDefault="004D6275" w:rsidP="00C334B8">
      <w:r>
        <w:separator/>
      </w:r>
    </w:p>
  </w:footnote>
  <w:footnote w:type="continuationSeparator" w:id="0">
    <w:p w:rsidR="004D6275" w:rsidRDefault="004D6275" w:rsidP="00C33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6275" w:rsidRDefault="004D6275" w:rsidP="009F3C2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7394"/>
    <w:multiLevelType w:val="hybridMultilevel"/>
    <w:tmpl w:val="B2A05A46"/>
    <w:lvl w:ilvl="0" w:tplc="77F0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20358"/>
    <w:multiLevelType w:val="hybridMultilevel"/>
    <w:tmpl w:val="3D0ED55E"/>
    <w:lvl w:ilvl="0" w:tplc="2C28655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88593C"/>
    <w:multiLevelType w:val="hybridMultilevel"/>
    <w:tmpl w:val="2A30F9A8"/>
    <w:lvl w:ilvl="0" w:tplc="54B065A0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022"/>
    <w:rsid w:val="00043355"/>
    <w:rsid w:val="00044D90"/>
    <w:rsid w:val="00072FFF"/>
    <w:rsid w:val="000F41B3"/>
    <w:rsid w:val="0012523E"/>
    <w:rsid w:val="0016086B"/>
    <w:rsid w:val="00165F14"/>
    <w:rsid w:val="001C556A"/>
    <w:rsid w:val="001C7670"/>
    <w:rsid w:val="001D02C1"/>
    <w:rsid w:val="002033B4"/>
    <w:rsid w:val="0023079A"/>
    <w:rsid w:val="0023110B"/>
    <w:rsid w:val="00234ADA"/>
    <w:rsid w:val="002451F6"/>
    <w:rsid w:val="00246157"/>
    <w:rsid w:val="00263B7E"/>
    <w:rsid w:val="002971F2"/>
    <w:rsid w:val="002C1B3A"/>
    <w:rsid w:val="002C5B04"/>
    <w:rsid w:val="002F2D7B"/>
    <w:rsid w:val="00306418"/>
    <w:rsid w:val="003517F8"/>
    <w:rsid w:val="00383F2B"/>
    <w:rsid w:val="00385016"/>
    <w:rsid w:val="003E0576"/>
    <w:rsid w:val="003E2E80"/>
    <w:rsid w:val="003F61D9"/>
    <w:rsid w:val="0048202D"/>
    <w:rsid w:val="004D6275"/>
    <w:rsid w:val="00564022"/>
    <w:rsid w:val="005C3482"/>
    <w:rsid w:val="006278E4"/>
    <w:rsid w:val="00647F83"/>
    <w:rsid w:val="0065377F"/>
    <w:rsid w:val="00682C4C"/>
    <w:rsid w:val="006A03BA"/>
    <w:rsid w:val="006F0E6E"/>
    <w:rsid w:val="0075706C"/>
    <w:rsid w:val="007642B3"/>
    <w:rsid w:val="00776504"/>
    <w:rsid w:val="007A2DBE"/>
    <w:rsid w:val="007A68E4"/>
    <w:rsid w:val="007B074C"/>
    <w:rsid w:val="007B6158"/>
    <w:rsid w:val="00830E1C"/>
    <w:rsid w:val="00874321"/>
    <w:rsid w:val="00893B1B"/>
    <w:rsid w:val="008C49F2"/>
    <w:rsid w:val="00926330"/>
    <w:rsid w:val="00960614"/>
    <w:rsid w:val="009F3C2C"/>
    <w:rsid w:val="00A9025D"/>
    <w:rsid w:val="00AB7AB3"/>
    <w:rsid w:val="00AF1752"/>
    <w:rsid w:val="00B636B1"/>
    <w:rsid w:val="00B73546"/>
    <w:rsid w:val="00B93C2F"/>
    <w:rsid w:val="00C334B8"/>
    <w:rsid w:val="00C841B0"/>
    <w:rsid w:val="00C93122"/>
    <w:rsid w:val="00C931E0"/>
    <w:rsid w:val="00CB4136"/>
    <w:rsid w:val="00CC4867"/>
    <w:rsid w:val="00D4108B"/>
    <w:rsid w:val="00D45AAF"/>
    <w:rsid w:val="00D610C6"/>
    <w:rsid w:val="00D61251"/>
    <w:rsid w:val="00D92083"/>
    <w:rsid w:val="00DA39D0"/>
    <w:rsid w:val="00DB785F"/>
    <w:rsid w:val="00E7046A"/>
    <w:rsid w:val="00E804F4"/>
    <w:rsid w:val="00EB7A77"/>
    <w:rsid w:val="00EC2AD7"/>
    <w:rsid w:val="00EC660A"/>
    <w:rsid w:val="00ED37DB"/>
    <w:rsid w:val="00EF21B1"/>
    <w:rsid w:val="00F67A47"/>
    <w:rsid w:val="00FC468C"/>
    <w:rsid w:val="00FF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,"/>
  <w:listSeparator w:val=";"/>
  <w14:docId w14:val="4EE77E93"/>
  <w15:docId w15:val="{211B6805-0B59-4723-A4B8-40D22190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3C2C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9"/>
    <w:qFormat/>
    <w:rsid w:val="0051453D"/>
    <w:pPr>
      <w:keepNext/>
      <w:spacing w:before="240" w:after="60"/>
      <w:outlineLvl w:val="0"/>
    </w:pPr>
    <w:rPr>
      <w:b/>
      <w:bCs/>
      <w:kern w:val="28"/>
      <w:sz w:val="28"/>
      <w:szCs w:val="28"/>
    </w:rPr>
  </w:style>
  <w:style w:type="paragraph" w:styleId="Rubrik2">
    <w:name w:val="heading 2"/>
    <w:basedOn w:val="Normal"/>
    <w:next w:val="Normal"/>
    <w:link w:val="Rubrik2Char"/>
    <w:qFormat/>
    <w:rsid w:val="005C3482"/>
    <w:pPr>
      <w:keepNext/>
      <w:outlineLvl w:val="1"/>
    </w:pPr>
    <w:rPr>
      <w:b/>
      <w:i/>
      <w:szCs w:val="20"/>
    </w:rPr>
  </w:style>
  <w:style w:type="paragraph" w:styleId="Rubrik3">
    <w:name w:val="heading 3"/>
    <w:basedOn w:val="Normal"/>
    <w:next w:val="Normal"/>
    <w:link w:val="Rubrik3Char"/>
    <w:uiPriority w:val="99"/>
    <w:qFormat/>
    <w:rsid w:val="0051453D"/>
    <w:pPr>
      <w:keepNext/>
      <w:spacing w:before="240" w:after="60"/>
      <w:outlineLvl w:val="2"/>
    </w:pPr>
    <w:rPr>
      <w:rFonts w:ascii="Arial" w:hAnsi="Arial" w:cs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539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65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ADBrub1">
    <w:name w:val="ADB_rub1"/>
    <w:basedOn w:val="Normal"/>
    <w:next w:val="Normal"/>
    <w:uiPriority w:val="99"/>
    <w:rsid w:val="0051453D"/>
    <w:pPr>
      <w:keepNext/>
      <w:ind w:left="2608"/>
    </w:pPr>
    <w:rPr>
      <w:b/>
      <w:bCs/>
      <w:sz w:val="28"/>
      <w:szCs w:val="28"/>
    </w:rPr>
  </w:style>
  <w:style w:type="paragraph" w:customStyle="1" w:styleId="ADBrub2">
    <w:name w:val="ADB_rub2"/>
    <w:basedOn w:val="ADBrub1"/>
    <w:next w:val="Normal"/>
    <w:uiPriority w:val="99"/>
    <w:rsid w:val="0051453D"/>
    <w:rPr>
      <w:b w:val="0"/>
      <w:bCs w:val="0"/>
      <w:sz w:val="24"/>
      <w:szCs w:val="24"/>
    </w:rPr>
  </w:style>
  <w:style w:type="paragraph" w:customStyle="1" w:styleId="ADBrub3">
    <w:name w:val="ADB_rub3"/>
    <w:basedOn w:val="ADBrub2"/>
    <w:next w:val="Normal"/>
    <w:uiPriority w:val="99"/>
    <w:rsid w:val="0051453D"/>
    <w:rPr>
      <w:b/>
      <w:bCs/>
      <w:i/>
      <w:iCs/>
    </w:rPr>
  </w:style>
  <w:style w:type="paragraph" w:styleId="Sidhuvud">
    <w:name w:val="header"/>
    <w:basedOn w:val="Normal"/>
    <w:link w:val="Sidhuvud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6539D"/>
    <w:rPr>
      <w:sz w:val="24"/>
      <w:szCs w:val="24"/>
      <w:lang w:eastAsia="en-US"/>
    </w:rPr>
  </w:style>
  <w:style w:type="paragraph" w:styleId="Sidfot">
    <w:name w:val="footer"/>
    <w:basedOn w:val="Normal"/>
    <w:link w:val="SidfotChar"/>
    <w:uiPriority w:val="99"/>
    <w:rsid w:val="0051453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6539D"/>
    <w:rPr>
      <w:sz w:val="24"/>
      <w:szCs w:val="24"/>
      <w:lang w:eastAsia="en-US"/>
    </w:rPr>
  </w:style>
  <w:style w:type="character" w:styleId="Sidnummer">
    <w:name w:val="page number"/>
    <w:basedOn w:val="Standardstycketeckensnitt"/>
    <w:uiPriority w:val="99"/>
    <w:rsid w:val="0051453D"/>
  </w:style>
  <w:style w:type="character" w:customStyle="1" w:styleId="TEXTFEILDTNR12">
    <w:name w:val="TEXTFEILD TNR12"/>
    <w:uiPriority w:val="99"/>
    <w:rsid w:val="0051453D"/>
    <w:rPr>
      <w:rFonts w:ascii="Times New Roman" w:hAnsi="Times New Roman" w:cs="Times New Roman"/>
      <w:sz w:val="24"/>
      <w:szCs w:val="24"/>
      <w:lang w:val="sv-SE"/>
    </w:rPr>
  </w:style>
  <w:style w:type="paragraph" w:customStyle="1" w:styleId="BasicParagraph">
    <w:name w:val="[Basic Paragraph]"/>
    <w:basedOn w:val="Normal"/>
    <w:uiPriority w:val="99"/>
    <w:rsid w:val="0051453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US"/>
    </w:rPr>
  </w:style>
  <w:style w:type="paragraph" w:customStyle="1" w:styleId="10punkteridatum">
    <w:name w:val="10 punkter i datum"/>
    <w:basedOn w:val="Normal"/>
    <w:uiPriority w:val="99"/>
    <w:rsid w:val="0051453D"/>
    <w:pPr>
      <w:framePr w:hSpace="180" w:wrap="around" w:vAnchor="page" w:hAnchor="margin" w:y="2165"/>
    </w:pPr>
    <w:rPr>
      <w:rFonts w:ascii="Arial" w:hAnsi="Arial" w:cs="Arial"/>
      <w:sz w:val="20"/>
      <w:szCs w:val="20"/>
    </w:rPr>
  </w:style>
  <w:style w:type="paragraph" w:customStyle="1" w:styleId="8punkeriTabell">
    <w:name w:val="8 punker i Tabell"/>
    <w:basedOn w:val="10punkteridatum"/>
    <w:uiPriority w:val="99"/>
    <w:rsid w:val="0051453D"/>
    <w:pPr>
      <w:framePr w:wrap="around"/>
    </w:pPr>
    <w:rPr>
      <w:sz w:val="16"/>
      <w:szCs w:val="16"/>
    </w:rPr>
  </w:style>
  <w:style w:type="paragraph" w:customStyle="1" w:styleId="10BoldTabellrubbe">
    <w:name w:val="10 Bold Tabellrubbe"/>
    <w:basedOn w:val="8punkeriTabell"/>
    <w:uiPriority w:val="99"/>
    <w:rsid w:val="0051453D"/>
    <w:pPr>
      <w:framePr w:wrap="around"/>
    </w:pPr>
    <w:rPr>
      <w:b/>
      <w:bCs/>
      <w:sz w:val="20"/>
      <w:szCs w:val="20"/>
    </w:rPr>
  </w:style>
  <w:style w:type="paragraph" w:customStyle="1" w:styleId="9punkterArial">
    <w:name w:val="9 punkter Arial"/>
    <w:basedOn w:val="8punkeriTabell"/>
    <w:uiPriority w:val="99"/>
    <w:rsid w:val="0051453D"/>
    <w:pPr>
      <w:framePr w:wrap="around"/>
    </w:pPr>
    <w:rPr>
      <w:sz w:val="18"/>
      <w:szCs w:val="18"/>
    </w:rPr>
  </w:style>
  <w:style w:type="paragraph" w:styleId="Ballongtext">
    <w:name w:val="Balloon Text"/>
    <w:basedOn w:val="Normal"/>
    <w:link w:val="BallongtextChar"/>
    <w:uiPriority w:val="99"/>
    <w:semiHidden/>
    <w:rsid w:val="0034478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6539D"/>
    <w:rPr>
      <w:sz w:val="0"/>
      <w:szCs w:val="0"/>
      <w:lang w:eastAsia="en-US"/>
    </w:rPr>
  </w:style>
  <w:style w:type="paragraph" w:customStyle="1" w:styleId="NormalParagraphStyle">
    <w:name w:val="NormalParagraphStyle"/>
    <w:basedOn w:val="Normal"/>
    <w:uiPriority w:val="99"/>
    <w:rsid w:val="00BE3D58"/>
    <w:pPr>
      <w:widowControl w:val="0"/>
      <w:autoSpaceDE w:val="0"/>
      <w:autoSpaceDN w:val="0"/>
      <w:adjustRightInd w:val="0"/>
      <w:spacing w:line="288" w:lineRule="auto"/>
    </w:pPr>
    <w:rPr>
      <w:rFonts w:ascii="Times" w:hAnsi="Times" w:cs="Times"/>
      <w:color w:val="000000"/>
    </w:rPr>
  </w:style>
  <w:style w:type="character" w:styleId="Hyperlnk">
    <w:name w:val="Hyperlink"/>
    <w:basedOn w:val="Standardstycketeckensnitt"/>
    <w:uiPriority w:val="99"/>
    <w:semiHidden/>
    <w:rsid w:val="00BE3D58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C3482"/>
    <w:pPr>
      <w:tabs>
        <w:tab w:val="left" w:pos="5245"/>
      </w:tabs>
    </w:pPr>
    <w:rPr>
      <w:b/>
      <w:i/>
      <w:szCs w:val="20"/>
    </w:rPr>
  </w:style>
  <w:style w:type="character" w:customStyle="1" w:styleId="Rubrik2Char">
    <w:name w:val="Rubrik 2 Char"/>
    <w:basedOn w:val="Standardstycketeckensnitt"/>
    <w:link w:val="Rubrik2"/>
    <w:rsid w:val="00E804F4"/>
    <w:rPr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185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vdsvik</dc:creator>
  <cp:lastModifiedBy>Frida Hagenius</cp:lastModifiedBy>
  <cp:revision>19</cp:revision>
  <cp:lastPrinted>2017-02-23T14:20:00Z</cp:lastPrinted>
  <dcterms:created xsi:type="dcterms:W3CDTF">2018-02-16T10:50:00Z</dcterms:created>
  <dcterms:modified xsi:type="dcterms:W3CDTF">2019-02-21T09:38:00Z</dcterms:modified>
</cp:coreProperties>
</file>