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2B1C42" w:rsidRPr="002B1C42" w14:paraId="1C91AB5B" w14:textId="77777777" w:rsidTr="00A8112E">
        <w:tc>
          <w:tcPr>
            <w:tcW w:w="5103" w:type="dxa"/>
            <w:tcBorders>
              <w:bottom w:val="nil"/>
            </w:tcBorders>
            <w:vAlign w:val="center"/>
          </w:tcPr>
          <w:p w14:paraId="5856A92F" w14:textId="71B2F658" w:rsidR="00770200" w:rsidRDefault="00092C2C" w:rsidP="004145EF">
            <w:pPr>
              <w:pStyle w:val="Sidhuvud"/>
              <w:spacing w:after="100"/>
            </w:pPr>
            <w:r>
              <w:rPr>
                <w:noProof/>
              </w:rPr>
              <w:drawing>
                <wp:inline distT="0" distB="0" distL="0" distR="0" wp14:anchorId="79A18C72" wp14:editId="4595E2A1">
                  <wp:extent cx="1905000" cy="714375"/>
                  <wp:effectExtent l="0" t="0" r="0" b="9525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_Renova_miljo_mejl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0FA5524F" w14:textId="77777777" w:rsidR="00C7039C" w:rsidRDefault="00C7039C" w:rsidP="00F345F2">
            <w:pPr>
              <w:pStyle w:val="Sidhuvud"/>
              <w:spacing w:after="100"/>
              <w:jc w:val="right"/>
            </w:pPr>
          </w:p>
          <w:p w14:paraId="54535932" w14:textId="2DAB7942" w:rsidR="00770200" w:rsidRPr="002B1C42" w:rsidRDefault="00C66F43" w:rsidP="00C7039C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</w:t>
            </w:r>
            <w:r w:rsidR="002B1C42" w:rsidRPr="002B1C42">
              <w:rPr>
                <w:rFonts w:asciiTheme="majorHAnsi" w:hAnsiTheme="majorHAnsi" w:cstheme="majorHAnsi"/>
              </w:rPr>
              <w:t>T</w:t>
            </w:r>
            <w:r>
              <w:rPr>
                <w:rFonts w:asciiTheme="majorHAnsi" w:hAnsiTheme="majorHAnsi" w:cstheme="majorHAnsi"/>
              </w:rPr>
              <w:t>YREL</w:t>
            </w:r>
            <w:r w:rsidR="002B1C42" w:rsidRPr="002B1C42">
              <w:rPr>
                <w:rFonts w:asciiTheme="majorHAnsi" w:hAnsiTheme="majorHAnsi" w:cstheme="majorHAnsi"/>
              </w:rPr>
              <w:t>S</w:t>
            </w:r>
            <w:r>
              <w:rPr>
                <w:rFonts w:asciiTheme="majorHAnsi" w:hAnsiTheme="majorHAnsi" w:cstheme="majorHAnsi"/>
              </w:rPr>
              <w:t>EMÖTE</w:t>
            </w:r>
            <w:r w:rsidR="002B1C42" w:rsidRPr="002B1C42">
              <w:rPr>
                <w:rFonts w:asciiTheme="majorHAnsi" w:hAnsiTheme="majorHAnsi" w:cstheme="majorHAnsi"/>
              </w:rPr>
              <w:t xml:space="preserve"> RENOVA </w:t>
            </w:r>
            <w:r w:rsidR="00092C2C">
              <w:rPr>
                <w:rFonts w:asciiTheme="majorHAnsi" w:hAnsiTheme="majorHAnsi" w:cstheme="majorHAnsi"/>
              </w:rPr>
              <w:t xml:space="preserve">MILJÖ </w:t>
            </w:r>
            <w:r w:rsidR="002B1C42" w:rsidRPr="002B1C42">
              <w:rPr>
                <w:rFonts w:asciiTheme="majorHAnsi" w:hAnsiTheme="majorHAnsi" w:cstheme="majorHAnsi"/>
              </w:rPr>
              <w:t xml:space="preserve">AB </w:t>
            </w:r>
            <w:r w:rsidR="006C2E92" w:rsidRPr="002B1C42">
              <w:rPr>
                <w:rFonts w:asciiTheme="majorHAnsi" w:hAnsiTheme="majorHAnsi" w:cstheme="majorHAnsi"/>
              </w:rPr>
              <w:br/>
            </w:r>
          </w:p>
        </w:tc>
      </w:tr>
      <w:tr w:rsidR="002B1C42" w:rsidRPr="002B1C42" w14:paraId="0F72802A" w14:textId="77777777" w:rsidTr="000707CC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B6793E2" w14:textId="77777777" w:rsidR="00770200" w:rsidRPr="002B1C42" w:rsidRDefault="00770200" w:rsidP="00945E7C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6FA10610" w14:textId="77777777" w:rsidR="00770200" w:rsidRPr="002B1C42" w:rsidRDefault="00770200" w:rsidP="00945E7C">
            <w:pPr>
              <w:pStyle w:val="Sidhuvud"/>
              <w:jc w:val="right"/>
            </w:pPr>
          </w:p>
        </w:tc>
      </w:tr>
    </w:tbl>
    <w:p w14:paraId="0940593E" w14:textId="38E30C0F" w:rsidR="000046E1" w:rsidRDefault="002B1C42" w:rsidP="002B1C42">
      <w:pPr>
        <w:tabs>
          <w:tab w:val="left" w:pos="5103"/>
        </w:tabs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br/>
      </w:r>
      <w:r w:rsidRPr="002B1C42">
        <w:rPr>
          <w:rFonts w:asciiTheme="majorHAnsi" w:hAnsiTheme="majorHAnsi" w:cstheme="majorHAnsi"/>
          <w:b/>
        </w:rPr>
        <w:t>Sammanträdesdag:</w:t>
      </w:r>
      <w:r w:rsidRPr="002B1C42">
        <w:rPr>
          <w:rFonts w:asciiTheme="majorHAnsi" w:hAnsiTheme="majorHAnsi" w:cstheme="majorHAnsi"/>
        </w:rPr>
        <w:t xml:space="preserve"> </w:t>
      </w:r>
      <w:r w:rsidR="004079BD">
        <w:rPr>
          <w:rFonts w:asciiTheme="majorHAnsi" w:hAnsiTheme="majorHAnsi" w:cstheme="majorHAnsi"/>
        </w:rPr>
        <w:t>2019</w:t>
      </w:r>
      <w:r w:rsidRPr="002B1C42">
        <w:rPr>
          <w:rFonts w:asciiTheme="majorHAnsi" w:hAnsiTheme="majorHAnsi" w:cstheme="majorHAnsi"/>
        </w:rPr>
        <w:t>-</w:t>
      </w:r>
      <w:r w:rsidR="004079BD">
        <w:rPr>
          <w:rFonts w:asciiTheme="majorHAnsi" w:hAnsiTheme="majorHAnsi" w:cstheme="majorHAnsi"/>
        </w:rPr>
        <w:t>04</w:t>
      </w:r>
      <w:r w:rsidRPr="002B1C42">
        <w:rPr>
          <w:rFonts w:asciiTheme="majorHAnsi" w:hAnsiTheme="majorHAnsi" w:cstheme="majorHAnsi"/>
        </w:rPr>
        <w:t>-</w:t>
      </w:r>
      <w:r w:rsidR="004079BD">
        <w:rPr>
          <w:rFonts w:asciiTheme="majorHAnsi" w:hAnsiTheme="majorHAnsi" w:cstheme="majorHAnsi"/>
        </w:rPr>
        <w:t>23</w:t>
      </w:r>
      <w:r w:rsidR="000046E1" w:rsidRPr="002B1C42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ab/>
      </w:r>
      <w:r w:rsidRPr="002B1C42">
        <w:rPr>
          <w:rFonts w:asciiTheme="majorHAnsi" w:hAnsiTheme="majorHAnsi" w:cstheme="majorHAnsi"/>
          <w:b/>
        </w:rPr>
        <w:t>Tid:</w:t>
      </w:r>
      <w:r>
        <w:rPr>
          <w:rFonts w:asciiTheme="majorHAnsi" w:hAnsiTheme="majorHAnsi" w:cstheme="majorHAnsi"/>
        </w:rPr>
        <w:t xml:space="preserve"> </w:t>
      </w:r>
      <w:r w:rsidR="00092C2C">
        <w:rPr>
          <w:rFonts w:asciiTheme="majorHAnsi" w:hAnsiTheme="majorHAnsi" w:cstheme="majorHAnsi"/>
        </w:rPr>
        <w:t>10</w:t>
      </w:r>
      <w:r>
        <w:rPr>
          <w:rFonts w:asciiTheme="majorHAnsi" w:hAnsiTheme="majorHAnsi" w:cstheme="majorHAnsi"/>
        </w:rPr>
        <w:t>.</w:t>
      </w:r>
      <w:r w:rsidR="00092C2C">
        <w:rPr>
          <w:rFonts w:asciiTheme="majorHAnsi" w:hAnsiTheme="majorHAnsi" w:cstheme="majorHAnsi"/>
        </w:rPr>
        <w:t>30</w:t>
      </w:r>
      <w:r>
        <w:rPr>
          <w:rFonts w:asciiTheme="majorHAnsi" w:hAnsiTheme="majorHAnsi" w:cstheme="majorHAnsi"/>
        </w:rPr>
        <w:t xml:space="preserve"> – </w:t>
      </w:r>
      <w:r w:rsidR="00D85A56">
        <w:rPr>
          <w:rFonts w:asciiTheme="majorHAnsi" w:hAnsiTheme="majorHAnsi" w:cstheme="majorHAnsi"/>
        </w:rPr>
        <w:t>12</w:t>
      </w:r>
      <w:r>
        <w:rPr>
          <w:rFonts w:asciiTheme="majorHAnsi" w:hAnsiTheme="majorHAnsi" w:cstheme="majorHAnsi"/>
        </w:rPr>
        <w:t>.00</w:t>
      </w:r>
    </w:p>
    <w:p w14:paraId="617F01B5" w14:textId="0A67AD48" w:rsidR="002B1C42" w:rsidRPr="002B1C42" w:rsidRDefault="002B1C42" w:rsidP="002B1C42">
      <w:pPr>
        <w:rPr>
          <w:rFonts w:asciiTheme="majorHAnsi" w:hAnsiTheme="majorHAnsi" w:cstheme="majorHAnsi"/>
          <w:b/>
        </w:rPr>
      </w:pPr>
      <w:r w:rsidRPr="002B1C42">
        <w:rPr>
          <w:rFonts w:asciiTheme="majorHAnsi" w:hAnsiTheme="majorHAnsi" w:cstheme="majorHAnsi"/>
          <w:b/>
        </w:rPr>
        <w:t>Plats:</w:t>
      </w:r>
      <w:r>
        <w:rPr>
          <w:rFonts w:asciiTheme="majorHAnsi" w:hAnsiTheme="majorHAnsi" w:cstheme="majorHAnsi"/>
          <w:b/>
        </w:rPr>
        <w:t xml:space="preserve"> </w:t>
      </w:r>
      <w:r w:rsidR="00D85A56" w:rsidRPr="00D85A56">
        <w:rPr>
          <w:rFonts w:asciiTheme="majorHAnsi" w:hAnsiTheme="majorHAnsi" w:cstheme="majorHAnsi"/>
        </w:rPr>
        <w:t>Sävenäs, von Utfallsgatan 29</w:t>
      </w:r>
      <w:r>
        <w:rPr>
          <w:rFonts w:asciiTheme="majorHAnsi" w:hAnsiTheme="majorHAnsi" w:cstheme="majorHAnsi"/>
          <w:b/>
        </w:rPr>
        <w:tab/>
        <w:t>Lokal:</w:t>
      </w:r>
      <w:r w:rsidR="00D85A56">
        <w:rPr>
          <w:rFonts w:asciiTheme="majorHAnsi" w:hAnsiTheme="majorHAnsi" w:cstheme="majorHAnsi"/>
          <w:b/>
        </w:rPr>
        <w:t xml:space="preserve"> </w:t>
      </w:r>
      <w:r w:rsidR="00D85A56" w:rsidRPr="00D85A56">
        <w:rPr>
          <w:rFonts w:asciiTheme="majorHAnsi" w:hAnsiTheme="majorHAnsi" w:cstheme="majorHAnsi"/>
        </w:rPr>
        <w:t>Kontakten, RMC, vån 6</w:t>
      </w:r>
      <w:r>
        <w:rPr>
          <w:rFonts w:asciiTheme="majorHAnsi" w:hAnsiTheme="majorHAnsi" w:cstheme="majorHAnsi"/>
          <w:b/>
        </w:rPr>
        <w:tab/>
      </w:r>
    </w:p>
    <w:p w14:paraId="393D95A8" w14:textId="1DA60090" w:rsidR="002B1C42" w:rsidRPr="002B1C42" w:rsidRDefault="002B1C42" w:rsidP="002B1C42">
      <w:pPr>
        <w:rPr>
          <w:rFonts w:asciiTheme="majorHAnsi" w:hAnsiTheme="majorHAnsi" w:cstheme="majorHAnsi"/>
          <w:b/>
        </w:rPr>
      </w:pPr>
      <w:r w:rsidRPr="002B1C42">
        <w:rPr>
          <w:rFonts w:asciiTheme="majorHAnsi" w:hAnsiTheme="majorHAnsi" w:cstheme="majorHAnsi"/>
          <w:b/>
        </w:rPr>
        <w:t>Mottagare:</w:t>
      </w:r>
    </w:p>
    <w:p w14:paraId="216E11E1" w14:textId="79E52078" w:rsidR="00C66F43" w:rsidRDefault="002B1C42" w:rsidP="00C66F43">
      <w:pPr>
        <w:tabs>
          <w:tab w:val="left" w:pos="2835"/>
          <w:tab w:val="left" w:pos="5103"/>
          <w:tab w:val="left" w:pos="7655"/>
        </w:tabs>
        <w:ind w:right="-1562"/>
        <w:rPr>
          <w:rFonts w:asciiTheme="majorHAnsi" w:hAnsiTheme="majorHAnsi" w:cstheme="majorHAnsi"/>
        </w:rPr>
      </w:pPr>
      <w:r w:rsidRPr="002B1C42">
        <w:rPr>
          <w:rFonts w:asciiTheme="majorHAnsi" w:hAnsiTheme="majorHAnsi" w:cstheme="majorHAnsi"/>
          <w:b/>
          <w:i/>
        </w:rPr>
        <w:t>Ledamöter</w:t>
      </w:r>
      <w:r>
        <w:rPr>
          <w:rFonts w:asciiTheme="majorHAnsi" w:hAnsiTheme="majorHAnsi" w:cstheme="majorHAnsi"/>
          <w:b/>
          <w:i/>
        </w:rPr>
        <w:tab/>
      </w:r>
      <w:r>
        <w:rPr>
          <w:rFonts w:asciiTheme="majorHAnsi" w:hAnsiTheme="majorHAnsi" w:cstheme="majorHAnsi"/>
          <w:b/>
        </w:rPr>
        <w:tab/>
      </w:r>
      <w:r w:rsidR="00C66F43">
        <w:rPr>
          <w:rFonts w:asciiTheme="majorHAnsi" w:hAnsiTheme="majorHAnsi" w:cstheme="majorHAnsi"/>
          <w:b/>
          <w:i/>
        </w:rPr>
        <w:t>Suppleanter</w:t>
      </w:r>
      <w:r w:rsidR="00C66F43">
        <w:rPr>
          <w:rFonts w:asciiTheme="majorHAnsi" w:hAnsiTheme="majorHAnsi" w:cstheme="majorHAnsi"/>
          <w:b/>
          <w:i/>
        </w:rPr>
        <w:tab/>
      </w:r>
      <w:r>
        <w:rPr>
          <w:rFonts w:asciiTheme="majorHAnsi" w:hAnsiTheme="majorHAnsi" w:cstheme="majorHAnsi"/>
        </w:rPr>
        <w:br/>
      </w:r>
      <w:r w:rsidR="00D85A56">
        <w:rPr>
          <w:rFonts w:asciiTheme="majorHAnsi" w:hAnsiTheme="majorHAnsi" w:cstheme="majorHAnsi"/>
        </w:rPr>
        <w:t>Magnus Palmlöf</w:t>
      </w:r>
      <w:r>
        <w:rPr>
          <w:rFonts w:asciiTheme="majorHAnsi" w:hAnsiTheme="majorHAnsi" w:cstheme="majorHAnsi"/>
        </w:rPr>
        <w:t>, ordf.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tab/>
      </w:r>
      <w:r w:rsidR="00936A79">
        <w:rPr>
          <w:rFonts w:asciiTheme="majorHAnsi" w:hAnsiTheme="majorHAnsi" w:cstheme="majorHAnsi"/>
        </w:rPr>
        <w:t>Ida Fossenstrand</w:t>
      </w:r>
      <w:r w:rsidR="00C66F43"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br/>
      </w:r>
      <w:r w:rsidR="00D85A56">
        <w:rPr>
          <w:rFonts w:asciiTheme="majorHAnsi" w:hAnsiTheme="majorHAnsi" w:cstheme="majorHAnsi"/>
        </w:rPr>
        <w:t>Claes Roxbergh</w:t>
      </w:r>
      <w:r>
        <w:rPr>
          <w:rFonts w:asciiTheme="majorHAnsi" w:hAnsiTheme="majorHAnsi" w:cstheme="majorHAnsi"/>
        </w:rPr>
        <w:t>, 1 v ordf.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tab/>
      </w:r>
      <w:r w:rsidR="00936A79">
        <w:rPr>
          <w:rFonts w:asciiTheme="majorHAnsi" w:hAnsiTheme="majorHAnsi" w:cstheme="majorHAnsi"/>
        </w:rPr>
        <w:t>Pernilla Stafsén</w:t>
      </w:r>
      <w:r w:rsidR="00C66F43"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br/>
      </w:r>
      <w:r w:rsidR="00D85A56">
        <w:rPr>
          <w:rFonts w:asciiTheme="majorHAnsi" w:hAnsiTheme="majorHAnsi" w:cstheme="majorHAnsi"/>
        </w:rPr>
        <w:t>Bengt Andersson</w:t>
      </w:r>
      <w:r>
        <w:rPr>
          <w:rFonts w:asciiTheme="majorHAnsi" w:hAnsiTheme="majorHAnsi" w:cstheme="majorHAnsi"/>
        </w:rPr>
        <w:t>, 2 v ordf.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tab/>
      </w:r>
      <w:r w:rsidR="00C66F43">
        <w:rPr>
          <w:rFonts w:asciiTheme="majorHAnsi" w:hAnsiTheme="majorHAnsi" w:cstheme="majorHAnsi"/>
        </w:rPr>
        <w:t>Ing-Marie Samuelsson</w:t>
      </w:r>
      <w:r w:rsidR="00C66F43">
        <w:rPr>
          <w:rFonts w:asciiTheme="majorHAnsi" w:hAnsiTheme="majorHAnsi" w:cstheme="majorHAnsi"/>
        </w:rPr>
        <w:tab/>
        <w:t>Härryda</w:t>
      </w:r>
      <w:r>
        <w:rPr>
          <w:rFonts w:asciiTheme="majorHAnsi" w:hAnsiTheme="majorHAnsi" w:cstheme="majorHAnsi"/>
        </w:rPr>
        <w:br/>
        <w:t xml:space="preserve">Anna-Lena </w:t>
      </w:r>
      <w:r w:rsidR="0001614E">
        <w:rPr>
          <w:rFonts w:asciiTheme="majorHAnsi" w:hAnsiTheme="majorHAnsi" w:cstheme="majorHAnsi"/>
        </w:rPr>
        <w:t>Holberg</w:t>
      </w:r>
      <w:r>
        <w:rPr>
          <w:rFonts w:asciiTheme="majorHAnsi" w:hAnsiTheme="majorHAnsi" w:cstheme="majorHAnsi"/>
        </w:rPr>
        <w:tab/>
        <w:t>Lerum</w:t>
      </w:r>
      <w:r w:rsidR="00C66F43">
        <w:rPr>
          <w:rFonts w:asciiTheme="majorHAnsi" w:hAnsiTheme="majorHAnsi" w:cstheme="majorHAnsi"/>
        </w:rPr>
        <w:tab/>
      </w:r>
      <w:r w:rsidR="00C66F43">
        <w:rPr>
          <w:rFonts w:asciiTheme="majorHAnsi" w:hAnsiTheme="majorHAnsi" w:cstheme="majorHAnsi"/>
        </w:rPr>
        <w:tab/>
        <w:t>Ale</w:t>
      </w:r>
      <w:r>
        <w:rPr>
          <w:rFonts w:asciiTheme="majorHAnsi" w:hAnsiTheme="majorHAnsi" w:cstheme="majorHAnsi"/>
        </w:rPr>
        <w:br/>
      </w:r>
      <w:r w:rsidR="0001614E">
        <w:rPr>
          <w:rFonts w:asciiTheme="majorHAnsi" w:hAnsiTheme="majorHAnsi" w:cstheme="majorHAnsi"/>
        </w:rPr>
        <w:t>Kent Klarenius</w:t>
      </w:r>
      <w:r>
        <w:rPr>
          <w:rFonts w:asciiTheme="majorHAnsi" w:hAnsiTheme="majorHAnsi" w:cstheme="majorHAnsi"/>
        </w:rPr>
        <w:tab/>
        <w:t>Mölndal</w:t>
      </w:r>
      <w:r w:rsidR="00C66F43">
        <w:rPr>
          <w:rFonts w:asciiTheme="majorHAnsi" w:hAnsiTheme="majorHAnsi" w:cstheme="majorHAnsi"/>
        </w:rPr>
        <w:tab/>
      </w:r>
      <w:r w:rsidR="001F436D">
        <w:rPr>
          <w:rFonts w:asciiTheme="majorHAnsi" w:hAnsiTheme="majorHAnsi" w:cstheme="majorHAnsi"/>
        </w:rPr>
        <w:t>Anders G Högmark</w:t>
      </w:r>
      <w:r w:rsidR="00C66F43">
        <w:rPr>
          <w:rFonts w:asciiTheme="majorHAnsi" w:hAnsiTheme="majorHAnsi" w:cstheme="majorHAnsi"/>
        </w:rPr>
        <w:tab/>
        <w:t>Tjörn</w:t>
      </w:r>
      <w:r w:rsidR="00C66F43">
        <w:rPr>
          <w:rFonts w:asciiTheme="majorHAnsi" w:hAnsiTheme="majorHAnsi" w:cstheme="majorHAnsi"/>
        </w:rPr>
        <w:br/>
      </w:r>
      <w:r w:rsidR="0001614E">
        <w:rPr>
          <w:rFonts w:asciiTheme="majorHAnsi" w:hAnsiTheme="majorHAnsi" w:cstheme="majorHAnsi"/>
        </w:rPr>
        <w:t>Pia Karlsson</w:t>
      </w:r>
      <w:r w:rsidR="00C66F43">
        <w:rPr>
          <w:rFonts w:asciiTheme="majorHAnsi" w:hAnsiTheme="majorHAnsi" w:cstheme="majorHAnsi"/>
        </w:rPr>
        <w:tab/>
        <w:t>Göteborg</w:t>
      </w:r>
      <w:r w:rsidR="00C66F43">
        <w:rPr>
          <w:rFonts w:asciiTheme="majorHAnsi" w:hAnsiTheme="majorHAnsi" w:cstheme="majorHAnsi"/>
        </w:rPr>
        <w:tab/>
      </w:r>
      <w:r w:rsidR="001F436D">
        <w:rPr>
          <w:rFonts w:asciiTheme="majorHAnsi" w:hAnsiTheme="majorHAnsi" w:cstheme="majorHAnsi"/>
        </w:rPr>
        <w:t>Mats Plahn</w:t>
      </w:r>
      <w:r w:rsidR="00C66F43">
        <w:rPr>
          <w:rFonts w:asciiTheme="majorHAnsi" w:hAnsiTheme="majorHAnsi" w:cstheme="majorHAnsi"/>
        </w:rPr>
        <w:tab/>
        <w:t>Öckerö</w:t>
      </w:r>
      <w:r w:rsidR="00C66F43">
        <w:rPr>
          <w:rFonts w:asciiTheme="majorHAnsi" w:hAnsiTheme="majorHAnsi" w:cstheme="majorHAnsi"/>
        </w:rPr>
        <w:br/>
      </w:r>
      <w:r w:rsidR="0001614E">
        <w:rPr>
          <w:rFonts w:asciiTheme="majorHAnsi" w:hAnsiTheme="majorHAnsi" w:cstheme="majorHAnsi"/>
        </w:rPr>
        <w:t xml:space="preserve">Lars </w:t>
      </w:r>
      <w:proofErr w:type="spellStart"/>
      <w:r w:rsidR="0001614E">
        <w:rPr>
          <w:rFonts w:asciiTheme="majorHAnsi" w:hAnsiTheme="majorHAnsi" w:cstheme="majorHAnsi"/>
        </w:rPr>
        <w:t>Stålheim</w:t>
      </w:r>
      <w:proofErr w:type="spellEnd"/>
      <w:r w:rsidR="00C66F43">
        <w:rPr>
          <w:rFonts w:asciiTheme="majorHAnsi" w:hAnsiTheme="majorHAnsi" w:cstheme="majorHAnsi"/>
        </w:rPr>
        <w:tab/>
        <w:t>Partille</w:t>
      </w:r>
      <w:r w:rsidR="00C66F43">
        <w:rPr>
          <w:rFonts w:asciiTheme="majorHAnsi" w:hAnsiTheme="majorHAnsi" w:cstheme="majorHAnsi"/>
        </w:rPr>
        <w:tab/>
      </w:r>
      <w:r w:rsidR="001F436D">
        <w:rPr>
          <w:rFonts w:asciiTheme="majorHAnsi" w:hAnsiTheme="majorHAnsi" w:cstheme="majorHAnsi"/>
        </w:rPr>
        <w:t>Johan Jönsson</w:t>
      </w:r>
      <w:r w:rsidR="00C66F43">
        <w:rPr>
          <w:rFonts w:asciiTheme="majorHAnsi" w:hAnsiTheme="majorHAnsi" w:cstheme="majorHAnsi"/>
        </w:rPr>
        <w:tab/>
      </w:r>
      <w:proofErr w:type="spellStart"/>
      <w:r w:rsidR="00C66F43">
        <w:rPr>
          <w:rFonts w:asciiTheme="majorHAnsi" w:hAnsiTheme="majorHAnsi" w:cstheme="majorHAnsi"/>
        </w:rPr>
        <w:t>Stenungsund</w:t>
      </w:r>
      <w:proofErr w:type="spellEnd"/>
      <w:r w:rsidR="00C66F43">
        <w:rPr>
          <w:rFonts w:asciiTheme="majorHAnsi" w:hAnsiTheme="majorHAnsi" w:cstheme="majorHAnsi"/>
        </w:rPr>
        <w:br/>
        <w:t>Bernt Lundborg</w:t>
      </w:r>
      <w:r w:rsidR="00C66F43">
        <w:rPr>
          <w:rFonts w:asciiTheme="majorHAnsi" w:hAnsiTheme="majorHAnsi" w:cstheme="majorHAnsi"/>
        </w:rPr>
        <w:tab/>
        <w:t>Kungälv</w:t>
      </w:r>
      <w:r w:rsidR="00C66F43">
        <w:rPr>
          <w:rFonts w:asciiTheme="majorHAnsi" w:hAnsiTheme="majorHAnsi" w:cstheme="majorHAnsi"/>
        </w:rPr>
        <w:tab/>
      </w:r>
      <w:r w:rsidR="001F436D">
        <w:rPr>
          <w:rFonts w:asciiTheme="majorHAnsi" w:hAnsiTheme="majorHAnsi" w:cstheme="majorHAnsi"/>
        </w:rPr>
        <w:t xml:space="preserve">José </w:t>
      </w:r>
      <w:proofErr w:type="spellStart"/>
      <w:r w:rsidR="001F436D">
        <w:rPr>
          <w:rFonts w:asciiTheme="majorHAnsi" w:hAnsiTheme="majorHAnsi" w:cstheme="majorHAnsi"/>
        </w:rPr>
        <w:t>Arevalo</w:t>
      </w:r>
      <w:proofErr w:type="spellEnd"/>
      <w:r w:rsidR="00C66F43">
        <w:rPr>
          <w:rFonts w:asciiTheme="majorHAnsi" w:hAnsiTheme="majorHAnsi" w:cstheme="majorHAnsi"/>
        </w:rPr>
        <w:tab/>
        <w:t>Göteborg</w:t>
      </w:r>
      <w:r w:rsidR="00C66F43">
        <w:rPr>
          <w:rFonts w:asciiTheme="majorHAnsi" w:hAnsiTheme="majorHAnsi" w:cstheme="majorHAnsi"/>
        </w:rPr>
        <w:br/>
      </w:r>
      <w:r w:rsidR="00936A79">
        <w:rPr>
          <w:rFonts w:asciiTheme="majorHAnsi" w:hAnsiTheme="majorHAnsi" w:cstheme="majorHAnsi"/>
        </w:rPr>
        <w:t>Hans-Eric Andersson</w:t>
      </w:r>
      <w:r w:rsidR="00C66F43">
        <w:rPr>
          <w:rFonts w:asciiTheme="majorHAnsi" w:hAnsiTheme="majorHAnsi" w:cstheme="majorHAnsi"/>
        </w:rPr>
        <w:tab/>
        <w:t>Göteborg</w:t>
      </w:r>
    </w:p>
    <w:p w14:paraId="658FACA6" w14:textId="5089621E" w:rsidR="00C66F43" w:rsidRDefault="00C66F43" w:rsidP="002B1C42">
      <w:pPr>
        <w:tabs>
          <w:tab w:val="left" w:pos="2835"/>
          <w:tab w:val="left" w:pos="5103"/>
        </w:tabs>
        <w:ind w:right="-71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i/>
        </w:rPr>
        <w:t>Personalrepresentanter</w:t>
      </w:r>
      <w:r>
        <w:rPr>
          <w:rFonts w:asciiTheme="majorHAnsi" w:hAnsiTheme="majorHAnsi" w:cstheme="majorHAnsi"/>
          <w:b/>
          <w:i/>
        </w:rPr>
        <w:tab/>
      </w:r>
      <w:r>
        <w:rPr>
          <w:rFonts w:asciiTheme="majorHAnsi" w:hAnsiTheme="majorHAnsi" w:cstheme="majorHAnsi"/>
          <w:b/>
          <w:i/>
        </w:rPr>
        <w:tab/>
        <w:t>Renova tjänstemän</w:t>
      </w:r>
      <w:r>
        <w:rPr>
          <w:rFonts w:asciiTheme="majorHAnsi" w:hAnsiTheme="majorHAnsi" w:cstheme="majorHAnsi"/>
        </w:rPr>
        <w:br/>
        <w:t>Kim Jörgensen, ord.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Anders Åström, VD</w:t>
      </w:r>
      <w:r>
        <w:rPr>
          <w:rFonts w:asciiTheme="majorHAnsi" w:hAnsiTheme="majorHAnsi" w:cstheme="majorHAnsi"/>
        </w:rPr>
        <w:br/>
        <w:t>Jim Lovevik, ord.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Anna Johansson, ekonomichef</w:t>
      </w:r>
      <w:r>
        <w:rPr>
          <w:rFonts w:asciiTheme="majorHAnsi" w:hAnsiTheme="majorHAnsi" w:cstheme="majorHAnsi"/>
        </w:rPr>
        <w:br/>
        <w:t>Morgan Forsmark, suppl.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br/>
        <w:t>Lia Detterfelt, suppl.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 w:rsidRPr="00C66F43">
        <w:rPr>
          <w:rFonts w:asciiTheme="majorHAnsi" w:hAnsiTheme="majorHAnsi" w:cstheme="majorHAnsi"/>
          <w:b/>
        </w:rPr>
        <w:t>Sekreterare</w:t>
      </w:r>
      <w:r>
        <w:rPr>
          <w:rFonts w:asciiTheme="majorHAnsi" w:hAnsiTheme="majorHAnsi" w:cstheme="majorHAnsi"/>
        </w:rPr>
        <w:br/>
        <w:t>Camilla Svensson, adj.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Marie Persson</w:t>
      </w:r>
    </w:p>
    <w:p w14:paraId="14336BC5" w14:textId="4D50FEAD" w:rsidR="00C66F43" w:rsidRPr="00C66F43" w:rsidRDefault="00C66F43" w:rsidP="00C66F43">
      <w:pPr>
        <w:tabs>
          <w:tab w:val="left" w:pos="2835"/>
          <w:tab w:val="left" w:pos="4820"/>
        </w:tabs>
        <w:ind w:right="-1703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0728AE" wp14:editId="1490921A">
                <wp:simplePos x="0" y="0"/>
                <wp:positionH relativeFrom="column">
                  <wp:posOffset>6350</wp:posOffset>
                </wp:positionH>
                <wp:positionV relativeFrom="paragraph">
                  <wp:posOffset>567690</wp:posOffset>
                </wp:positionV>
                <wp:extent cx="5966460" cy="0"/>
                <wp:effectExtent l="0" t="0" r="0" b="0"/>
                <wp:wrapNone/>
                <wp:docPr id="6" name="Rak koppli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64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6147AB" id="Rak koppling 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pt,44.7pt" to="470.3pt,4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" strokecolor="black [3200]" strokeweight=".5pt">
                <v:stroke joinstyle="miter"/>
              </v:line>
            </w:pict>
          </mc:Fallback>
        </mc:AlternateContent>
      </w:r>
      <w:r w:rsidR="002B1C42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100EC8" wp14:editId="61068057">
                <wp:simplePos x="0" y="0"/>
                <wp:positionH relativeFrom="column">
                  <wp:posOffset>-1270</wp:posOffset>
                </wp:positionH>
                <wp:positionV relativeFrom="paragraph">
                  <wp:posOffset>80010</wp:posOffset>
                </wp:positionV>
                <wp:extent cx="5966460" cy="0"/>
                <wp:effectExtent l="0" t="0" r="0" b="0"/>
                <wp:wrapNone/>
                <wp:docPr id="5" name="Rak koppli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64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D5F48F" id="Rak koppling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6.3pt" to="469.7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" strokecolor="black [3200]" strokeweight=".5pt">
                <v:stroke joinstyle="miter"/>
              </v:line>
            </w:pict>
          </mc:Fallback>
        </mc:AlternateContent>
      </w:r>
      <w:r>
        <w:rPr>
          <w:rFonts w:asciiTheme="majorHAnsi" w:hAnsiTheme="majorHAnsi" w:cstheme="majorHAnsi"/>
        </w:rPr>
        <w:br/>
      </w:r>
      <w:r w:rsidRPr="00C66F43">
        <w:rPr>
          <w:rFonts w:asciiTheme="majorHAnsi" w:hAnsiTheme="majorHAnsi" w:cstheme="majorHAnsi"/>
          <w:sz w:val="20"/>
          <w:szCs w:val="20"/>
        </w:rPr>
        <w:t xml:space="preserve">Vid förhinder vänligen meddela: Jeanette Karlsson på tfn 031-618084 </w:t>
      </w:r>
      <w:r>
        <w:rPr>
          <w:rFonts w:asciiTheme="majorHAnsi" w:hAnsiTheme="majorHAnsi" w:cstheme="majorHAnsi"/>
          <w:sz w:val="20"/>
          <w:szCs w:val="20"/>
        </w:rPr>
        <w:br/>
      </w:r>
      <w:r w:rsidRPr="00C66F43">
        <w:rPr>
          <w:rFonts w:asciiTheme="majorHAnsi" w:hAnsiTheme="majorHAnsi" w:cstheme="majorHAnsi"/>
          <w:sz w:val="20"/>
          <w:szCs w:val="20"/>
        </w:rPr>
        <w:t xml:space="preserve">alt. via e-post </w:t>
      </w:r>
      <w:r>
        <w:rPr>
          <w:rFonts w:asciiTheme="majorHAnsi" w:hAnsiTheme="majorHAnsi" w:cstheme="majorHAnsi"/>
          <w:sz w:val="20"/>
          <w:szCs w:val="20"/>
        </w:rPr>
        <w:t>j</w:t>
      </w:r>
      <w:r w:rsidRPr="00C66F43">
        <w:rPr>
          <w:rFonts w:asciiTheme="majorHAnsi" w:hAnsiTheme="majorHAnsi" w:cstheme="majorHAnsi"/>
          <w:sz w:val="20"/>
          <w:szCs w:val="20"/>
        </w:rPr>
        <w:t>eanette.karlsson@renova.se</w:t>
      </w:r>
    </w:p>
    <w:p w14:paraId="2873C795" w14:textId="1204715C" w:rsidR="002B1C42" w:rsidRPr="002B1C42" w:rsidRDefault="004D0432" w:rsidP="002B1C42">
      <w:pPr>
        <w:pStyle w:val="Rubrik2"/>
        <w:tabs>
          <w:tab w:val="left" w:pos="6237"/>
        </w:tabs>
        <w:ind w:left="567"/>
        <w:rPr>
          <w:sz w:val="24"/>
          <w:szCs w:val="24"/>
        </w:rPr>
      </w:pPr>
      <w:r>
        <w:rPr>
          <w:sz w:val="24"/>
          <w:szCs w:val="24"/>
        </w:rPr>
        <w:br/>
      </w:r>
      <w:r w:rsidR="00C66F43">
        <w:rPr>
          <w:sz w:val="24"/>
          <w:szCs w:val="24"/>
        </w:rPr>
        <w:t>Inledande ärenden</w:t>
      </w:r>
      <w:r w:rsidR="002B1C42">
        <w:rPr>
          <w:sz w:val="24"/>
          <w:szCs w:val="24"/>
        </w:rPr>
        <w:tab/>
      </w:r>
    </w:p>
    <w:p w14:paraId="2CC197C8" w14:textId="19E8A8B4" w:rsidR="002B1C42" w:rsidRDefault="002B1C42" w:rsidP="00C66F43">
      <w:pPr>
        <w:spacing w:line="240" w:lineRule="auto"/>
      </w:pPr>
    </w:p>
    <w:p w14:paraId="34FFD061" w14:textId="77777777" w:rsidR="00C66F43" w:rsidRPr="00963A12" w:rsidRDefault="00C66F43" w:rsidP="00C66F43">
      <w:pPr>
        <w:pStyle w:val="Liststycke"/>
        <w:numPr>
          <w:ilvl w:val="0"/>
          <w:numId w:val="2"/>
        </w:numPr>
        <w:rPr>
          <w:rFonts w:asciiTheme="majorHAnsi" w:hAnsiTheme="majorHAnsi" w:cstheme="majorHAnsi"/>
          <w:szCs w:val="22"/>
        </w:rPr>
      </w:pPr>
      <w:r w:rsidRPr="00963A12">
        <w:rPr>
          <w:rFonts w:asciiTheme="majorHAnsi" w:hAnsiTheme="majorHAnsi" w:cstheme="majorHAnsi"/>
          <w:szCs w:val="22"/>
        </w:rPr>
        <w:t>Sammanträdets öppnande</w:t>
      </w:r>
    </w:p>
    <w:p w14:paraId="7DFAD84A" w14:textId="77777777" w:rsidR="00C66F43" w:rsidRPr="00963A12" w:rsidRDefault="00C66F43" w:rsidP="00C66F43">
      <w:pPr>
        <w:pStyle w:val="Liststycke"/>
        <w:numPr>
          <w:ilvl w:val="0"/>
          <w:numId w:val="2"/>
        </w:numPr>
        <w:rPr>
          <w:rFonts w:asciiTheme="majorHAnsi" w:hAnsiTheme="majorHAnsi" w:cstheme="majorHAnsi"/>
          <w:szCs w:val="22"/>
        </w:rPr>
      </w:pPr>
      <w:r w:rsidRPr="00963A12">
        <w:rPr>
          <w:rFonts w:asciiTheme="majorHAnsi" w:hAnsiTheme="majorHAnsi" w:cstheme="majorHAnsi"/>
          <w:szCs w:val="22"/>
        </w:rPr>
        <w:t>Godkännande av dagordningen</w:t>
      </w:r>
    </w:p>
    <w:p w14:paraId="3CB9016A" w14:textId="77777777" w:rsidR="00C66F43" w:rsidRPr="00963A12" w:rsidRDefault="00C66F43" w:rsidP="00C66F43">
      <w:pPr>
        <w:pStyle w:val="Liststycke"/>
        <w:numPr>
          <w:ilvl w:val="0"/>
          <w:numId w:val="2"/>
        </w:numPr>
        <w:rPr>
          <w:rFonts w:asciiTheme="majorHAnsi" w:hAnsiTheme="majorHAnsi" w:cstheme="majorHAnsi"/>
          <w:szCs w:val="22"/>
        </w:rPr>
      </w:pPr>
      <w:r w:rsidRPr="00963A12">
        <w:rPr>
          <w:rFonts w:asciiTheme="majorHAnsi" w:hAnsiTheme="majorHAnsi" w:cstheme="majorHAnsi"/>
          <w:szCs w:val="22"/>
        </w:rPr>
        <w:t>Val av justerare</w:t>
      </w:r>
    </w:p>
    <w:p w14:paraId="267E3745" w14:textId="77777777" w:rsidR="00C66F43" w:rsidRPr="00963A12" w:rsidRDefault="00C66F43" w:rsidP="00C66F43">
      <w:pPr>
        <w:pStyle w:val="Liststycke"/>
        <w:numPr>
          <w:ilvl w:val="0"/>
          <w:numId w:val="2"/>
        </w:numPr>
        <w:rPr>
          <w:rFonts w:asciiTheme="majorHAnsi" w:hAnsiTheme="majorHAnsi" w:cstheme="majorHAnsi"/>
          <w:szCs w:val="22"/>
        </w:rPr>
      </w:pPr>
      <w:r w:rsidRPr="00963A12">
        <w:rPr>
          <w:rFonts w:asciiTheme="majorHAnsi" w:hAnsiTheme="majorHAnsi" w:cstheme="majorHAnsi"/>
          <w:szCs w:val="22"/>
        </w:rPr>
        <w:t>Suppleanternas tjänstgöring</w:t>
      </w:r>
    </w:p>
    <w:p w14:paraId="55155AF2" w14:textId="3AD207B3" w:rsidR="00C66F43" w:rsidRPr="00963A12" w:rsidRDefault="00C66F43" w:rsidP="00C66F43">
      <w:pPr>
        <w:pStyle w:val="Liststycke"/>
        <w:numPr>
          <w:ilvl w:val="0"/>
          <w:numId w:val="2"/>
        </w:numPr>
        <w:rPr>
          <w:rFonts w:asciiTheme="majorHAnsi" w:hAnsiTheme="majorHAnsi" w:cstheme="majorHAnsi"/>
          <w:szCs w:val="22"/>
        </w:rPr>
      </w:pPr>
      <w:r w:rsidRPr="00963A12">
        <w:rPr>
          <w:rFonts w:asciiTheme="majorHAnsi" w:hAnsiTheme="majorHAnsi" w:cstheme="majorHAnsi"/>
          <w:szCs w:val="22"/>
        </w:rPr>
        <w:t>Fråga om jäv</w:t>
      </w:r>
    </w:p>
    <w:p w14:paraId="010994EB" w14:textId="5FAB6739" w:rsidR="002B1C42" w:rsidRDefault="002B1C42" w:rsidP="002B1C42">
      <w:pPr>
        <w:rPr>
          <w:sz w:val="24"/>
        </w:rPr>
      </w:pPr>
    </w:p>
    <w:p w14:paraId="3625C7EB" w14:textId="2DC9698E" w:rsidR="00C66F43" w:rsidRDefault="00C66F43" w:rsidP="00C66F43">
      <w:pPr>
        <w:pStyle w:val="Rubrik2"/>
        <w:ind w:left="567"/>
        <w:rPr>
          <w:sz w:val="24"/>
          <w:szCs w:val="24"/>
        </w:rPr>
      </w:pPr>
      <w:r>
        <w:rPr>
          <w:sz w:val="24"/>
          <w:szCs w:val="24"/>
        </w:rPr>
        <w:t>Beslutsärenden</w:t>
      </w:r>
      <w:r w:rsidR="002B1C42">
        <w:rPr>
          <w:sz w:val="24"/>
          <w:szCs w:val="24"/>
        </w:rPr>
        <w:tab/>
      </w:r>
    </w:p>
    <w:p w14:paraId="22E3333F" w14:textId="0131B662" w:rsidR="00C66F43" w:rsidRDefault="00C66F43" w:rsidP="00C66F43"/>
    <w:p w14:paraId="6B2E6D72" w14:textId="0D8605F0" w:rsidR="00C66F43" w:rsidRPr="00963A12" w:rsidRDefault="00FB67DC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Delårsrapport</w:t>
      </w:r>
      <w:r w:rsidR="008928FB">
        <w:rPr>
          <w:rFonts w:ascii="Arial" w:hAnsi="Arial" w:cs="Arial"/>
          <w:szCs w:val="22"/>
        </w:rPr>
        <w:t xml:space="preserve"> 1, Rappet 1</w:t>
      </w:r>
      <w:r w:rsidR="00C66F43" w:rsidRPr="00963A12">
        <w:rPr>
          <w:rFonts w:ascii="Arial" w:hAnsi="Arial" w:cs="Arial"/>
          <w:szCs w:val="22"/>
        </w:rPr>
        <w:tab/>
        <w:t>Dnr: 0</w:t>
      </w:r>
      <w:r w:rsidR="00000EBA">
        <w:rPr>
          <w:rFonts w:ascii="Arial" w:hAnsi="Arial" w:cs="Arial"/>
          <w:szCs w:val="22"/>
        </w:rPr>
        <w:t>0</w:t>
      </w:r>
      <w:r w:rsidR="00E034D1">
        <w:rPr>
          <w:rFonts w:ascii="Arial" w:hAnsi="Arial" w:cs="Arial"/>
          <w:szCs w:val="22"/>
        </w:rPr>
        <w:t>04</w:t>
      </w:r>
      <w:r w:rsidR="00C66F43" w:rsidRPr="00963A12">
        <w:rPr>
          <w:rFonts w:ascii="Arial" w:hAnsi="Arial" w:cs="Arial"/>
          <w:szCs w:val="22"/>
        </w:rPr>
        <w:t>/1</w:t>
      </w:r>
      <w:r w:rsidR="00E034D1">
        <w:rPr>
          <w:rFonts w:ascii="Arial" w:hAnsi="Arial" w:cs="Arial"/>
          <w:szCs w:val="22"/>
        </w:rPr>
        <w:t>9</w:t>
      </w:r>
      <w:r w:rsidR="00C66F43" w:rsidRPr="00963A12">
        <w:rPr>
          <w:rFonts w:ascii="Arial" w:hAnsi="Arial" w:cs="Arial"/>
          <w:szCs w:val="22"/>
        </w:rPr>
        <w:tab/>
        <w:t>bilaga</w:t>
      </w:r>
    </w:p>
    <w:p w14:paraId="29E21950" w14:textId="2AE73454" w:rsidR="00C66F43" w:rsidRPr="00963A12" w:rsidRDefault="008928FB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278"/>
        <w:rPr>
          <w:rFonts w:asciiTheme="majorHAnsi" w:hAnsiTheme="majorHAnsi" w:cstheme="majorHAnsi"/>
          <w:szCs w:val="22"/>
        </w:rPr>
      </w:pPr>
      <w:r>
        <w:rPr>
          <w:rFonts w:ascii="Arial" w:hAnsi="Arial" w:cs="Arial"/>
          <w:szCs w:val="22"/>
        </w:rPr>
        <w:t xml:space="preserve">Tillämpningsbeslut av generellt bevarande- och gallringsbeslut </w:t>
      </w:r>
      <w:r w:rsidR="00922E7A">
        <w:rPr>
          <w:rFonts w:ascii="Arial" w:hAnsi="Arial" w:cs="Arial"/>
          <w:szCs w:val="22"/>
        </w:rPr>
        <w:tab/>
        <w:t xml:space="preserve">Dnr: </w:t>
      </w:r>
      <w:r w:rsidR="0028012F">
        <w:rPr>
          <w:rFonts w:ascii="Arial" w:hAnsi="Arial" w:cs="Arial"/>
          <w:szCs w:val="22"/>
        </w:rPr>
        <w:t>0</w:t>
      </w:r>
      <w:r w:rsidR="00F259C0">
        <w:rPr>
          <w:rFonts w:ascii="Arial" w:hAnsi="Arial" w:cs="Arial"/>
          <w:szCs w:val="22"/>
        </w:rPr>
        <w:t>142</w:t>
      </w:r>
      <w:r w:rsidR="0028012F">
        <w:rPr>
          <w:rFonts w:ascii="Arial" w:hAnsi="Arial" w:cs="Arial"/>
          <w:szCs w:val="22"/>
        </w:rPr>
        <w:t>/1</w:t>
      </w:r>
      <w:r w:rsidR="00CE378A">
        <w:rPr>
          <w:rFonts w:ascii="Arial" w:hAnsi="Arial" w:cs="Arial"/>
          <w:szCs w:val="22"/>
        </w:rPr>
        <w:t>9</w:t>
      </w:r>
      <w:r w:rsidR="0028012F">
        <w:rPr>
          <w:rFonts w:ascii="Arial" w:hAnsi="Arial" w:cs="Arial"/>
          <w:szCs w:val="22"/>
        </w:rPr>
        <w:tab/>
        <w:t>bilag</w:t>
      </w:r>
      <w:r w:rsidR="00E034D1">
        <w:rPr>
          <w:rFonts w:ascii="Arial" w:hAnsi="Arial" w:cs="Arial"/>
          <w:szCs w:val="22"/>
        </w:rPr>
        <w:t>or</w:t>
      </w:r>
      <w:r w:rsidR="00922E7A">
        <w:rPr>
          <w:rFonts w:ascii="Arial" w:hAnsi="Arial" w:cs="Arial"/>
          <w:szCs w:val="22"/>
        </w:rPr>
        <w:br/>
      </w:r>
      <w:r>
        <w:rPr>
          <w:rFonts w:ascii="Arial" w:hAnsi="Arial" w:cs="Arial"/>
          <w:szCs w:val="22"/>
        </w:rPr>
        <w:t>rörande information</w:t>
      </w:r>
      <w:r w:rsidR="00922E7A">
        <w:rPr>
          <w:rFonts w:ascii="Arial" w:hAnsi="Arial" w:cs="Arial"/>
          <w:szCs w:val="22"/>
        </w:rPr>
        <w:t xml:space="preserve">, kommunikation, referensbibliotek och kurs- </w:t>
      </w:r>
      <w:r w:rsidR="00922E7A">
        <w:rPr>
          <w:rFonts w:ascii="Arial" w:hAnsi="Arial" w:cs="Arial"/>
          <w:szCs w:val="22"/>
        </w:rPr>
        <w:br/>
        <w:t>och konferensverksamhet.</w:t>
      </w:r>
      <w:r w:rsidR="00C66F43" w:rsidRPr="00963A12">
        <w:rPr>
          <w:rFonts w:ascii="Arial" w:hAnsi="Arial" w:cs="Arial"/>
          <w:szCs w:val="22"/>
        </w:rPr>
        <w:tab/>
      </w:r>
    </w:p>
    <w:p w14:paraId="27A17E35" w14:textId="46AA0FBC" w:rsidR="00C66F43" w:rsidRPr="00963A12" w:rsidRDefault="0028012F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</w:rPr>
      </w:pPr>
      <w:r>
        <w:rPr>
          <w:rFonts w:ascii="Arial" w:hAnsi="Arial" w:cs="Arial"/>
        </w:rPr>
        <w:lastRenderedPageBreak/>
        <w:t>Tillämpningsbeslut</w:t>
      </w:r>
      <w:r w:rsidR="00122B7C">
        <w:rPr>
          <w:rFonts w:ascii="Arial" w:hAnsi="Arial" w:cs="Arial"/>
        </w:rPr>
        <w:t xml:space="preserve"> av generellt bevarande- och gallringsbeslut</w:t>
      </w:r>
      <w:r w:rsidR="00122B7C">
        <w:rPr>
          <w:rFonts w:ascii="Arial" w:hAnsi="Arial" w:cs="Arial"/>
        </w:rPr>
        <w:tab/>
        <w:t>Dnr: 0</w:t>
      </w:r>
      <w:r w:rsidR="00F259C0">
        <w:rPr>
          <w:rFonts w:ascii="Arial" w:hAnsi="Arial" w:cs="Arial"/>
        </w:rPr>
        <w:t>142</w:t>
      </w:r>
      <w:bookmarkStart w:id="0" w:name="_GoBack"/>
      <w:bookmarkEnd w:id="0"/>
      <w:r w:rsidR="00122B7C">
        <w:rPr>
          <w:rFonts w:ascii="Arial" w:hAnsi="Arial" w:cs="Arial"/>
        </w:rPr>
        <w:t>/1</w:t>
      </w:r>
      <w:r w:rsidR="00CE378A">
        <w:rPr>
          <w:rFonts w:ascii="Arial" w:hAnsi="Arial" w:cs="Arial"/>
        </w:rPr>
        <w:t>9</w:t>
      </w:r>
      <w:r w:rsidR="00E034D1">
        <w:rPr>
          <w:rFonts w:ascii="Arial" w:hAnsi="Arial" w:cs="Arial"/>
        </w:rPr>
        <w:tab/>
        <w:t>bilagor</w:t>
      </w:r>
      <w:r w:rsidR="00122B7C">
        <w:rPr>
          <w:rFonts w:ascii="Arial" w:hAnsi="Arial" w:cs="Arial"/>
        </w:rPr>
        <w:br/>
        <w:t>rörande inköps- och upphandlingsverksamhet.</w:t>
      </w:r>
      <w:r w:rsidR="00C66F43" w:rsidRPr="00963A12">
        <w:rPr>
          <w:rFonts w:ascii="Arial" w:hAnsi="Arial" w:cs="Arial"/>
        </w:rPr>
        <w:tab/>
      </w:r>
    </w:p>
    <w:p w14:paraId="724323A7" w14:textId="7BEF65AC" w:rsidR="00C66F43" w:rsidRPr="00963A12" w:rsidRDefault="00C66F43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</w:rPr>
      </w:pPr>
      <w:r w:rsidRPr="00963A12">
        <w:rPr>
          <w:rFonts w:ascii="Arial" w:hAnsi="Arial" w:cs="Arial"/>
        </w:rPr>
        <w:t>Övrigt</w:t>
      </w:r>
    </w:p>
    <w:p w14:paraId="2A1C7C55" w14:textId="7ECFBBE0" w:rsidR="00C66F43" w:rsidRDefault="00C66F43" w:rsidP="00C66F43">
      <w:pPr>
        <w:pStyle w:val="Rubrik2"/>
        <w:ind w:left="567"/>
        <w:rPr>
          <w:sz w:val="24"/>
          <w:szCs w:val="24"/>
        </w:rPr>
      </w:pPr>
      <w:r w:rsidRPr="00C66F43">
        <w:rPr>
          <w:sz w:val="24"/>
          <w:szCs w:val="24"/>
        </w:rPr>
        <w:t>Informationsärenden</w:t>
      </w:r>
    </w:p>
    <w:p w14:paraId="02677B7C" w14:textId="56F9084E" w:rsidR="00C66F43" w:rsidRDefault="00C66F43" w:rsidP="00C66F43"/>
    <w:p w14:paraId="60C729C4" w14:textId="1824C8FA" w:rsidR="00C66F43" w:rsidRPr="00963A12" w:rsidRDefault="00C66F43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 xml:space="preserve">Protokoll AU-möte </w:t>
      </w:r>
      <w:r w:rsidR="00E034D1">
        <w:rPr>
          <w:rFonts w:ascii="Arial" w:hAnsi="Arial" w:cs="Arial"/>
        </w:rPr>
        <w:t>2019-0</w:t>
      </w:r>
      <w:r w:rsidR="00F329A9">
        <w:rPr>
          <w:rFonts w:ascii="Arial" w:hAnsi="Arial" w:cs="Arial"/>
        </w:rPr>
        <w:t>1-30</w:t>
      </w:r>
      <w:r w:rsidRPr="00963A12">
        <w:rPr>
          <w:rFonts w:ascii="Arial" w:hAnsi="Arial" w:cs="Arial"/>
        </w:rPr>
        <w:tab/>
        <w:t>Dnr: 000</w:t>
      </w:r>
      <w:r w:rsidR="00BF22DC">
        <w:rPr>
          <w:rFonts w:ascii="Arial" w:hAnsi="Arial" w:cs="Arial"/>
        </w:rPr>
        <w:t>1</w:t>
      </w:r>
      <w:r w:rsidRPr="00963A12">
        <w:rPr>
          <w:rFonts w:ascii="Arial" w:hAnsi="Arial" w:cs="Arial"/>
        </w:rPr>
        <w:t>/19</w:t>
      </w:r>
      <w:r w:rsidRPr="00963A12">
        <w:rPr>
          <w:rFonts w:ascii="Arial" w:hAnsi="Arial" w:cs="Arial"/>
        </w:rPr>
        <w:tab/>
        <w:t>bilaga</w:t>
      </w:r>
    </w:p>
    <w:p w14:paraId="623C403C" w14:textId="428F655C" w:rsidR="00C66F43" w:rsidRDefault="00C66F43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 xml:space="preserve">Protokoll Styrelsemöte </w:t>
      </w:r>
      <w:r w:rsidR="00F329A9">
        <w:rPr>
          <w:rFonts w:ascii="Arial" w:hAnsi="Arial" w:cs="Arial"/>
        </w:rPr>
        <w:t>2019-02</w:t>
      </w:r>
      <w:r w:rsidRPr="00963A12">
        <w:rPr>
          <w:rFonts w:ascii="Arial" w:hAnsi="Arial" w:cs="Arial"/>
        </w:rPr>
        <w:t>-</w:t>
      </w:r>
      <w:r w:rsidR="00F329A9">
        <w:rPr>
          <w:rFonts w:ascii="Arial" w:hAnsi="Arial" w:cs="Arial"/>
        </w:rPr>
        <w:t>08</w:t>
      </w:r>
      <w:r w:rsidRPr="00963A12">
        <w:rPr>
          <w:rFonts w:ascii="Arial" w:hAnsi="Arial" w:cs="Arial"/>
        </w:rPr>
        <w:tab/>
        <w:t>Dnr: 000</w:t>
      </w:r>
      <w:r w:rsidR="00BF22DC">
        <w:rPr>
          <w:rFonts w:ascii="Arial" w:hAnsi="Arial" w:cs="Arial"/>
        </w:rPr>
        <w:t>1</w:t>
      </w:r>
      <w:r w:rsidRPr="00963A12">
        <w:rPr>
          <w:rFonts w:ascii="Arial" w:hAnsi="Arial" w:cs="Arial"/>
        </w:rPr>
        <w:t>/19</w:t>
      </w:r>
      <w:r w:rsidRPr="00963A12">
        <w:rPr>
          <w:rFonts w:ascii="Arial" w:hAnsi="Arial" w:cs="Arial"/>
        </w:rPr>
        <w:tab/>
        <w:t>bilaga</w:t>
      </w:r>
      <w:r w:rsidRPr="00963A12">
        <w:rPr>
          <w:rFonts w:ascii="Arial" w:hAnsi="Arial" w:cs="Arial"/>
        </w:rPr>
        <w:tab/>
      </w:r>
    </w:p>
    <w:p w14:paraId="235DF174" w14:textId="2660CB5F" w:rsidR="00C66F43" w:rsidRPr="00963A12" w:rsidRDefault="00C66F43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VD-information</w:t>
      </w:r>
    </w:p>
    <w:p w14:paraId="6A66BF78" w14:textId="1E140815" w:rsidR="00C66F43" w:rsidRPr="00963A12" w:rsidRDefault="00C66F43" w:rsidP="00C66F43">
      <w:pPr>
        <w:pStyle w:val="Liststycke"/>
        <w:numPr>
          <w:ilvl w:val="1"/>
          <w:numId w:val="8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VD-brev</w:t>
      </w:r>
      <w:r w:rsidRPr="00963A12">
        <w:rPr>
          <w:rFonts w:ascii="Arial" w:hAnsi="Arial" w:cs="Arial"/>
        </w:rPr>
        <w:tab/>
      </w:r>
      <w:r w:rsidRPr="00963A12">
        <w:rPr>
          <w:rFonts w:ascii="Arial" w:hAnsi="Arial" w:cs="Arial"/>
        </w:rPr>
        <w:tab/>
        <w:t>bilaga</w:t>
      </w:r>
    </w:p>
    <w:p w14:paraId="2AC08463" w14:textId="7FBBBD45" w:rsidR="00C66F43" w:rsidRPr="00963A12" w:rsidRDefault="00C66F43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 xml:space="preserve">Resultat </w:t>
      </w:r>
      <w:r w:rsidR="00F329A9">
        <w:rPr>
          <w:rFonts w:ascii="Arial" w:hAnsi="Arial" w:cs="Arial"/>
        </w:rPr>
        <w:t>mars</w:t>
      </w:r>
      <w:r w:rsidRPr="00963A12">
        <w:rPr>
          <w:rFonts w:ascii="Arial" w:hAnsi="Arial" w:cs="Arial"/>
        </w:rPr>
        <w:t xml:space="preserve"> 2019, ink styrkort</w:t>
      </w:r>
      <w:r w:rsidRPr="00963A12">
        <w:rPr>
          <w:rFonts w:ascii="Arial" w:hAnsi="Arial" w:cs="Arial"/>
        </w:rPr>
        <w:tab/>
        <w:t>Dnr: 0</w:t>
      </w:r>
      <w:r w:rsidR="00000EBA">
        <w:rPr>
          <w:rFonts w:ascii="Arial" w:hAnsi="Arial" w:cs="Arial"/>
        </w:rPr>
        <w:t>0</w:t>
      </w:r>
      <w:r w:rsidR="00F329A9">
        <w:rPr>
          <w:rFonts w:ascii="Arial" w:hAnsi="Arial" w:cs="Arial"/>
        </w:rPr>
        <w:t>04</w:t>
      </w:r>
      <w:r w:rsidRPr="00963A12">
        <w:rPr>
          <w:rFonts w:ascii="Arial" w:hAnsi="Arial" w:cs="Arial"/>
        </w:rPr>
        <w:t>/19</w:t>
      </w:r>
      <w:r w:rsidRPr="00963A12">
        <w:rPr>
          <w:rFonts w:ascii="Arial" w:hAnsi="Arial" w:cs="Arial"/>
        </w:rPr>
        <w:tab/>
        <w:t>bilaga</w:t>
      </w:r>
      <w:r w:rsidRPr="00963A12">
        <w:rPr>
          <w:rFonts w:ascii="Arial" w:hAnsi="Arial" w:cs="Arial"/>
        </w:rPr>
        <w:tab/>
      </w:r>
    </w:p>
    <w:p w14:paraId="615F2905" w14:textId="627044E5" w:rsidR="00C66F43" w:rsidRDefault="00F329A9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Redovisning av systematiskt brandskydd 2018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bilaga</w:t>
      </w:r>
    </w:p>
    <w:p w14:paraId="080FF86F" w14:textId="798744F7" w:rsidR="00F329A9" w:rsidRDefault="000B07A4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Indikatorer och mätetal i verksamheten</w:t>
      </w:r>
    </w:p>
    <w:p w14:paraId="556DB4B6" w14:textId="36C8FFC1" w:rsidR="000B07A4" w:rsidRDefault="000B07A4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Verkstadsutredning</w:t>
      </w:r>
    </w:p>
    <w:p w14:paraId="58085060" w14:textId="3CD0F662" w:rsidR="000B07A4" w:rsidRDefault="000B07A4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Likabehandlingsplan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bilaga</w:t>
      </w:r>
    </w:p>
    <w:p w14:paraId="66E5EA1D" w14:textId="25E41110" w:rsidR="00D42D4A" w:rsidRDefault="000B07A4" w:rsidP="00D42D4A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Personalförsörjning</w:t>
      </w:r>
      <w:r w:rsidR="00D42D4A">
        <w:rPr>
          <w:rFonts w:ascii="Arial" w:hAnsi="Arial" w:cs="Arial"/>
        </w:rPr>
        <w:tab/>
      </w:r>
    </w:p>
    <w:p w14:paraId="396F526D" w14:textId="1D5AE740" w:rsidR="00D42D4A" w:rsidRPr="00D42D4A" w:rsidRDefault="00D42D4A" w:rsidP="00D42D4A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Styrelsens strategidagar i maj</w:t>
      </w:r>
    </w:p>
    <w:p w14:paraId="4435839D" w14:textId="68AAA1F2" w:rsidR="00C66F43" w:rsidRPr="00963A12" w:rsidRDefault="00C66F43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Intern styrning och kontroll</w:t>
      </w:r>
      <w:r w:rsidRPr="00963A12">
        <w:rPr>
          <w:rFonts w:ascii="Arial" w:hAnsi="Arial" w:cs="Arial"/>
        </w:rPr>
        <w:tab/>
        <w:t>Dnr: 0</w:t>
      </w:r>
      <w:r w:rsidR="00024852">
        <w:rPr>
          <w:rFonts w:ascii="Arial" w:hAnsi="Arial" w:cs="Arial"/>
        </w:rPr>
        <w:t>0</w:t>
      </w:r>
      <w:r w:rsidR="00583CF4">
        <w:rPr>
          <w:rFonts w:ascii="Arial" w:hAnsi="Arial" w:cs="Arial"/>
        </w:rPr>
        <w:t>02</w:t>
      </w:r>
      <w:r w:rsidRPr="00963A12">
        <w:rPr>
          <w:rFonts w:ascii="Arial" w:hAnsi="Arial" w:cs="Arial"/>
        </w:rPr>
        <w:t>/19</w:t>
      </w:r>
      <w:r w:rsidRPr="00963A12">
        <w:rPr>
          <w:rFonts w:ascii="Arial" w:hAnsi="Arial" w:cs="Arial"/>
        </w:rPr>
        <w:tab/>
        <w:t>bilaga</w:t>
      </w:r>
    </w:p>
    <w:p w14:paraId="2E03059A" w14:textId="1CE62802" w:rsidR="00C66F43" w:rsidRPr="00963A12" w:rsidRDefault="00C66F43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Aktuella Remisser</w:t>
      </w:r>
      <w:r w:rsidRPr="00963A12">
        <w:rPr>
          <w:rFonts w:ascii="Arial" w:hAnsi="Arial" w:cs="Arial"/>
        </w:rPr>
        <w:tab/>
      </w:r>
      <w:r w:rsidRPr="00963A12">
        <w:rPr>
          <w:rFonts w:ascii="Arial" w:hAnsi="Arial" w:cs="Arial"/>
        </w:rPr>
        <w:tab/>
        <w:t>bilaga</w:t>
      </w:r>
    </w:p>
    <w:p w14:paraId="176FCF68" w14:textId="5F5DEB41" w:rsidR="00104CF9" w:rsidRDefault="00C66F43" w:rsidP="00104CF9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Övrigt</w:t>
      </w:r>
    </w:p>
    <w:p w14:paraId="675EB39E" w14:textId="1DB1C237" w:rsidR="0016306A" w:rsidRPr="00104CF9" w:rsidRDefault="0016306A" w:rsidP="00104CF9">
      <w:pPr>
        <w:pStyle w:val="Liststycke"/>
        <w:numPr>
          <w:ilvl w:val="1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Beslutslogg</w:t>
      </w:r>
    </w:p>
    <w:p w14:paraId="6A3D5B00" w14:textId="77777777" w:rsidR="00C66F43" w:rsidRDefault="00C66F43" w:rsidP="00C66F43">
      <w:pPr>
        <w:pStyle w:val="Rubrik2"/>
        <w:ind w:left="567"/>
        <w:rPr>
          <w:sz w:val="24"/>
          <w:szCs w:val="24"/>
        </w:rPr>
      </w:pPr>
      <w:r w:rsidRPr="00C66F43">
        <w:rPr>
          <w:sz w:val="24"/>
          <w:szCs w:val="24"/>
        </w:rPr>
        <w:t>Avslutning</w:t>
      </w:r>
    </w:p>
    <w:p w14:paraId="42BC0EFC" w14:textId="77777777" w:rsidR="00C66F43" w:rsidRDefault="00C66F43" w:rsidP="00C66F43">
      <w:pPr>
        <w:pStyle w:val="Liststycke"/>
        <w:ind w:left="360"/>
      </w:pPr>
    </w:p>
    <w:p w14:paraId="2F285EDC" w14:textId="77777777" w:rsidR="00C66F43" w:rsidRPr="00963A12" w:rsidRDefault="00C66F43" w:rsidP="00C66F43">
      <w:pPr>
        <w:pStyle w:val="Liststycke"/>
        <w:numPr>
          <w:ilvl w:val="0"/>
          <w:numId w:val="2"/>
        </w:numPr>
        <w:rPr>
          <w:rFonts w:ascii="Arial" w:hAnsi="Arial" w:cs="Arial"/>
        </w:rPr>
      </w:pPr>
      <w:r w:rsidRPr="00963A12">
        <w:rPr>
          <w:rFonts w:ascii="Arial" w:hAnsi="Arial" w:cs="Arial"/>
        </w:rPr>
        <w:t>Sammanträdets avslutande</w:t>
      </w:r>
    </w:p>
    <w:p w14:paraId="3D404D46" w14:textId="77777777" w:rsidR="00C66F43" w:rsidRDefault="00C66F43" w:rsidP="00C66F43">
      <w:pPr>
        <w:pStyle w:val="Liststycke"/>
        <w:ind w:left="360"/>
      </w:pPr>
    </w:p>
    <w:p w14:paraId="698F9E3E" w14:textId="77777777" w:rsidR="00C66F43" w:rsidRDefault="00C66F43" w:rsidP="00C66F43">
      <w:pPr>
        <w:pStyle w:val="Liststycke"/>
        <w:ind w:left="360"/>
      </w:pPr>
    </w:p>
    <w:p w14:paraId="44998DBF" w14:textId="68717500" w:rsidR="00C66F43" w:rsidRPr="00C66F43" w:rsidRDefault="00C66F43" w:rsidP="00C66F43">
      <w:pPr>
        <w:pStyle w:val="Liststycke"/>
        <w:ind w:left="36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N</w:t>
      </w:r>
      <w:r w:rsidRPr="00C66F43">
        <w:rPr>
          <w:rFonts w:asciiTheme="majorHAnsi" w:hAnsiTheme="majorHAnsi" w:cstheme="majorHAnsi"/>
          <w:b/>
        </w:rPr>
        <w:t>ästa möte</w:t>
      </w:r>
      <w:r>
        <w:rPr>
          <w:rFonts w:asciiTheme="majorHAnsi" w:hAnsiTheme="majorHAnsi" w:cstheme="majorHAnsi"/>
        </w:rPr>
        <w:t xml:space="preserve">: </w:t>
      </w:r>
      <w:r w:rsidR="0016306A">
        <w:rPr>
          <w:rFonts w:asciiTheme="majorHAnsi" w:hAnsiTheme="majorHAnsi" w:cstheme="majorHAnsi"/>
        </w:rPr>
        <w:t>2019</w:t>
      </w:r>
      <w:r>
        <w:rPr>
          <w:rFonts w:asciiTheme="majorHAnsi" w:hAnsiTheme="majorHAnsi" w:cstheme="majorHAnsi"/>
        </w:rPr>
        <w:t>-</w:t>
      </w:r>
      <w:r w:rsidR="0016306A">
        <w:rPr>
          <w:rFonts w:asciiTheme="majorHAnsi" w:hAnsiTheme="majorHAnsi" w:cstheme="majorHAnsi"/>
        </w:rPr>
        <w:t>05</w:t>
      </w:r>
      <w:r>
        <w:rPr>
          <w:rFonts w:asciiTheme="majorHAnsi" w:hAnsiTheme="majorHAnsi" w:cstheme="majorHAnsi"/>
        </w:rPr>
        <w:t>-</w:t>
      </w:r>
      <w:r w:rsidR="0016306A">
        <w:rPr>
          <w:rFonts w:asciiTheme="majorHAnsi" w:hAnsiTheme="majorHAnsi" w:cstheme="majorHAnsi"/>
        </w:rPr>
        <w:t>24</w:t>
      </w:r>
      <w:r>
        <w:rPr>
          <w:rFonts w:asciiTheme="majorHAnsi" w:hAnsiTheme="majorHAnsi" w:cstheme="majorHAnsi"/>
        </w:rPr>
        <w:t xml:space="preserve">   </w:t>
      </w:r>
      <w:proofErr w:type="spellStart"/>
      <w:r>
        <w:rPr>
          <w:rFonts w:asciiTheme="majorHAnsi" w:hAnsiTheme="majorHAnsi" w:cstheme="majorHAnsi"/>
          <w:b/>
        </w:rPr>
        <w:t>Kl</w:t>
      </w:r>
      <w:proofErr w:type="spellEnd"/>
      <w:r w:rsidRPr="00C66F43">
        <w:rPr>
          <w:rFonts w:asciiTheme="majorHAnsi" w:hAnsiTheme="majorHAnsi" w:cstheme="majorHAnsi"/>
          <w:b/>
        </w:rPr>
        <w:t>:</w:t>
      </w:r>
      <w:r>
        <w:rPr>
          <w:rFonts w:asciiTheme="majorHAnsi" w:hAnsiTheme="majorHAnsi" w:cstheme="majorHAnsi"/>
        </w:rPr>
        <w:t xml:space="preserve"> 0</w:t>
      </w:r>
      <w:r w:rsidR="0016306A">
        <w:rPr>
          <w:rFonts w:asciiTheme="majorHAnsi" w:hAnsiTheme="majorHAnsi" w:cstheme="majorHAnsi"/>
        </w:rPr>
        <w:t>8</w:t>
      </w:r>
      <w:r>
        <w:rPr>
          <w:rFonts w:asciiTheme="majorHAnsi" w:hAnsiTheme="majorHAnsi" w:cstheme="majorHAnsi"/>
        </w:rPr>
        <w:t xml:space="preserve">.00 – </w:t>
      </w:r>
      <w:r w:rsidR="0016306A">
        <w:rPr>
          <w:rFonts w:asciiTheme="majorHAnsi" w:hAnsiTheme="majorHAnsi" w:cstheme="majorHAnsi"/>
        </w:rPr>
        <w:t>17</w:t>
      </w:r>
      <w:r>
        <w:rPr>
          <w:rFonts w:asciiTheme="majorHAnsi" w:hAnsiTheme="majorHAnsi" w:cstheme="majorHAnsi"/>
        </w:rPr>
        <w:t>.00</w:t>
      </w:r>
      <w:r w:rsidRPr="00C66F43">
        <w:rPr>
          <w:rFonts w:asciiTheme="majorHAnsi" w:hAnsiTheme="majorHAnsi" w:cstheme="majorHAnsi"/>
        </w:rPr>
        <w:br/>
      </w:r>
    </w:p>
    <w:p w14:paraId="6A9B6D56" w14:textId="647F20C0" w:rsidR="000046E1" w:rsidRPr="00C66F43" w:rsidRDefault="000046E1" w:rsidP="000046E1">
      <w:pPr>
        <w:tabs>
          <w:tab w:val="left" w:pos="2500"/>
        </w:tabs>
      </w:pPr>
    </w:p>
    <w:sectPr w:rsidR="000046E1" w:rsidRPr="00C66F43" w:rsidSect="00BA1320">
      <w:footerReference w:type="default" r:id="rId9"/>
      <w:footerReference w:type="first" r:id="rId10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A8D380" w14:textId="77777777" w:rsidR="00574AC1" w:rsidRDefault="00574AC1" w:rsidP="00BF282B">
      <w:pPr>
        <w:spacing w:after="0" w:line="240" w:lineRule="auto"/>
      </w:pPr>
      <w:r>
        <w:separator/>
      </w:r>
    </w:p>
  </w:endnote>
  <w:endnote w:type="continuationSeparator" w:id="0">
    <w:p w14:paraId="63DFB2AC" w14:textId="77777777" w:rsidR="00574AC1" w:rsidRDefault="00574AC1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38"/>
      <w:gridCol w:w="3817"/>
      <w:gridCol w:w="1917"/>
    </w:tblGrid>
    <w:tr w:rsidR="00E92E25" w:rsidRPr="009B4E2A" w14:paraId="02B0007F" w14:textId="77777777" w:rsidTr="00E92E25">
      <w:tc>
        <w:tcPr>
          <w:tcW w:w="7155" w:type="dxa"/>
          <w:gridSpan w:val="2"/>
        </w:tcPr>
        <w:p w14:paraId="00DB0268" w14:textId="77777777" w:rsidR="00E92E25" w:rsidRPr="009B4E2A" w:rsidRDefault="00E92E25" w:rsidP="00DF152D">
          <w:pPr>
            <w:pStyle w:val="Sidfot"/>
          </w:pPr>
        </w:p>
      </w:tc>
      <w:tc>
        <w:tcPr>
          <w:tcW w:w="1917" w:type="dxa"/>
        </w:tcPr>
        <w:p w14:paraId="6CF80A4C" w14:textId="77777777" w:rsidR="00E92E25" w:rsidRPr="009B4E2A" w:rsidRDefault="00E92E25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C86CF4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780B2A">
            <w:rPr>
              <w:noProof/>
            </w:rPr>
            <w:fldChar w:fldCharType="begin"/>
          </w:r>
          <w:r w:rsidR="00780B2A">
            <w:rPr>
              <w:noProof/>
            </w:rPr>
            <w:instrText xml:space="preserve"> NUMPAGES   \* MERGEFORMAT </w:instrText>
          </w:r>
          <w:r w:rsidR="00780B2A">
            <w:rPr>
              <w:noProof/>
            </w:rPr>
            <w:fldChar w:fldCharType="separate"/>
          </w:r>
          <w:r w:rsidR="00C86CF4">
            <w:rPr>
              <w:noProof/>
            </w:rPr>
            <w:t>5</w:t>
          </w:r>
          <w:r w:rsidR="00780B2A"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F1EB9D5" w14:textId="77777777" w:rsidTr="00E92E25">
      <w:tc>
        <w:tcPr>
          <w:tcW w:w="3338" w:type="dxa"/>
        </w:tcPr>
        <w:p w14:paraId="350FC2F5" w14:textId="77777777" w:rsidR="00F66187" w:rsidRPr="00F66187" w:rsidRDefault="00F66187" w:rsidP="00DF152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14:paraId="38B6FB09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5EC9646E" w14:textId="77777777" w:rsidR="00F66187" w:rsidRDefault="00F66187" w:rsidP="00DF152D">
          <w:pPr>
            <w:pStyle w:val="Sidfot"/>
            <w:jc w:val="right"/>
          </w:pPr>
        </w:p>
      </w:tc>
    </w:tr>
    <w:tr w:rsidR="00F66187" w14:paraId="11427308" w14:textId="77777777" w:rsidTr="00E92E25">
      <w:tc>
        <w:tcPr>
          <w:tcW w:w="3338" w:type="dxa"/>
        </w:tcPr>
        <w:p w14:paraId="08CC1379" w14:textId="77777777" w:rsidR="00F66187" w:rsidRDefault="00F66187" w:rsidP="00DF152D">
          <w:pPr>
            <w:pStyle w:val="Sidfot"/>
          </w:pPr>
        </w:p>
      </w:tc>
      <w:tc>
        <w:tcPr>
          <w:tcW w:w="3817" w:type="dxa"/>
        </w:tcPr>
        <w:p w14:paraId="1813BC6F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4830BFFF" w14:textId="77777777" w:rsidR="00F66187" w:rsidRDefault="00F66187" w:rsidP="00DF152D">
          <w:pPr>
            <w:pStyle w:val="Sidfot"/>
            <w:jc w:val="right"/>
          </w:pPr>
        </w:p>
      </w:tc>
    </w:tr>
  </w:tbl>
  <w:p w14:paraId="3D43A1C5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19"/>
      <w:gridCol w:w="3799"/>
      <w:gridCol w:w="1954"/>
    </w:tblGrid>
    <w:tr w:rsidR="00FB3384" w:rsidRPr="009B4E2A" w14:paraId="6934E382" w14:textId="77777777" w:rsidTr="00FB3384">
      <w:tc>
        <w:tcPr>
          <w:tcW w:w="7118" w:type="dxa"/>
          <w:gridSpan w:val="2"/>
        </w:tcPr>
        <w:p w14:paraId="6874EBC4" w14:textId="77777777" w:rsidR="00FB3384" w:rsidRPr="009B4E2A" w:rsidRDefault="00FB3384" w:rsidP="00BD0663">
          <w:pPr>
            <w:pStyle w:val="Sidfot"/>
          </w:pPr>
        </w:p>
      </w:tc>
      <w:tc>
        <w:tcPr>
          <w:tcW w:w="1954" w:type="dxa"/>
        </w:tcPr>
        <w:p w14:paraId="68859F15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C86CF4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780B2A">
            <w:rPr>
              <w:noProof/>
            </w:rPr>
            <w:fldChar w:fldCharType="begin"/>
          </w:r>
          <w:r w:rsidR="00780B2A">
            <w:rPr>
              <w:noProof/>
            </w:rPr>
            <w:instrText xml:space="preserve"> NUMPAGES   \* MERGEFORMAT </w:instrText>
          </w:r>
          <w:r w:rsidR="00780B2A">
            <w:rPr>
              <w:noProof/>
            </w:rPr>
            <w:fldChar w:fldCharType="separate"/>
          </w:r>
          <w:r w:rsidR="00C86CF4">
            <w:rPr>
              <w:noProof/>
            </w:rPr>
            <w:t>5</w:t>
          </w:r>
          <w:r w:rsidR="00780B2A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4B85C64" w14:textId="77777777" w:rsidTr="00FB3384">
      <w:tc>
        <w:tcPr>
          <w:tcW w:w="3319" w:type="dxa"/>
        </w:tcPr>
        <w:p w14:paraId="2D08EE3C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4AA83EE0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3380F15D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265498C7" w14:textId="77777777" w:rsidTr="00FB3384">
      <w:tc>
        <w:tcPr>
          <w:tcW w:w="3319" w:type="dxa"/>
        </w:tcPr>
        <w:p w14:paraId="5FBD5FD6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7F128A27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054AEC36" w14:textId="77777777" w:rsidR="00FB3384" w:rsidRDefault="00FB3384" w:rsidP="00BD0663">
          <w:pPr>
            <w:pStyle w:val="Sidfot"/>
            <w:jc w:val="right"/>
          </w:pPr>
        </w:p>
      </w:tc>
    </w:tr>
  </w:tbl>
  <w:p w14:paraId="1675D6DF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F7228E" w14:textId="77777777" w:rsidR="00574AC1" w:rsidRDefault="00574AC1" w:rsidP="00BF282B">
      <w:pPr>
        <w:spacing w:after="0" w:line="240" w:lineRule="auto"/>
      </w:pPr>
      <w:r>
        <w:separator/>
      </w:r>
    </w:p>
  </w:footnote>
  <w:footnote w:type="continuationSeparator" w:id="0">
    <w:p w14:paraId="5D040D0C" w14:textId="77777777" w:rsidR="00574AC1" w:rsidRDefault="00574AC1" w:rsidP="00BF28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F54D3"/>
    <w:multiLevelType w:val="hybridMultilevel"/>
    <w:tmpl w:val="AEE0653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525B2"/>
    <w:multiLevelType w:val="hybridMultilevel"/>
    <w:tmpl w:val="B5ECCE4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22249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F963BEF"/>
    <w:multiLevelType w:val="hybridMultilevel"/>
    <w:tmpl w:val="E1007D1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33C14"/>
    <w:multiLevelType w:val="hybridMultilevel"/>
    <w:tmpl w:val="38349162"/>
    <w:lvl w:ilvl="0" w:tplc="78FA8E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255E91"/>
    <w:multiLevelType w:val="multilevel"/>
    <w:tmpl w:val="5E74EC08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6" w15:restartNumberingAfterBreak="0">
    <w:nsid w:val="46196C94"/>
    <w:multiLevelType w:val="multilevel"/>
    <w:tmpl w:val="97A86D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ED877AC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24D1A25"/>
    <w:multiLevelType w:val="hybridMultilevel"/>
    <w:tmpl w:val="4D60BEF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28287F"/>
    <w:multiLevelType w:val="hybridMultilevel"/>
    <w:tmpl w:val="7012E2F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9"/>
  </w:num>
  <w:num w:numId="7">
    <w:abstractNumId w:val="4"/>
  </w:num>
  <w:num w:numId="8">
    <w:abstractNumId w:val="5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745B9F"/>
    <w:rsid w:val="00000EBA"/>
    <w:rsid w:val="000046E1"/>
    <w:rsid w:val="00011A01"/>
    <w:rsid w:val="0001614E"/>
    <w:rsid w:val="00024852"/>
    <w:rsid w:val="000707CC"/>
    <w:rsid w:val="00092C2C"/>
    <w:rsid w:val="000B07A4"/>
    <w:rsid w:val="000C68BA"/>
    <w:rsid w:val="000F2B85"/>
    <w:rsid w:val="000F6A22"/>
    <w:rsid w:val="00104CF9"/>
    <w:rsid w:val="00107BDB"/>
    <w:rsid w:val="0011061F"/>
    <w:rsid w:val="0011381D"/>
    <w:rsid w:val="0012181D"/>
    <w:rsid w:val="00122B7C"/>
    <w:rsid w:val="00142FEF"/>
    <w:rsid w:val="00146F40"/>
    <w:rsid w:val="0016306A"/>
    <w:rsid w:val="00173F0C"/>
    <w:rsid w:val="001B3FF4"/>
    <w:rsid w:val="001C2218"/>
    <w:rsid w:val="001D645F"/>
    <w:rsid w:val="001F436D"/>
    <w:rsid w:val="00241F59"/>
    <w:rsid w:val="00257F49"/>
    <w:rsid w:val="0028012F"/>
    <w:rsid w:val="002B1C42"/>
    <w:rsid w:val="003164EC"/>
    <w:rsid w:val="003259FD"/>
    <w:rsid w:val="00332A7F"/>
    <w:rsid w:val="003413FA"/>
    <w:rsid w:val="00350FEF"/>
    <w:rsid w:val="00372CB4"/>
    <w:rsid w:val="003A1760"/>
    <w:rsid w:val="004079BD"/>
    <w:rsid w:val="004145EF"/>
    <w:rsid w:val="00414E79"/>
    <w:rsid w:val="00440D30"/>
    <w:rsid w:val="00473C11"/>
    <w:rsid w:val="004A5252"/>
    <w:rsid w:val="004B287C"/>
    <w:rsid w:val="004C0571"/>
    <w:rsid w:val="004C78B0"/>
    <w:rsid w:val="004D0432"/>
    <w:rsid w:val="00521790"/>
    <w:rsid w:val="005729A0"/>
    <w:rsid w:val="00574AC1"/>
    <w:rsid w:val="00583CF4"/>
    <w:rsid w:val="00597ACB"/>
    <w:rsid w:val="005B41FF"/>
    <w:rsid w:val="005E6622"/>
    <w:rsid w:val="005F5390"/>
    <w:rsid w:val="00603751"/>
    <w:rsid w:val="00613965"/>
    <w:rsid w:val="00641C2E"/>
    <w:rsid w:val="00684D19"/>
    <w:rsid w:val="00690A7F"/>
    <w:rsid w:val="006C2E92"/>
    <w:rsid w:val="006E618B"/>
    <w:rsid w:val="00703A6D"/>
    <w:rsid w:val="00713AC3"/>
    <w:rsid w:val="00720B05"/>
    <w:rsid w:val="00745B9F"/>
    <w:rsid w:val="00766929"/>
    <w:rsid w:val="00770200"/>
    <w:rsid w:val="00780B2A"/>
    <w:rsid w:val="007E234D"/>
    <w:rsid w:val="00831E91"/>
    <w:rsid w:val="008760F6"/>
    <w:rsid w:val="008928FB"/>
    <w:rsid w:val="008B0468"/>
    <w:rsid w:val="008E6196"/>
    <w:rsid w:val="009003DD"/>
    <w:rsid w:val="00922E7A"/>
    <w:rsid w:val="00936A79"/>
    <w:rsid w:val="009433F3"/>
    <w:rsid w:val="00963A12"/>
    <w:rsid w:val="00963B12"/>
    <w:rsid w:val="00970E3C"/>
    <w:rsid w:val="00985ACB"/>
    <w:rsid w:val="009B4E2A"/>
    <w:rsid w:val="009D4D5C"/>
    <w:rsid w:val="00A074B5"/>
    <w:rsid w:val="00A345C1"/>
    <w:rsid w:val="00A3668C"/>
    <w:rsid w:val="00A47AD9"/>
    <w:rsid w:val="00A8112E"/>
    <w:rsid w:val="00AA0284"/>
    <w:rsid w:val="00AE5147"/>
    <w:rsid w:val="00AE5F41"/>
    <w:rsid w:val="00B353ED"/>
    <w:rsid w:val="00B456FF"/>
    <w:rsid w:val="00B63E0E"/>
    <w:rsid w:val="00B87874"/>
    <w:rsid w:val="00BA1320"/>
    <w:rsid w:val="00BB44F3"/>
    <w:rsid w:val="00BD0663"/>
    <w:rsid w:val="00BF22DC"/>
    <w:rsid w:val="00BF282B"/>
    <w:rsid w:val="00C0363D"/>
    <w:rsid w:val="00C66F43"/>
    <w:rsid w:val="00C7039C"/>
    <w:rsid w:val="00C85A21"/>
    <w:rsid w:val="00C86CF4"/>
    <w:rsid w:val="00CD4660"/>
    <w:rsid w:val="00CE378A"/>
    <w:rsid w:val="00CF7C6F"/>
    <w:rsid w:val="00D21D96"/>
    <w:rsid w:val="00D22966"/>
    <w:rsid w:val="00D42D4A"/>
    <w:rsid w:val="00D85A56"/>
    <w:rsid w:val="00DC59E4"/>
    <w:rsid w:val="00DC6E79"/>
    <w:rsid w:val="00DF152D"/>
    <w:rsid w:val="00E034D1"/>
    <w:rsid w:val="00E11731"/>
    <w:rsid w:val="00E92E25"/>
    <w:rsid w:val="00EB705A"/>
    <w:rsid w:val="00EC5A2B"/>
    <w:rsid w:val="00EF388D"/>
    <w:rsid w:val="00F259C0"/>
    <w:rsid w:val="00F329A9"/>
    <w:rsid w:val="00F345F2"/>
    <w:rsid w:val="00F4117C"/>
    <w:rsid w:val="00F57801"/>
    <w:rsid w:val="00F66187"/>
    <w:rsid w:val="00FA0781"/>
    <w:rsid w:val="00FB3384"/>
    <w:rsid w:val="00FB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5685425"/>
  <w15:docId w15:val="{4A14510D-2605-427B-AAEE-4C3245065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5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7E6E6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F2B700" w:themeColor="accent6"/>
        <w:left w:val="single" w:sz="4" w:space="6" w:color="F2B700" w:themeColor="accent6"/>
        <w:bottom w:val="single" w:sz="4" w:space="6" w:color="F2B700" w:themeColor="accent6"/>
        <w:right w:val="single" w:sz="4" w:space="6" w:color="F2B700" w:themeColor="accent6"/>
      </w:pBdr>
      <w:shd w:val="clear" w:color="auto" w:fill="FFE493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Brdtext">
    <w:name w:val="Body Text"/>
    <w:basedOn w:val="Normal"/>
    <w:link w:val="BrdtextChar"/>
    <w:semiHidden/>
    <w:rsid w:val="002B1C42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BrdtextChar">
    <w:name w:val="Brödtext Char"/>
    <w:basedOn w:val="Standardstycketeckensnitt"/>
    <w:link w:val="Brdtext"/>
    <w:semiHidden/>
    <w:rsid w:val="002B1C42"/>
    <w:rPr>
      <w:rFonts w:ascii="Times New Roman" w:eastAsia="Times New Roman" w:hAnsi="Times New Roman" w:cs="Times New Roman"/>
      <w:szCs w:val="20"/>
      <w:lang w:eastAsia="sv-SE"/>
    </w:rPr>
  </w:style>
  <w:style w:type="paragraph" w:customStyle="1" w:styleId="Frtryck">
    <w:name w:val="Förtryck"/>
    <w:basedOn w:val="Brdtext"/>
    <w:rsid w:val="002B1C42"/>
    <w:pPr>
      <w:spacing w:before="0" w:after="80"/>
    </w:pPr>
    <w:rPr>
      <w:rFonts w:ascii="Arial" w:hAnsi="Arial"/>
      <w:sz w:val="16"/>
    </w:rPr>
  </w:style>
  <w:style w:type="paragraph" w:styleId="Liststycke">
    <w:name w:val="List Paragraph"/>
    <w:basedOn w:val="Normal"/>
    <w:uiPriority w:val="34"/>
    <w:qFormat/>
    <w:rsid w:val="002B1C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Göteborgs Stad Office">
      <a:dk1>
        <a:sysClr val="windowText" lastClr="000000"/>
      </a:dk1>
      <a:lt1>
        <a:sysClr val="window" lastClr="FFFFFF"/>
      </a:lt1>
      <a:dk2>
        <a:srgbClr val="0077BC"/>
      </a:dk2>
      <a:lt2>
        <a:srgbClr val="E7E6E6"/>
      </a:lt2>
      <a:accent1>
        <a:srgbClr val="DE0069"/>
      </a:accent1>
      <a:accent2>
        <a:srgbClr val="52AA50"/>
      </a:accent2>
      <a:accent3>
        <a:srgbClr val="F18700"/>
      </a:accent3>
      <a:accent4>
        <a:srgbClr val="B45693"/>
      </a:accent4>
      <a:accent5>
        <a:srgbClr val="88CDD0"/>
      </a:accent5>
      <a:accent6>
        <a:srgbClr val="F2B700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47454B-EFFF-461E-8E74-85544FBBB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A58BDE25</Template>
  <TotalTime>41</TotalTime>
  <Pages>2</Pages>
  <Words>323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Göteborgs Stad [Renova], tjänsteutlåtande</vt:lpstr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 [Renova], tjänsteutlåtande</dc:title>
  <dc:subject/>
  <dc:creator>Jeanette Karlsson</dc:creator>
  <dc:description/>
  <cp:lastModifiedBy>Jeanette Karlsson</cp:lastModifiedBy>
  <cp:revision>11</cp:revision>
  <cp:lastPrinted>2018-11-09T13:52:00Z</cp:lastPrinted>
  <dcterms:created xsi:type="dcterms:W3CDTF">2019-04-12T06:11:00Z</dcterms:created>
  <dcterms:modified xsi:type="dcterms:W3CDTF">2019-04-12T11:49:00Z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8C9B11A6B3CCF858C12581680032848E</vt:lpwstr>
  </property>
  <property fmtid="{D5CDD505-2E9C-101B-9397-08002B2CF9AE}" pid="6" name="SW_DocHWND">
    <vt:r8>856400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LNGBGSR5/ADB-kontoret/Göteborgs Kommun</vt:lpwstr>
  </property>
  <property fmtid="{D5CDD505-2E9C-101B-9397-08002B2CF9AE}" pid="16" name="SW_DocumentDB">
    <vt:lpwstr>Prod\Intraservice\UTB\LIS\malldb.nsf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</Properties>
</file>