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4E" w:rsidRDefault="00DA7D4E" w:rsidP="0027579F">
      <w:bookmarkStart w:id="0" w:name="_GoBack"/>
      <w:bookmarkEnd w:id="0"/>
    </w:p>
    <w:p w:rsidR="00DA7D4E" w:rsidRDefault="00DA7D4E" w:rsidP="0027579F"/>
    <w:p w:rsidR="00C42B2C" w:rsidRDefault="00DA7D4E" w:rsidP="0027579F">
      <w:pPr>
        <w:rPr>
          <w:b/>
        </w:rPr>
      </w:pPr>
      <w:r w:rsidRPr="00DA7D4E">
        <w:rPr>
          <w:b/>
        </w:rPr>
        <w:t xml:space="preserve">Förslag till ändring </w:t>
      </w:r>
      <w:r w:rsidR="00B364B2">
        <w:rPr>
          <w:b/>
        </w:rPr>
        <w:t xml:space="preserve">av bolagsordning </w:t>
      </w:r>
      <w:r w:rsidRPr="00DA7D4E">
        <w:rPr>
          <w:b/>
        </w:rPr>
        <w:t xml:space="preserve">i Fastighetsbolaget Bredfjäll AB </w:t>
      </w:r>
    </w:p>
    <w:p w:rsidR="00DA7D4E" w:rsidRPr="001F45B0" w:rsidRDefault="00DA7D4E" w:rsidP="0027579F">
      <w:pPr>
        <w:rPr>
          <w:b/>
        </w:rPr>
      </w:pPr>
      <w:r w:rsidRPr="00DA7D4E">
        <w:rPr>
          <w:b/>
        </w:rPr>
        <w:t>(</w:t>
      </w:r>
      <w:proofErr w:type="spellStart"/>
      <w:r w:rsidRPr="00DA7D4E">
        <w:rPr>
          <w:b/>
        </w:rPr>
        <w:t>org</w:t>
      </w:r>
      <w:proofErr w:type="spellEnd"/>
      <w:r w:rsidRPr="00DA7D4E">
        <w:rPr>
          <w:b/>
        </w:rPr>
        <w:t xml:space="preserve"> nr </w:t>
      </w:r>
      <w:proofErr w:type="gramStart"/>
      <w:r w:rsidRPr="00DA7D4E">
        <w:rPr>
          <w:b/>
          <w:bCs/>
        </w:rPr>
        <w:t>556662-9035</w:t>
      </w:r>
      <w:proofErr w:type="gramEnd"/>
      <w:r w:rsidRPr="00DA7D4E">
        <w:rPr>
          <w:b/>
          <w:bCs/>
        </w:rPr>
        <w:t>)</w:t>
      </w:r>
    </w:p>
    <w:p w:rsidR="00DA7D4E" w:rsidRDefault="00DA7D4E" w:rsidP="0027579F">
      <w:pPr>
        <w:rPr>
          <w:b/>
          <w:bCs/>
        </w:rPr>
      </w:pPr>
    </w:p>
    <w:p w:rsidR="00DA7D4E" w:rsidRDefault="00DA7D4E" w:rsidP="0027579F">
      <w:pPr>
        <w:rPr>
          <w:b/>
          <w:bCs/>
        </w:rPr>
      </w:pPr>
    </w:p>
    <w:p w:rsidR="00DA7D4E" w:rsidRPr="00DA7D4E" w:rsidRDefault="00DA7D4E" w:rsidP="0027579F">
      <w:pPr>
        <w:rPr>
          <w:bCs/>
          <w:u w:val="single"/>
        </w:rPr>
      </w:pPr>
      <w:r w:rsidRPr="00DA7D4E">
        <w:rPr>
          <w:bCs/>
          <w:u w:val="single"/>
        </w:rPr>
        <w:t>Bakgrund</w:t>
      </w:r>
    </w:p>
    <w:p w:rsidR="00DA7D4E" w:rsidRDefault="00DA7D4E" w:rsidP="0027579F">
      <w:pPr>
        <w:rPr>
          <w:b/>
          <w:bCs/>
        </w:rPr>
      </w:pPr>
    </w:p>
    <w:p w:rsidR="00DA7D4E" w:rsidRPr="00DA7D4E" w:rsidRDefault="00DA7D4E" w:rsidP="0027579F">
      <w:pPr>
        <w:rPr>
          <w:bCs/>
        </w:rPr>
      </w:pPr>
      <w:r>
        <w:rPr>
          <w:bCs/>
        </w:rPr>
        <w:t>Idag är de</w:t>
      </w:r>
      <w:r w:rsidR="006F1DD4">
        <w:rPr>
          <w:bCs/>
        </w:rPr>
        <w:t>t</w:t>
      </w:r>
      <w:r>
        <w:rPr>
          <w:bCs/>
        </w:rPr>
        <w:t xml:space="preserve"> samma politiska styrelsesammansättn</w:t>
      </w:r>
      <w:r w:rsidR="00903AB0">
        <w:rPr>
          <w:bCs/>
        </w:rPr>
        <w:t>i</w:t>
      </w:r>
      <w:r>
        <w:rPr>
          <w:bCs/>
        </w:rPr>
        <w:t>ng</w:t>
      </w:r>
      <w:r w:rsidR="00903AB0">
        <w:rPr>
          <w:bCs/>
        </w:rPr>
        <w:t>en</w:t>
      </w:r>
      <w:r>
        <w:rPr>
          <w:bCs/>
        </w:rPr>
        <w:t xml:space="preserve"> i Göteborgs stads bostadsaktiebolag (</w:t>
      </w:r>
      <w:proofErr w:type="spellStart"/>
      <w:r>
        <w:rPr>
          <w:bCs/>
        </w:rPr>
        <w:t>org</w:t>
      </w:r>
      <w:proofErr w:type="spellEnd"/>
      <w:r>
        <w:rPr>
          <w:bCs/>
        </w:rPr>
        <w:t xml:space="preserve"> nr </w:t>
      </w:r>
      <w:proofErr w:type="gramStart"/>
      <w:r>
        <w:rPr>
          <w:bCs/>
        </w:rPr>
        <w:t>556046-8562</w:t>
      </w:r>
      <w:proofErr w:type="gramEnd"/>
      <w:r>
        <w:rPr>
          <w:bCs/>
        </w:rPr>
        <w:t>) som i dotterbolaget Fastighetsbolaget Bredfjäll AB.</w:t>
      </w:r>
      <w:r w:rsidR="00005085">
        <w:rPr>
          <w:bCs/>
        </w:rPr>
        <w:t xml:space="preserve"> </w:t>
      </w:r>
    </w:p>
    <w:p w:rsidR="00E35824" w:rsidRDefault="00E35824" w:rsidP="0027579F">
      <w:pPr>
        <w:rPr>
          <w:bCs/>
          <w:color w:val="FF0000"/>
        </w:rPr>
      </w:pPr>
    </w:p>
    <w:p w:rsidR="001F45B0" w:rsidRDefault="00806C9E" w:rsidP="0027579F">
      <w:pPr>
        <w:rPr>
          <w:bCs/>
        </w:rPr>
      </w:pPr>
      <w:r w:rsidRPr="00806C9E">
        <w:rPr>
          <w:bCs/>
        </w:rPr>
        <w:t>Göteborgs</w:t>
      </w:r>
      <w:r w:rsidR="00E35824" w:rsidRPr="00806C9E">
        <w:rPr>
          <w:bCs/>
        </w:rPr>
        <w:t xml:space="preserve"> stads bostadsaktiebolag har </w:t>
      </w:r>
      <w:r w:rsidR="00A55EBB">
        <w:rPr>
          <w:bCs/>
        </w:rPr>
        <w:t>förvärvat</w:t>
      </w:r>
      <w:r w:rsidR="00E35824" w:rsidRPr="00806C9E">
        <w:rPr>
          <w:bCs/>
        </w:rPr>
        <w:t xml:space="preserve"> bolage</w:t>
      </w:r>
      <w:r w:rsidR="00A55EBB">
        <w:rPr>
          <w:bCs/>
        </w:rPr>
        <w:t>t</w:t>
      </w:r>
      <w:r w:rsidR="00E35824" w:rsidRPr="00806C9E">
        <w:rPr>
          <w:bCs/>
        </w:rPr>
        <w:t xml:space="preserve"> i samband med fastighetsaffären i </w:t>
      </w:r>
      <w:r w:rsidRPr="00806C9E">
        <w:rPr>
          <w:bCs/>
        </w:rPr>
        <w:t>Hammarkullen</w:t>
      </w:r>
      <w:r w:rsidR="00E35824" w:rsidRPr="00806C9E">
        <w:rPr>
          <w:bCs/>
        </w:rPr>
        <w:t xml:space="preserve"> och Friskväderstorget. På grund av skattetekniska skäl kan bolagen inte fusioneras in i moderbolaget. </w:t>
      </w:r>
    </w:p>
    <w:p w:rsidR="001F45B0" w:rsidRDefault="001F45B0" w:rsidP="0027579F">
      <w:pPr>
        <w:rPr>
          <w:bCs/>
        </w:rPr>
      </w:pPr>
    </w:p>
    <w:p w:rsidR="00DA7D4E" w:rsidRPr="00806C9E" w:rsidRDefault="00E35824" w:rsidP="0027579F">
      <w:pPr>
        <w:rPr>
          <w:bCs/>
        </w:rPr>
      </w:pPr>
      <w:r w:rsidRPr="00806C9E">
        <w:rPr>
          <w:bCs/>
        </w:rPr>
        <w:t xml:space="preserve">Styrelsen </w:t>
      </w:r>
      <w:r w:rsidR="001F45B0">
        <w:rPr>
          <w:bCs/>
        </w:rPr>
        <w:t>anser det vara mer lämpligt</w:t>
      </w:r>
      <w:r w:rsidRPr="00806C9E">
        <w:rPr>
          <w:bCs/>
        </w:rPr>
        <w:t xml:space="preserve"> att </w:t>
      </w:r>
      <w:r w:rsidR="00806C9E" w:rsidRPr="00806C9E">
        <w:rPr>
          <w:bCs/>
        </w:rPr>
        <w:t>hanteringen</w:t>
      </w:r>
      <w:r w:rsidRPr="00806C9E">
        <w:rPr>
          <w:bCs/>
        </w:rPr>
        <w:t xml:space="preserve"> av dotterbolagen sköts med en </w:t>
      </w:r>
      <w:r w:rsidR="00806C9E" w:rsidRPr="00806C9E">
        <w:rPr>
          <w:bCs/>
        </w:rPr>
        <w:t>tjänstemannastyrelse</w:t>
      </w:r>
      <w:r w:rsidRPr="00806C9E">
        <w:rPr>
          <w:bCs/>
        </w:rPr>
        <w:t xml:space="preserve"> då alla </w:t>
      </w:r>
      <w:r w:rsidR="00806C9E" w:rsidRPr="00806C9E">
        <w:rPr>
          <w:bCs/>
        </w:rPr>
        <w:t>ärenden i</w:t>
      </w:r>
      <w:r w:rsidRPr="00806C9E">
        <w:rPr>
          <w:bCs/>
        </w:rPr>
        <w:t xml:space="preserve"> dessa bolag till sin helhet hanteras av Göteborgs stads bostadsbolag styr</w:t>
      </w:r>
      <w:r w:rsidR="00806C9E" w:rsidRPr="00806C9E">
        <w:rPr>
          <w:bCs/>
        </w:rPr>
        <w:t>else</w:t>
      </w:r>
      <w:r w:rsidRPr="00806C9E">
        <w:rPr>
          <w:bCs/>
        </w:rPr>
        <w:t xml:space="preserve">. </w:t>
      </w:r>
    </w:p>
    <w:p w:rsidR="00903AB0" w:rsidRDefault="00903AB0" w:rsidP="0027579F">
      <w:r>
        <w:tab/>
      </w:r>
      <w:r>
        <w:tab/>
      </w:r>
    </w:p>
    <w:p w:rsidR="00903AB0" w:rsidRDefault="00903AB0" w:rsidP="0027579F"/>
    <w:p w:rsidR="00903AB0" w:rsidRPr="00974B21" w:rsidRDefault="00903AB0" w:rsidP="0027579F">
      <w:pPr>
        <w:rPr>
          <w:u w:val="single"/>
        </w:rPr>
      </w:pPr>
      <w:r w:rsidRPr="00974B21">
        <w:rPr>
          <w:u w:val="single"/>
        </w:rPr>
        <w:t>Förslag till beslut</w:t>
      </w:r>
    </w:p>
    <w:p w:rsidR="00DA7D4E" w:rsidRDefault="00DA7D4E" w:rsidP="0027579F"/>
    <w:p w:rsidR="00646371" w:rsidRDefault="00903AB0" w:rsidP="00646371">
      <w:r>
        <w:t>1</w:t>
      </w:r>
      <w:r>
        <w:tab/>
      </w:r>
      <w:r w:rsidR="00646371">
        <w:t xml:space="preserve">Att ta fram en ny bolagsordning för Fastighetsbolaget </w:t>
      </w:r>
      <w:r w:rsidR="00646371">
        <w:tab/>
        <w:t>Bredfjäll AB</w:t>
      </w:r>
      <w:r w:rsidR="007508BB">
        <w:t xml:space="preserve"> där antalet </w:t>
      </w:r>
      <w:r w:rsidR="00A55EBB">
        <w:tab/>
      </w:r>
      <w:r w:rsidR="007508BB">
        <w:t>ledamöter ändras till två - sju</w:t>
      </w:r>
      <w:r w:rsidR="00B364B2">
        <w:t xml:space="preserve"> </w:t>
      </w:r>
      <w:r w:rsidR="007508BB">
        <w:t xml:space="preserve">samt antalet suppleanter ändras till </w:t>
      </w:r>
      <w:r w:rsidR="00A55EBB">
        <w:t>en</w:t>
      </w:r>
      <w:r w:rsidR="007508BB">
        <w:t xml:space="preserve"> till tre </w:t>
      </w:r>
      <w:r w:rsidR="00A55EBB">
        <w:tab/>
      </w:r>
      <w:r w:rsidR="007508BB">
        <w:t>suppleanter.</w:t>
      </w:r>
    </w:p>
    <w:p w:rsidR="007508BB" w:rsidRDefault="007508BB" w:rsidP="00646371"/>
    <w:p w:rsidR="007508BB" w:rsidRDefault="007508BB" w:rsidP="00646371">
      <w:r>
        <w:t>2</w:t>
      </w:r>
      <w:r>
        <w:tab/>
        <w:t>Att godkänna förslaget till ny bolagsordning</w:t>
      </w:r>
    </w:p>
    <w:p w:rsidR="007508BB" w:rsidRDefault="007508BB" w:rsidP="00646371"/>
    <w:p w:rsidR="007508BB" w:rsidRDefault="007508BB" w:rsidP="00646371">
      <w:r>
        <w:t>3</w:t>
      </w:r>
      <w:r>
        <w:tab/>
        <w:t xml:space="preserve">Att översända förslaget till ändring av bolagsordning till Göteborgs stads </w:t>
      </w:r>
      <w:r>
        <w:tab/>
        <w:t>bostadsaktiebolag för yttrande</w:t>
      </w:r>
    </w:p>
    <w:p w:rsidR="007508BB" w:rsidRDefault="007508BB" w:rsidP="00646371"/>
    <w:p w:rsidR="007508BB" w:rsidRDefault="007508BB" w:rsidP="00646371">
      <w:r>
        <w:t>4</w:t>
      </w:r>
      <w:r>
        <w:tab/>
        <w:t xml:space="preserve">Att Göteborgs stads bostadsaktiebolag översända förslaget till ändring av </w:t>
      </w:r>
      <w:r>
        <w:tab/>
        <w:t>bolagsordning till Förvaltnings AB Framtiden för yttrande</w:t>
      </w:r>
    </w:p>
    <w:p w:rsidR="007508BB" w:rsidRDefault="007508BB" w:rsidP="00646371"/>
    <w:p w:rsidR="007508BB" w:rsidRDefault="007508BB" w:rsidP="00646371">
      <w:r>
        <w:t xml:space="preserve">5 </w:t>
      </w:r>
      <w:r>
        <w:tab/>
        <w:t>Att Förvaltnings AB Framtiden</w:t>
      </w:r>
      <w:r w:rsidR="00A55EBB">
        <w:t xml:space="preserve"> översänder förslaget till ändring av </w:t>
      </w:r>
      <w:r w:rsidR="00A55EBB">
        <w:tab/>
        <w:t>bolagsordning till Göteborgs stadshus AB för yttrande</w:t>
      </w:r>
    </w:p>
    <w:p w:rsidR="00A55EBB" w:rsidRDefault="00A55EBB" w:rsidP="00646371"/>
    <w:p w:rsidR="00A55EBB" w:rsidRDefault="00A55EBB" w:rsidP="00646371">
      <w:r>
        <w:t>6</w:t>
      </w:r>
      <w:r>
        <w:tab/>
        <w:t xml:space="preserve">Att Göteborgs stadshus AB översänder ändringen av bolagsordning till </w:t>
      </w:r>
      <w:r>
        <w:tab/>
        <w:t>Göteborgs kommunfullmäktige för att fastställas.</w:t>
      </w:r>
    </w:p>
    <w:p w:rsidR="00B364B2" w:rsidRDefault="00B364B2" w:rsidP="00646371"/>
    <w:p w:rsidR="00A55EBB" w:rsidRPr="00346B18" w:rsidRDefault="00B364B2" w:rsidP="00A55EBB">
      <w:r>
        <w:tab/>
      </w:r>
    </w:p>
    <w:p w:rsidR="00974B21" w:rsidRPr="00346B18" w:rsidRDefault="00974B21" w:rsidP="0027579F"/>
    <w:sectPr w:rsidR="00974B21" w:rsidRPr="00346B18" w:rsidSect="00DA7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969" w:rsidRDefault="00421969" w:rsidP="00DA7D4E">
      <w:r>
        <w:separator/>
      </w:r>
    </w:p>
  </w:endnote>
  <w:endnote w:type="continuationSeparator" w:id="0">
    <w:p w:rsidR="00421969" w:rsidRDefault="00421969" w:rsidP="00DA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516" w:rsidRDefault="004D75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516" w:rsidRDefault="004D751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516" w:rsidRDefault="004D75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969" w:rsidRDefault="00421969" w:rsidP="00DA7D4E">
      <w:r>
        <w:separator/>
      </w:r>
    </w:p>
  </w:footnote>
  <w:footnote w:type="continuationSeparator" w:id="0">
    <w:p w:rsidR="00421969" w:rsidRDefault="00421969" w:rsidP="00DA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516" w:rsidRDefault="004D75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516" w:rsidRDefault="00DA7D4E" w:rsidP="00DA7D4E">
    <w:pPr>
      <w:pStyle w:val="Sidhuvud"/>
    </w:pPr>
    <w:bookmarkStart w:id="1" w:name="Logo"/>
    <w:r w:rsidRPr="002A7BE6">
      <w:rPr>
        <w:noProof/>
        <w:lang w:eastAsia="sv-SE"/>
      </w:rPr>
      <w:drawing>
        <wp:anchor distT="252095" distB="252095" distL="252095" distR="252095" simplePos="0" relativeHeight="251659264" behindDoc="0" locked="0" layoutInCell="1" allowOverlap="1">
          <wp:simplePos x="0" y="0"/>
          <wp:positionH relativeFrom="character">
            <wp:posOffset>0</wp:posOffset>
          </wp:positionH>
          <wp:positionV relativeFrom="page">
            <wp:posOffset>447675</wp:posOffset>
          </wp:positionV>
          <wp:extent cx="1727200" cy="609600"/>
          <wp:effectExtent l="19050" t="0" r="6350" b="0"/>
          <wp:wrapSquare wrapText="bothSides"/>
          <wp:docPr id="1" name="Bild 1" descr="BB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BB_logo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r w:rsidR="004D7516">
      <w:tab/>
    </w:r>
    <w:r w:rsidR="004D7516">
      <w:tab/>
      <w:t>Styrelsehandling</w:t>
    </w:r>
  </w:p>
  <w:p w:rsidR="004D7516" w:rsidRDefault="004D7516" w:rsidP="00DA7D4E">
    <w:pPr>
      <w:pStyle w:val="Sidhuvud"/>
    </w:pPr>
    <w:r>
      <w:tab/>
    </w:r>
    <w:r>
      <w:tab/>
      <w:t>2019-02-07</w:t>
    </w:r>
  </w:p>
  <w:p w:rsidR="004D7516" w:rsidRPr="00DA7D4E" w:rsidRDefault="004D7516" w:rsidP="00DA7D4E">
    <w:pPr>
      <w:pStyle w:val="Sidhuvud"/>
    </w:pPr>
    <w:r>
      <w:tab/>
    </w:r>
    <w:r>
      <w:tab/>
      <w:t>Bilaga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516" w:rsidRDefault="004D75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4E"/>
    <w:rsid w:val="00005085"/>
    <w:rsid w:val="00023B51"/>
    <w:rsid w:val="00032A14"/>
    <w:rsid w:val="00072A95"/>
    <w:rsid w:val="000C57CD"/>
    <w:rsid w:val="001F45B0"/>
    <w:rsid w:val="0027579F"/>
    <w:rsid w:val="00346284"/>
    <w:rsid w:val="00346B18"/>
    <w:rsid w:val="004145AB"/>
    <w:rsid w:val="00421969"/>
    <w:rsid w:val="004B3B44"/>
    <w:rsid w:val="004B7494"/>
    <w:rsid w:val="004D6C08"/>
    <w:rsid w:val="004D7516"/>
    <w:rsid w:val="005272A1"/>
    <w:rsid w:val="005744CC"/>
    <w:rsid w:val="0060713A"/>
    <w:rsid w:val="00646371"/>
    <w:rsid w:val="006F1DD4"/>
    <w:rsid w:val="006F2617"/>
    <w:rsid w:val="007508BB"/>
    <w:rsid w:val="007E07AE"/>
    <w:rsid w:val="007F731B"/>
    <w:rsid w:val="00806C9E"/>
    <w:rsid w:val="008B7A2E"/>
    <w:rsid w:val="00903AB0"/>
    <w:rsid w:val="00904E15"/>
    <w:rsid w:val="00974B21"/>
    <w:rsid w:val="00A2151F"/>
    <w:rsid w:val="00A45BD4"/>
    <w:rsid w:val="00A55EBB"/>
    <w:rsid w:val="00A92FDF"/>
    <w:rsid w:val="00AD5DC8"/>
    <w:rsid w:val="00B364B2"/>
    <w:rsid w:val="00B76954"/>
    <w:rsid w:val="00BB237E"/>
    <w:rsid w:val="00BD50A9"/>
    <w:rsid w:val="00C42B2C"/>
    <w:rsid w:val="00D16F90"/>
    <w:rsid w:val="00DA7D4E"/>
    <w:rsid w:val="00DF68E4"/>
    <w:rsid w:val="00E35824"/>
    <w:rsid w:val="00EA131D"/>
    <w:rsid w:val="00EA3826"/>
    <w:rsid w:val="00F15F0D"/>
    <w:rsid w:val="00F62BA6"/>
    <w:rsid w:val="00F632FC"/>
    <w:rsid w:val="00FD157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2DE1-EE29-472B-A409-BBDB3E2F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79F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A7D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7D4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DA7D4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7D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C3C900"/>
      </a:accent6>
      <a:hlink>
        <a:srgbClr val="009999"/>
      </a:hlink>
      <a:folHlink>
        <a:srgbClr val="99CC00"/>
      </a:folHlink>
    </a:clrScheme>
    <a:fontScheme name="Bostadsbolag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82F0-B2D8-46AE-8E3F-E04B6411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Adamsson</dc:creator>
  <cp:keywords/>
  <dc:description/>
  <cp:lastModifiedBy>Åsa Hansson</cp:lastModifiedBy>
  <cp:revision>2</cp:revision>
  <dcterms:created xsi:type="dcterms:W3CDTF">2019-02-06T12:49:00Z</dcterms:created>
  <dcterms:modified xsi:type="dcterms:W3CDTF">2019-02-06T12:49:00Z</dcterms:modified>
</cp:coreProperties>
</file>