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CB3B" w14:textId="77777777" w:rsidR="00401061" w:rsidRDefault="00764494" w:rsidP="00764494">
      <w:pPr>
        <w:pStyle w:val="Rubrik"/>
        <w:rPr>
          <w:rStyle w:val="Rubrik2Char"/>
          <w:sz w:val="24"/>
        </w:rPr>
      </w:pPr>
      <w:bookmarkStart w:id="0" w:name="_GoBack"/>
      <w:bookmarkEnd w:id="0"/>
      <w:r w:rsidRPr="00291201">
        <w:t xml:space="preserve">Åtgärdsplan </w:t>
      </w:r>
      <w:r w:rsidRPr="00291201">
        <w:br/>
      </w:r>
      <w:r w:rsidR="00401061">
        <w:rPr>
          <w:rStyle w:val="Rubrik2Char"/>
          <w:sz w:val="24"/>
        </w:rPr>
        <w:t xml:space="preserve"> </w:t>
      </w:r>
    </w:p>
    <w:p w14:paraId="14028388" w14:textId="77777777" w:rsidR="00764494" w:rsidRPr="00DB091B" w:rsidRDefault="00401061" w:rsidP="00764494">
      <w:pPr>
        <w:pStyle w:val="Rubrik"/>
        <w:rPr>
          <w:rStyle w:val="Rubrik2Char"/>
        </w:rPr>
      </w:pPr>
      <w:proofErr w:type="spellStart"/>
      <w:r>
        <w:rPr>
          <w:rStyle w:val="Rubrik2Char"/>
          <w:sz w:val="24"/>
        </w:rPr>
        <w:t>Störningsjourens</w:t>
      </w:r>
      <w:proofErr w:type="spellEnd"/>
      <w:r w:rsidR="002606B1">
        <w:rPr>
          <w:rStyle w:val="Rubrik2Char"/>
          <w:sz w:val="24"/>
        </w:rPr>
        <w:t xml:space="preserve"> </w:t>
      </w:r>
      <w:r w:rsidR="00764494" w:rsidRPr="000437F7">
        <w:rPr>
          <w:rStyle w:val="Rubrik2Char"/>
          <w:sz w:val="24"/>
        </w:rPr>
        <w:t xml:space="preserve">omhändertagande av rekommendationer efter </w:t>
      </w:r>
      <w:r w:rsidR="00764494">
        <w:rPr>
          <w:rStyle w:val="Rubrik2Char"/>
          <w:sz w:val="24"/>
        </w:rPr>
        <w:t>Stadsrevisionens granskning 2017</w:t>
      </w:r>
    </w:p>
    <w:p w14:paraId="3F7CBDDD" w14:textId="77777777" w:rsidR="00764494" w:rsidRDefault="00764494" w:rsidP="00764494">
      <w:pPr>
        <w:pStyle w:val="Brdtext"/>
        <w:rPr>
          <w:color w:val="2F5496" w:themeColor="accent1" w:themeShade="BF"/>
        </w:rPr>
      </w:pPr>
      <w:r w:rsidRPr="00764494">
        <w:rPr>
          <w:color w:val="2F5496" w:themeColor="accent1" w:themeShade="BF"/>
        </w:rPr>
        <w:t xml:space="preserve">Lekmannarevisorerna rekommenderar styrelsen att utveckla verksamhetsplanen i enlighet med kommunfullmäktiges budget och riktlinjer. </w:t>
      </w:r>
    </w:p>
    <w:p w14:paraId="2F8CAFBD" w14:textId="77777777" w:rsidR="00764494" w:rsidRDefault="00764494" w:rsidP="00764494">
      <w:pPr>
        <w:pStyle w:val="Brdtext"/>
      </w:pPr>
      <w:r w:rsidRPr="00764494">
        <w:t>Åtgärd:</w:t>
      </w:r>
      <w:r>
        <w:t xml:space="preserve"> För att bolaget ska </w:t>
      </w:r>
      <w:r w:rsidR="00AA4F4F" w:rsidRPr="00AA4F4F">
        <w:t xml:space="preserve">följa kommunfullmäktiges budget och riktlinjer </w:t>
      </w:r>
      <w:r w:rsidR="00AA4F4F">
        <w:t xml:space="preserve">samt </w:t>
      </w:r>
      <w:r>
        <w:t xml:space="preserve">kunna följa upp hur väl det bidrar till Framtidens samlade måluppfyllelse </w:t>
      </w:r>
      <w:r w:rsidRPr="00764494">
        <w:t>kommer verksamhetsplanen</w:t>
      </w:r>
      <w:r>
        <w:t xml:space="preserve"> inför 2019</w:t>
      </w:r>
      <w:r w:rsidRPr="00764494">
        <w:t xml:space="preserve"> </w:t>
      </w:r>
      <w:r>
        <w:t>på ett tydligare sätt innehålla</w:t>
      </w:r>
      <w:r w:rsidR="002E4732">
        <w:t xml:space="preserve"> </w:t>
      </w:r>
      <w:r w:rsidR="00AA4F4F">
        <w:t xml:space="preserve">aktiviteter, </w:t>
      </w:r>
      <w:r>
        <w:t xml:space="preserve">mätetal för måluppfyllelse med tillhörande </w:t>
      </w:r>
      <w:proofErr w:type="spellStart"/>
      <w:r>
        <w:t>målvärden</w:t>
      </w:r>
      <w:proofErr w:type="spellEnd"/>
      <w:r w:rsidR="002E4732" w:rsidRPr="002E4732">
        <w:t xml:space="preserve"> </w:t>
      </w:r>
      <w:r w:rsidR="002E4732">
        <w:t>samt beskriva hur de ska nås</w:t>
      </w:r>
      <w:r>
        <w:t>.</w:t>
      </w:r>
      <w:r w:rsidRPr="00764494">
        <w:t xml:space="preserve"> </w:t>
      </w:r>
    </w:p>
    <w:p w14:paraId="433EA114" w14:textId="77777777" w:rsidR="00764494" w:rsidRDefault="00764494" w:rsidP="00764494">
      <w:pPr>
        <w:pStyle w:val="Brdtext"/>
        <w:rPr>
          <w:color w:val="2F5496" w:themeColor="accent1" w:themeShade="BF"/>
        </w:rPr>
      </w:pPr>
      <w:r w:rsidRPr="00764494">
        <w:rPr>
          <w:color w:val="2F5496" w:themeColor="accent1" w:themeShade="BF"/>
        </w:rPr>
        <w:t xml:space="preserve">Lekmannarevisorerna rekommenderar styrelsen att utveckla bolagets verksamhetsuppföljning så att den överensstämmer med de krav kommunfullmäktiges budget föreskriver.  </w:t>
      </w:r>
    </w:p>
    <w:p w14:paraId="54B657AD" w14:textId="77777777" w:rsidR="00AA4F4F" w:rsidRPr="00AA4F4F" w:rsidRDefault="00AA4F4F" w:rsidP="00AA4F4F">
      <w:pPr>
        <w:pStyle w:val="Brdtext"/>
      </w:pPr>
      <w:r w:rsidRPr="00AA4F4F">
        <w:t xml:space="preserve">Åtgärd: bolagets verksamhetsuppföljning kommer inför 2019 systematiskt och dokumenterat följa upp aktiviteter, mätetal och </w:t>
      </w:r>
      <w:proofErr w:type="spellStart"/>
      <w:r w:rsidRPr="00AA4F4F">
        <w:t>målvärden</w:t>
      </w:r>
      <w:proofErr w:type="spellEnd"/>
      <w:r w:rsidRPr="00AA4F4F">
        <w:t xml:space="preserve">. Rapporteringen </w:t>
      </w:r>
      <w:r w:rsidR="002606B1">
        <w:t>kommer innehålla</w:t>
      </w:r>
      <w:r w:rsidRPr="00AA4F4F">
        <w:t xml:space="preserve"> analyser, slutsatser och kommentarer som förklarar observationerna och vad de innebär för den egna verksamheten och Göteborgs Stad som helhet. </w:t>
      </w:r>
    </w:p>
    <w:p w14:paraId="724E78C3" w14:textId="77777777" w:rsidR="002E4732" w:rsidRDefault="002E4732" w:rsidP="00764494">
      <w:pPr>
        <w:pStyle w:val="Brdtext"/>
        <w:rPr>
          <w:color w:val="2F5496" w:themeColor="accent1" w:themeShade="BF"/>
        </w:rPr>
      </w:pPr>
    </w:p>
    <w:p w14:paraId="477BC6C7" w14:textId="77777777" w:rsidR="002E4732" w:rsidRPr="00764494" w:rsidRDefault="002E4732" w:rsidP="00764494">
      <w:pPr>
        <w:pStyle w:val="Brdtext"/>
        <w:rPr>
          <w:color w:val="2F5496" w:themeColor="accent1" w:themeShade="BF"/>
        </w:rPr>
      </w:pPr>
    </w:p>
    <w:p w14:paraId="72859688" w14:textId="77777777" w:rsidR="003F7EA0" w:rsidRDefault="003F7EA0"/>
    <w:sectPr w:rsidR="003F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94"/>
    <w:rsid w:val="002606B1"/>
    <w:rsid w:val="002742AC"/>
    <w:rsid w:val="002E4732"/>
    <w:rsid w:val="003F7EA0"/>
    <w:rsid w:val="00401061"/>
    <w:rsid w:val="00500541"/>
    <w:rsid w:val="00764494"/>
    <w:rsid w:val="007702C9"/>
    <w:rsid w:val="0093566D"/>
    <w:rsid w:val="00AA4F4F"/>
    <w:rsid w:val="00C3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0F7"/>
  <w15:chartTrackingRefBased/>
  <w15:docId w15:val="{D6F012A9-C3F6-4169-832F-4859E578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6449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6449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76449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644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rdtext">
    <w:name w:val="Body Text"/>
    <w:aliases w:val="5. Brödtext (revisionen)"/>
    <w:basedOn w:val="Normal"/>
    <w:link w:val="BrdtextChar"/>
    <w:qFormat/>
    <w:rsid w:val="00764494"/>
    <w:pPr>
      <w:tabs>
        <w:tab w:val="left" w:pos="3261"/>
        <w:tab w:val="left" w:pos="6096"/>
      </w:tabs>
      <w:spacing w:after="240" w:line="240" w:lineRule="auto"/>
    </w:pPr>
    <w:rPr>
      <w:kern w:val="16"/>
      <w:sz w:val="23"/>
      <w:szCs w:val="20"/>
    </w:rPr>
  </w:style>
  <w:style w:type="character" w:customStyle="1" w:styleId="BrdtextChar">
    <w:name w:val="Brödtext Char"/>
    <w:aliases w:val="5. Brödtext (revisionen) Char"/>
    <w:basedOn w:val="Standardstycketeckensnitt"/>
    <w:link w:val="Brdtext"/>
    <w:rsid w:val="00764494"/>
    <w:rPr>
      <w:kern w:val="16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Gärdsfors</dc:creator>
  <cp:keywords/>
  <dc:description/>
  <cp:lastModifiedBy>Sofia Gärdsfors</cp:lastModifiedBy>
  <cp:revision>2</cp:revision>
  <dcterms:created xsi:type="dcterms:W3CDTF">2018-07-31T08:25:00Z</dcterms:created>
  <dcterms:modified xsi:type="dcterms:W3CDTF">2018-07-31T08:25:00Z</dcterms:modified>
</cp:coreProperties>
</file>