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4F98" w:rsidRDefault="00E2494B" w:rsidP="001465DC">
      <w:pPr>
        <w:jc w:val="center"/>
      </w:pPr>
      <w:r>
        <w:rPr>
          <w:sz w:val="24"/>
        </w:rPr>
        <w:t>Ansökan om stipendium ur</w:t>
      </w:r>
    </w:p>
    <w:p w:rsidR="00424F98" w:rsidRDefault="00424F98" w:rsidP="001465DC">
      <w:pPr>
        <w:jc w:val="center"/>
      </w:pPr>
    </w:p>
    <w:p w:rsidR="00424F98" w:rsidRDefault="00E2494B" w:rsidP="001465DC">
      <w:pPr>
        <w:jc w:val="center"/>
      </w:pPr>
      <w:r>
        <w:rPr>
          <w:b/>
          <w:sz w:val="24"/>
        </w:rPr>
        <w:t>ADLERBERTSKA ELEVBOSTADSFONDEN</w:t>
      </w:r>
    </w:p>
    <w:p w:rsidR="00424F98" w:rsidRDefault="00424F98">
      <w:pPr>
        <w:jc w:val="center"/>
      </w:pPr>
    </w:p>
    <w:p w:rsidR="00424F98" w:rsidRDefault="00E2494B">
      <w:pPr>
        <w:ind w:left="-899"/>
        <w:jc w:val="center"/>
      </w:pPr>
      <w:bookmarkStart w:id="0" w:name="h.gjdgxs" w:colFirst="0" w:colLast="0"/>
      <w:bookmarkEnd w:id="0"/>
      <w:r>
        <w:rPr>
          <w:sz w:val="22"/>
        </w:rPr>
        <w:t>(Ansökan ska vara inlämnad till norra kansliet senast 15 oktober respektive år.)</w:t>
      </w:r>
    </w:p>
    <w:p w:rsidR="00424F98" w:rsidRDefault="00E2494B">
      <w:pPr>
        <w:ind w:left="-906"/>
        <w:jc w:val="center"/>
      </w:pPr>
      <w:r>
        <w:t>Behörig att söka är elev på Hvitfeldtska gymnasiet med eget boende</w:t>
      </w:r>
      <w:r w:rsidR="00B721C0">
        <w:t xml:space="preserve"> i Göteborg</w:t>
      </w:r>
      <w:r w:rsidR="0032504C">
        <w:t xml:space="preserve"> med omnejd</w:t>
      </w:r>
      <w:r>
        <w:t xml:space="preserve">. Stiftelsens ändamål är att utdela bostadsstipendier till elever i kurs av minst ett års längd. Stipendium kan även sökas för boende vid studier ett läsår på svensk utlandsskola. </w:t>
      </w:r>
    </w:p>
    <w:p w:rsidR="00424F98" w:rsidRDefault="00424F98">
      <w:pPr>
        <w:ind w:hanging="899"/>
      </w:pPr>
    </w:p>
    <w:p w:rsidR="00424F98" w:rsidRDefault="00E2494B">
      <w:pPr>
        <w:ind w:hanging="899"/>
      </w:pPr>
      <w:r>
        <w:rPr>
          <w:b/>
          <w:sz w:val="24"/>
        </w:rPr>
        <w:t>Sökande:</w:t>
      </w:r>
    </w:p>
    <w:p w:rsidR="00424F98" w:rsidRDefault="00424F98">
      <w:pPr>
        <w:ind w:hanging="1079"/>
      </w:pPr>
    </w:p>
    <w:p w:rsidR="00424F98" w:rsidRDefault="00E2494B">
      <w:pPr>
        <w:ind w:hanging="899"/>
      </w:pPr>
      <w:r>
        <w:rPr>
          <w:sz w:val="24"/>
        </w:rPr>
        <w:t>Namn:     …………………………………………………………………………………………</w:t>
      </w:r>
    </w:p>
    <w:p w:rsidR="00424F98" w:rsidRDefault="00424F98">
      <w:pPr>
        <w:ind w:hanging="1079"/>
      </w:pPr>
    </w:p>
    <w:p w:rsidR="00424F98" w:rsidRDefault="00E2494B">
      <w:pPr>
        <w:ind w:hanging="899"/>
      </w:pPr>
      <w:r>
        <w:rPr>
          <w:sz w:val="24"/>
        </w:rPr>
        <w:t>Adress på skolorten:    ………………………………………………………………………...…</w:t>
      </w:r>
    </w:p>
    <w:p w:rsidR="00424F98" w:rsidRDefault="00424F98">
      <w:pPr>
        <w:ind w:hanging="1079"/>
      </w:pPr>
    </w:p>
    <w:p w:rsidR="00424F98" w:rsidRDefault="00E2494B">
      <w:pPr>
        <w:ind w:hanging="899"/>
      </w:pPr>
      <w:r>
        <w:rPr>
          <w:sz w:val="24"/>
        </w:rPr>
        <w:t>Postnr och postadress: …………………………………………………………………………...</w:t>
      </w:r>
    </w:p>
    <w:p w:rsidR="00424F98" w:rsidRDefault="00424F98"/>
    <w:p w:rsidR="00424F98" w:rsidRDefault="00E2494B">
      <w:pPr>
        <w:ind w:hanging="899"/>
      </w:pPr>
      <w:r>
        <w:rPr>
          <w:sz w:val="24"/>
        </w:rPr>
        <w:t>Mobilnummer: ……………………………..…  Annan telefon: …………………………….…</w:t>
      </w:r>
    </w:p>
    <w:p w:rsidR="00424F98" w:rsidRDefault="00424F98">
      <w:pPr>
        <w:ind w:hanging="1079"/>
      </w:pPr>
    </w:p>
    <w:p w:rsidR="00424F98" w:rsidRDefault="00E2494B">
      <w:pPr>
        <w:ind w:hanging="899"/>
      </w:pPr>
      <w:r>
        <w:rPr>
          <w:sz w:val="24"/>
        </w:rPr>
        <w:t>E-postadress: ……………………………………………………………………………………</w:t>
      </w:r>
    </w:p>
    <w:p w:rsidR="00424F98" w:rsidRDefault="00424F98">
      <w:pPr>
        <w:ind w:hanging="1079"/>
      </w:pPr>
    </w:p>
    <w:p w:rsidR="00424F98" w:rsidRDefault="00E2494B">
      <w:pPr>
        <w:ind w:hanging="899"/>
      </w:pPr>
      <w:r>
        <w:rPr>
          <w:sz w:val="24"/>
        </w:rPr>
        <w:t>Personnummer: ……………………………..… Går i klass: …………</w:t>
      </w:r>
    </w:p>
    <w:p w:rsidR="00424F98" w:rsidRDefault="00424F98">
      <w:pPr>
        <w:ind w:hanging="899"/>
      </w:pPr>
    </w:p>
    <w:p w:rsidR="00424F98" w:rsidRDefault="00E2494B">
      <w:pPr>
        <w:ind w:hanging="899"/>
      </w:pPr>
      <w:r>
        <w:rPr>
          <w:sz w:val="24"/>
        </w:rPr>
        <w:t>Folkbokföringsadress:…………………………………………………………………….</w:t>
      </w:r>
    </w:p>
    <w:p w:rsidR="00424F98" w:rsidRDefault="00424F98">
      <w:pPr>
        <w:ind w:hanging="899"/>
      </w:pPr>
    </w:p>
    <w:p w:rsidR="00424F98" w:rsidRDefault="00E2494B">
      <w:pPr>
        <w:ind w:hanging="899"/>
      </w:pPr>
      <w:r>
        <w:rPr>
          <w:sz w:val="24"/>
        </w:rPr>
        <w:t>Postnr och postadress: …………………………………………………………………………...</w:t>
      </w:r>
    </w:p>
    <w:p w:rsidR="00424F98" w:rsidRDefault="00424F98" w:rsidP="001465DC"/>
    <w:p w:rsidR="00424F98" w:rsidRDefault="00424F98"/>
    <w:p w:rsidR="00424F98" w:rsidRDefault="00E2494B">
      <w:pPr>
        <w:ind w:left="-899"/>
      </w:pPr>
      <w:r>
        <w:rPr>
          <w:sz w:val="24"/>
        </w:rPr>
        <w:t xml:space="preserve"> </w:t>
      </w:r>
      <w:r>
        <w:rPr>
          <w:sz w:val="16"/>
        </w:rPr>
        <w:t>Bank</w:t>
      </w:r>
      <w:r>
        <w:rPr>
          <w:sz w:val="16"/>
        </w:rPr>
        <w:tab/>
      </w:r>
      <w:r>
        <w:rPr>
          <w:sz w:val="16"/>
        </w:rPr>
        <w:tab/>
      </w:r>
      <w:r>
        <w:rPr>
          <w:sz w:val="16"/>
        </w:rPr>
        <w:tab/>
      </w:r>
      <w:r>
        <w:rPr>
          <w:sz w:val="16"/>
        </w:rPr>
        <w:tab/>
        <w:t xml:space="preserve">                    </w:t>
      </w:r>
      <w:r w:rsidR="001465DC">
        <w:rPr>
          <w:sz w:val="16"/>
        </w:rPr>
        <w:tab/>
      </w:r>
      <w:r>
        <w:rPr>
          <w:sz w:val="16"/>
        </w:rPr>
        <w:t xml:space="preserve"> Clearingnummer</w:t>
      </w:r>
      <w:r>
        <w:rPr>
          <w:sz w:val="16"/>
        </w:rPr>
        <w:tab/>
      </w:r>
      <w:r w:rsidR="001465DC">
        <w:rPr>
          <w:sz w:val="16"/>
        </w:rPr>
        <w:tab/>
      </w:r>
      <w:r>
        <w:rPr>
          <w:sz w:val="16"/>
        </w:rPr>
        <w:t xml:space="preserve">Konto </w:t>
      </w:r>
    </w:p>
    <w:tbl>
      <w:tblPr>
        <w:tblStyle w:val="a"/>
        <w:tblW w:w="9228" w:type="dxa"/>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8"/>
        <w:gridCol w:w="1985"/>
        <w:gridCol w:w="2935"/>
      </w:tblGrid>
      <w:tr w:rsidR="00424F98" w:rsidTr="005A7709">
        <w:tc>
          <w:tcPr>
            <w:tcW w:w="4308" w:type="dxa"/>
            <w:shd w:val="clear" w:color="auto" w:fill="FFFFFF"/>
          </w:tcPr>
          <w:p w:rsidR="00424F98" w:rsidRPr="001465DC" w:rsidRDefault="00424F98">
            <w:pPr>
              <w:rPr>
                <w:sz w:val="32"/>
                <w:szCs w:val="32"/>
              </w:rPr>
            </w:pPr>
          </w:p>
        </w:tc>
        <w:tc>
          <w:tcPr>
            <w:tcW w:w="1985" w:type="dxa"/>
            <w:shd w:val="clear" w:color="auto" w:fill="FFFFFF"/>
          </w:tcPr>
          <w:p w:rsidR="00424F98" w:rsidRPr="001465DC" w:rsidRDefault="00424F98">
            <w:pPr>
              <w:rPr>
                <w:sz w:val="32"/>
                <w:szCs w:val="32"/>
              </w:rPr>
            </w:pPr>
          </w:p>
        </w:tc>
        <w:tc>
          <w:tcPr>
            <w:tcW w:w="2935" w:type="dxa"/>
            <w:shd w:val="clear" w:color="auto" w:fill="FFFFFF"/>
          </w:tcPr>
          <w:p w:rsidR="00424F98" w:rsidRPr="001465DC" w:rsidRDefault="00424F98">
            <w:pPr>
              <w:rPr>
                <w:sz w:val="32"/>
                <w:szCs w:val="32"/>
              </w:rPr>
            </w:pPr>
          </w:p>
        </w:tc>
      </w:tr>
    </w:tbl>
    <w:p w:rsidR="00424F98" w:rsidRDefault="00424F98"/>
    <w:p w:rsidR="00424F98" w:rsidRDefault="00E2494B">
      <w:pPr>
        <w:ind w:left="-899"/>
      </w:pPr>
      <w:r>
        <w:rPr>
          <w:b/>
          <w:sz w:val="24"/>
        </w:rPr>
        <w:t>Glöm inte att bifoga</w:t>
      </w:r>
    </w:p>
    <w:p w:rsidR="00424F98" w:rsidRDefault="00E2494B">
      <w:pPr>
        <w:ind w:left="-906"/>
      </w:pPr>
      <w:r>
        <w:rPr>
          <w:sz w:val="24"/>
        </w:rPr>
        <w:t>Intyg om studieprestationer</w:t>
      </w:r>
    </w:p>
    <w:p w:rsidR="00424F98" w:rsidRDefault="00E2494B">
      <w:pPr>
        <w:ind w:left="-906"/>
      </w:pPr>
      <w:r>
        <w:rPr>
          <w:sz w:val="24"/>
        </w:rPr>
        <w:t>Personbevis</w:t>
      </w:r>
    </w:p>
    <w:p w:rsidR="00424F98" w:rsidRDefault="003D7368" w:rsidP="009E3594">
      <w:pPr>
        <w:ind w:left="-906"/>
      </w:pPr>
      <w:r>
        <w:rPr>
          <w:sz w:val="24"/>
        </w:rPr>
        <w:t>Vidimerad k</w:t>
      </w:r>
      <w:r w:rsidR="0056366C">
        <w:rPr>
          <w:sz w:val="24"/>
        </w:rPr>
        <w:t>opia av din nuvarande hyra och b</w:t>
      </w:r>
      <w:r>
        <w:rPr>
          <w:sz w:val="24"/>
        </w:rPr>
        <w:t>eräknade framtida boendekostnader.</w:t>
      </w:r>
    </w:p>
    <w:p w:rsidR="00424F98" w:rsidRDefault="00424F98">
      <w:pPr>
        <w:ind w:left="-899"/>
      </w:pPr>
    </w:p>
    <w:tbl>
      <w:tblPr>
        <w:tblStyle w:val="a2"/>
        <w:tblW w:w="10065" w:type="dxa"/>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7"/>
        <w:gridCol w:w="7158"/>
      </w:tblGrid>
      <w:tr w:rsidR="003D7368" w:rsidTr="003D7368">
        <w:trPr>
          <w:trHeight w:val="1935"/>
        </w:trPr>
        <w:tc>
          <w:tcPr>
            <w:tcW w:w="10065" w:type="dxa"/>
            <w:gridSpan w:val="2"/>
          </w:tcPr>
          <w:p w:rsidR="003D7368" w:rsidRDefault="003D7368">
            <w:pPr>
              <w:widowControl w:val="0"/>
            </w:pPr>
            <w:r>
              <w:rPr>
                <w:rFonts w:ascii="Calibri" w:eastAsia="Calibri" w:hAnsi="Calibri" w:cs="Calibri"/>
                <w:b/>
              </w:rPr>
              <w:t xml:space="preserve">Information och medgivande enligt </w:t>
            </w:r>
            <w:r w:rsidR="00DB1B51">
              <w:rPr>
                <w:rFonts w:ascii="Calibri" w:eastAsia="Calibri" w:hAnsi="Calibri" w:cs="Calibri"/>
                <w:b/>
              </w:rPr>
              <w:t>Dataskyddsförordningen</w:t>
            </w:r>
            <w:bookmarkStart w:id="1" w:name="_GoBack"/>
            <w:bookmarkEnd w:id="1"/>
          </w:p>
          <w:p w:rsidR="003D7368" w:rsidRDefault="003D7368">
            <w:pPr>
              <w:widowControl w:val="0"/>
            </w:pPr>
            <w:r>
              <w:rPr>
                <w:rFonts w:ascii="Calibri" w:eastAsia="Calibri" w:hAnsi="Calibri" w:cs="Calibri"/>
              </w:rPr>
              <w:t>Personuppgifter som Du lämnar i denna ansökan används för att administrera ansökningarna. Uppgifterna kan även komma att lämnas ut till stiftelsens revisorer samt till myndigheter, såsom t.ex. Skatteförvaltningen, efter begäran. Din ansökan kan komma att registreras i ett av stiftelsen fört dataregister.</w:t>
            </w:r>
          </w:p>
          <w:p w:rsidR="003D7368" w:rsidRDefault="003D7368">
            <w:pPr>
              <w:widowControl w:val="0"/>
            </w:pPr>
            <w:r>
              <w:rPr>
                <w:rFonts w:ascii="Calibri" w:eastAsia="Calibri" w:hAnsi="Calibri" w:cs="Calibri"/>
              </w:rPr>
              <w:t>Personuppgifterna kan komma att kompletteras genom inhämtning från privata och offentliga register.</w:t>
            </w:r>
          </w:p>
          <w:p w:rsidR="003D7368" w:rsidRDefault="003D7368">
            <w:pPr>
              <w:widowControl w:val="0"/>
            </w:pPr>
            <w:r>
              <w:rPr>
                <w:rFonts w:ascii="Calibri" w:eastAsia="Calibri" w:hAnsi="Calibri" w:cs="Calibri"/>
              </w:rPr>
              <w:t>Jag har denna dag informerats om hur Stiftelsen behandlar mina personuppgifter och samtycker till detta.</w:t>
            </w:r>
          </w:p>
          <w:p w:rsidR="003D7368" w:rsidRDefault="003D7368" w:rsidP="00706C0A">
            <w:pPr>
              <w:widowControl w:val="0"/>
              <w:spacing w:line="276" w:lineRule="auto"/>
            </w:pPr>
            <w:r>
              <w:rPr>
                <w:rFonts w:ascii="Calibri" w:eastAsia="Calibri" w:hAnsi="Calibri" w:cs="Calibri"/>
              </w:rPr>
              <w:t>Härmed försäkras att de uppgifter som lämnas i denna ansökan är fullständiga och sanningsenliga</w:t>
            </w:r>
          </w:p>
        </w:tc>
      </w:tr>
      <w:tr w:rsidR="00424F98">
        <w:trPr>
          <w:trHeight w:val="280"/>
        </w:trPr>
        <w:tc>
          <w:tcPr>
            <w:tcW w:w="2907" w:type="dxa"/>
            <w:vAlign w:val="bottom"/>
          </w:tcPr>
          <w:p w:rsidR="00424F98" w:rsidRDefault="00E2494B">
            <w:pPr>
              <w:tabs>
                <w:tab w:val="center" w:pos="4536"/>
                <w:tab w:val="right" w:pos="9072"/>
              </w:tabs>
            </w:pPr>
            <w:r>
              <w:rPr>
                <w:rFonts w:ascii="Calibri" w:eastAsia="Calibri" w:hAnsi="Calibri" w:cs="Calibri"/>
                <w:sz w:val="16"/>
              </w:rPr>
              <w:t>Datum</w:t>
            </w:r>
          </w:p>
        </w:tc>
        <w:tc>
          <w:tcPr>
            <w:tcW w:w="7158" w:type="dxa"/>
            <w:vAlign w:val="bottom"/>
          </w:tcPr>
          <w:p w:rsidR="00424F98" w:rsidRDefault="00E2494B">
            <w:pPr>
              <w:tabs>
                <w:tab w:val="center" w:pos="4536"/>
                <w:tab w:val="right" w:pos="9072"/>
              </w:tabs>
            </w:pPr>
            <w:r>
              <w:rPr>
                <w:rFonts w:ascii="Calibri" w:eastAsia="Calibri" w:hAnsi="Calibri" w:cs="Calibri"/>
                <w:sz w:val="16"/>
              </w:rPr>
              <w:t>Sökandens underskrift</w:t>
            </w:r>
          </w:p>
        </w:tc>
      </w:tr>
      <w:tr w:rsidR="00424F98">
        <w:trPr>
          <w:trHeight w:val="840"/>
        </w:trPr>
        <w:tc>
          <w:tcPr>
            <w:tcW w:w="2907" w:type="dxa"/>
            <w:vAlign w:val="bottom"/>
          </w:tcPr>
          <w:p w:rsidR="00424F98" w:rsidRDefault="00424F98">
            <w:pPr>
              <w:tabs>
                <w:tab w:val="center" w:pos="4536"/>
                <w:tab w:val="right" w:pos="9072"/>
              </w:tabs>
              <w:spacing w:after="120"/>
            </w:pPr>
          </w:p>
        </w:tc>
        <w:tc>
          <w:tcPr>
            <w:tcW w:w="7158" w:type="dxa"/>
            <w:vAlign w:val="bottom"/>
          </w:tcPr>
          <w:p w:rsidR="00424F98" w:rsidRDefault="00424F98">
            <w:pPr>
              <w:tabs>
                <w:tab w:val="center" w:pos="4536"/>
                <w:tab w:val="right" w:pos="9072"/>
              </w:tabs>
            </w:pPr>
          </w:p>
        </w:tc>
      </w:tr>
    </w:tbl>
    <w:p w:rsidR="00424F98" w:rsidRDefault="00424F98"/>
    <w:p w:rsidR="00424F98" w:rsidRDefault="00424F98">
      <w:pPr>
        <w:ind w:left="-899"/>
      </w:pPr>
    </w:p>
    <w:p w:rsidR="00424F98" w:rsidRDefault="00E2494B">
      <w:pPr>
        <w:ind w:left="-899" w:firstLine="2384"/>
      </w:pPr>
      <w:r>
        <w:rPr>
          <w:b/>
          <w:i/>
          <w:sz w:val="24"/>
        </w:rPr>
        <w:t xml:space="preserve">       Ofullständig ansökan behandlas ej!</w:t>
      </w:r>
    </w:p>
    <w:sectPr w:rsidR="00424F98" w:rsidSect="003A616D">
      <w:headerReference w:type="default" r:id="rId6"/>
      <w:footerReference w:type="default" r:id="rId7"/>
      <w:pgSz w:w="11906" w:h="16838"/>
      <w:pgMar w:top="2268" w:right="1418" w:bottom="141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B14" w:rsidRDefault="00DD3B14">
      <w:r>
        <w:separator/>
      </w:r>
    </w:p>
  </w:endnote>
  <w:endnote w:type="continuationSeparator" w:id="0">
    <w:p w:rsidR="00DD3B14" w:rsidRDefault="00DD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98" w:rsidRDefault="00E2494B">
    <w:pPr>
      <w:tabs>
        <w:tab w:val="left" w:pos="2552"/>
        <w:tab w:val="left" w:pos="5670"/>
      </w:tabs>
    </w:pPr>
    <w:r>
      <w:rPr>
        <w:rFonts w:ascii="Arial" w:eastAsia="Arial" w:hAnsi="Arial" w:cs="Arial"/>
        <w:sz w:val="18"/>
      </w:rPr>
      <w:t>Hvitfeldtska gymnasiet</w:t>
    </w:r>
  </w:p>
  <w:p w:rsidR="00424F98" w:rsidRDefault="00E2494B">
    <w:pPr>
      <w:tabs>
        <w:tab w:val="left" w:pos="2552"/>
        <w:tab w:val="left" w:pos="5670"/>
      </w:tabs>
    </w:pPr>
    <w:r>
      <w:rPr>
        <w:rFonts w:ascii="Arial" w:eastAsia="Arial" w:hAnsi="Arial" w:cs="Arial"/>
        <w:sz w:val="18"/>
      </w:rPr>
      <w:t>Rektorsgatan 2</w:t>
    </w:r>
    <w:r>
      <w:rPr>
        <w:rFonts w:ascii="Arial" w:eastAsia="Arial" w:hAnsi="Arial" w:cs="Arial"/>
        <w:sz w:val="18"/>
      </w:rPr>
      <w:tab/>
      <w:t>Besöksadress: Rektorsgatan 2</w:t>
    </w:r>
    <w:r>
      <w:rPr>
        <w:rFonts w:ascii="Arial" w:eastAsia="Arial" w:hAnsi="Arial" w:cs="Arial"/>
        <w:sz w:val="18"/>
      </w:rPr>
      <w:tab/>
      <w:t>Telefon: 031-367 06 00</w:t>
    </w:r>
  </w:p>
  <w:p w:rsidR="00424F98" w:rsidRDefault="00E2494B">
    <w:pPr>
      <w:tabs>
        <w:tab w:val="left" w:pos="2552"/>
        <w:tab w:val="left" w:pos="5670"/>
      </w:tabs>
    </w:pPr>
    <w:r>
      <w:rPr>
        <w:rFonts w:ascii="Arial" w:eastAsia="Arial" w:hAnsi="Arial" w:cs="Arial"/>
        <w:sz w:val="18"/>
      </w:rPr>
      <w:t>411 33 Göteborg</w:t>
    </w:r>
    <w:r>
      <w:rPr>
        <w:rFonts w:ascii="Arial" w:eastAsia="Arial" w:hAnsi="Arial" w:cs="Arial"/>
        <w:sz w:val="18"/>
      </w:rPr>
      <w:tab/>
      <w:t>www.goteborg.se/hvitfeldtska</w:t>
    </w:r>
    <w:r>
      <w:rPr>
        <w:rFonts w:ascii="Arial" w:eastAsia="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B14" w:rsidRDefault="00DD3B14">
      <w:r>
        <w:separator/>
      </w:r>
    </w:p>
  </w:footnote>
  <w:footnote w:type="continuationSeparator" w:id="0">
    <w:p w:rsidR="00DD3B14" w:rsidRDefault="00DD3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98" w:rsidRDefault="008C4F6A">
    <w:pPr>
      <w:tabs>
        <w:tab w:val="left" w:pos="4536"/>
        <w:tab w:val="right" w:pos="8222"/>
      </w:tabs>
    </w:pPr>
    <w:r>
      <w:rPr>
        <w:noProof/>
      </w:rPr>
      <w:drawing>
        <wp:anchor distT="0" distB="0" distL="114300" distR="114300" simplePos="0" relativeHeight="251661312" behindDoc="0" locked="0" layoutInCell="1" allowOverlap="1" wp14:anchorId="127DEC51" wp14:editId="03DFAA48">
          <wp:simplePos x="0" y="0"/>
          <wp:positionH relativeFrom="column">
            <wp:posOffset>4592320</wp:posOffset>
          </wp:positionH>
          <wp:positionV relativeFrom="paragraph">
            <wp:posOffset>-44450</wp:posOffset>
          </wp:positionV>
          <wp:extent cx="1241425" cy="1066800"/>
          <wp:effectExtent l="0" t="0" r="0" b="0"/>
          <wp:wrapSquare wrapText="bothSides"/>
          <wp:docPr id="4" name="Bildobjekt 4"/>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1241425" cy="1066800"/>
                  </a:xfrm>
                  <a:prstGeom prst="rect">
                    <a:avLst/>
                  </a:prstGeom>
                </pic:spPr>
              </pic:pic>
            </a:graphicData>
          </a:graphic>
        </wp:anchor>
      </w:drawing>
    </w:r>
    <w:r>
      <w:rPr>
        <w:noProof/>
      </w:rPr>
      <w:drawing>
        <wp:anchor distT="0" distB="0" distL="114300" distR="114300" simplePos="0" relativeHeight="251659264" behindDoc="0" locked="0" layoutInCell="1" allowOverlap="1" wp14:anchorId="21578992" wp14:editId="36456B0D">
          <wp:simplePos x="0" y="0"/>
          <wp:positionH relativeFrom="column">
            <wp:posOffset>-709930</wp:posOffset>
          </wp:positionH>
          <wp:positionV relativeFrom="paragraph">
            <wp:posOffset>-25400</wp:posOffset>
          </wp:positionV>
          <wp:extent cx="2019300" cy="673100"/>
          <wp:effectExtent l="0" t="0" r="0" b="0"/>
          <wp:wrapTopAndBottom/>
          <wp:docPr id="6" name="Bildobjekt 6" descr="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Göteborgs Stad logoty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4F98"/>
    <w:rsid w:val="001465DC"/>
    <w:rsid w:val="0030570D"/>
    <w:rsid w:val="003234FE"/>
    <w:rsid w:val="0032504C"/>
    <w:rsid w:val="003A616D"/>
    <w:rsid w:val="003D7368"/>
    <w:rsid w:val="00424F98"/>
    <w:rsid w:val="0056366C"/>
    <w:rsid w:val="005A7709"/>
    <w:rsid w:val="008C4F6A"/>
    <w:rsid w:val="009E3594"/>
    <w:rsid w:val="00A9583E"/>
    <w:rsid w:val="00AA15CD"/>
    <w:rsid w:val="00AC6B43"/>
    <w:rsid w:val="00AE0297"/>
    <w:rsid w:val="00B721C0"/>
    <w:rsid w:val="00DB1B51"/>
    <w:rsid w:val="00DD3B14"/>
    <w:rsid w:val="00E2494B"/>
    <w:rsid w:val="00EC055B"/>
    <w:rsid w:val="00F11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BBAA"/>
  <w15:docId w15:val="{FF592C93-9B03-49F2-B32E-19D2A13F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616D"/>
  </w:style>
  <w:style w:type="paragraph" w:styleId="Rubrik1">
    <w:name w:val="heading 1"/>
    <w:basedOn w:val="Normal"/>
    <w:next w:val="Normal"/>
    <w:rsid w:val="003A616D"/>
    <w:pPr>
      <w:keepNext/>
      <w:keepLines/>
      <w:spacing w:before="480" w:after="120"/>
      <w:contextualSpacing/>
      <w:outlineLvl w:val="0"/>
    </w:pPr>
    <w:rPr>
      <w:b/>
      <w:sz w:val="48"/>
    </w:rPr>
  </w:style>
  <w:style w:type="paragraph" w:styleId="Rubrik2">
    <w:name w:val="heading 2"/>
    <w:basedOn w:val="Normal"/>
    <w:next w:val="Normal"/>
    <w:rsid w:val="003A616D"/>
    <w:pPr>
      <w:keepNext/>
      <w:keepLines/>
      <w:spacing w:before="360" w:after="80"/>
      <w:contextualSpacing/>
      <w:outlineLvl w:val="1"/>
    </w:pPr>
    <w:rPr>
      <w:b/>
      <w:sz w:val="36"/>
    </w:rPr>
  </w:style>
  <w:style w:type="paragraph" w:styleId="Rubrik3">
    <w:name w:val="heading 3"/>
    <w:basedOn w:val="Normal"/>
    <w:next w:val="Normal"/>
    <w:rsid w:val="003A616D"/>
    <w:pPr>
      <w:keepNext/>
      <w:keepLines/>
      <w:spacing w:before="280" w:after="80"/>
      <w:contextualSpacing/>
      <w:outlineLvl w:val="2"/>
    </w:pPr>
    <w:rPr>
      <w:b/>
      <w:sz w:val="28"/>
    </w:rPr>
  </w:style>
  <w:style w:type="paragraph" w:styleId="Rubrik4">
    <w:name w:val="heading 4"/>
    <w:basedOn w:val="Normal"/>
    <w:next w:val="Normal"/>
    <w:rsid w:val="003A616D"/>
    <w:pPr>
      <w:keepNext/>
      <w:keepLines/>
      <w:spacing w:before="240" w:after="40"/>
      <w:contextualSpacing/>
      <w:outlineLvl w:val="3"/>
    </w:pPr>
    <w:rPr>
      <w:b/>
      <w:sz w:val="24"/>
    </w:rPr>
  </w:style>
  <w:style w:type="paragraph" w:styleId="Rubrik5">
    <w:name w:val="heading 5"/>
    <w:basedOn w:val="Normal"/>
    <w:next w:val="Normal"/>
    <w:rsid w:val="003A616D"/>
    <w:pPr>
      <w:keepNext/>
      <w:keepLines/>
      <w:spacing w:before="220" w:after="40"/>
      <w:contextualSpacing/>
      <w:outlineLvl w:val="4"/>
    </w:pPr>
    <w:rPr>
      <w:b/>
      <w:sz w:val="22"/>
    </w:rPr>
  </w:style>
  <w:style w:type="paragraph" w:styleId="Rubrik6">
    <w:name w:val="heading 6"/>
    <w:basedOn w:val="Normal"/>
    <w:next w:val="Normal"/>
    <w:rsid w:val="003A616D"/>
    <w:pPr>
      <w:keepNext/>
      <w:keepLines/>
      <w:spacing w:before="200" w:after="40"/>
      <w:contextualSpacing/>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rsid w:val="003A616D"/>
    <w:tblPr>
      <w:tblCellMar>
        <w:top w:w="0" w:type="dxa"/>
        <w:left w:w="0" w:type="dxa"/>
        <w:bottom w:w="0" w:type="dxa"/>
        <w:right w:w="0" w:type="dxa"/>
      </w:tblCellMar>
    </w:tblPr>
  </w:style>
  <w:style w:type="paragraph" w:styleId="Rubrik">
    <w:name w:val="Title"/>
    <w:basedOn w:val="Normal"/>
    <w:next w:val="Normal"/>
    <w:rsid w:val="003A616D"/>
    <w:pPr>
      <w:keepNext/>
      <w:keepLines/>
      <w:spacing w:before="480" w:after="120"/>
      <w:contextualSpacing/>
    </w:pPr>
    <w:rPr>
      <w:b/>
      <w:sz w:val="72"/>
    </w:rPr>
  </w:style>
  <w:style w:type="paragraph" w:styleId="Underrubrik">
    <w:name w:val="Subtitle"/>
    <w:basedOn w:val="Normal"/>
    <w:next w:val="Normal"/>
    <w:rsid w:val="003A616D"/>
    <w:pPr>
      <w:keepNext/>
      <w:keepLines/>
      <w:spacing w:before="360" w:after="80"/>
      <w:contextualSpacing/>
    </w:pPr>
    <w:rPr>
      <w:rFonts w:ascii="Georgia" w:eastAsia="Georgia" w:hAnsi="Georgia" w:cs="Georgia"/>
      <w:i/>
      <w:color w:val="666666"/>
      <w:sz w:val="48"/>
    </w:rPr>
  </w:style>
  <w:style w:type="table" w:customStyle="1" w:styleId="a">
    <w:basedOn w:val="TableNormal"/>
    <w:rsid w:val="003A616D"/>
    <w:tblPr>
      <w:tblStyleRowBandSize w:val="1"/>
      <w:tblStyleColBandSize w:val="1"/>
      <w:tblCellMar>
        <w:left w:w="115" w:type="dxa"/>
        <w:right w:w="115" w:type="dxa"/>
      </w:tblCellMar>
    </w:tblPr>
  </w:style>
  <w:style w:type="table" w:customStyle="1" w:styleId="a0">
    <w:basedOn w:val="TableNormal"/>
    <w:rsid w:val="003A616D"/>
    <w:tblPr>
      <w:tblStyleRowBandSize w:val="1"/>
      <w:tblStyleColBandSize w:val="1"/>
      <w:tblCellMar>
        <w:left w:w="115" w:type="dxa"/>
        <w:right w:w="115" w:type="dxa"/>
      </w:tblCellMar>
    </w:tblPr>
  </w:style>
  <w:style w:type="table" w:customStyle="1" w:styleId="a1">
    <w:basedOn w:val="TableNormal"/>
    <w:rsid w:val="003A616D"/>
    <w:tblPr>
      <w:tblStyleRowBandSize w:val="1"/>
      <w:tblStyleColBandSize w:val="1"/>
      <w:tblCellMar>
        <w:left w:w="115" w:type="dxa"/>
        <w:right w:w="115" w:type="dxa"/>
      </w:tblCellMar>
    </w:tblPr>
  </w:style>
  <w:style w:type="table" w:customStyle="1" w:styleId="a2">
    <w:basedOn w:val="TableNormal"/>
    <w:rsid w:val="003A616D"/>
    <w:tblPr>
      <w:tblStyleRowBandSize w:val="1"/>
      <w:tblStyleColBandSize w:val="1"/>
      <w:tblCellMar>
        <w:left w:w="70" w:type="dxa"/>
        <w:right w:w="70" w:type="dxa"/>
      </w:tblCellMar>
    </w:tblPr>
  </w:style>
  <w:style w:type="paragraph" w:styleId="Sidhuvud">
    <w:name w:val="header"/>
    <w:basedOn w:val="Normal"/>
    <w:link w:val="SidhuvudChar"/>
    <w:uiPriority w:val="99"/>
    <w:unhideWhenUsed/>
    <w:rsid w:val="008C4F6A"/>
    <w:pPr>
      <w:tabs>
        <w:tab w:val="center" w:pos="4536"/>
        <w:tab w:val="right" w:pos="9072"/>
      </w:tabs>
    </w:pPr>
  </w:style>
  <w:style w:type="character" w:customStyle="1" w:styleId="SidhuvudChar">
    <w:name w:val="Sidhuvud Char"/>
    <w:basedOn w:val="Standardstycketeckensnitt"/>
    <w:link w:val="Sidhuvud"/>
    <w:uiPriority w:val="99"/>
    <w:rsid w:val="008C4F6A"/>
  </w:style>
  <w:style w:type="paragraph" w:styleId="Sidfot">
    <w:name w:val="footer"/>
    <w:basedOn w:val="Normal"/>
    <w:link w:val="SidfotChar"/>
    <w:uiPriority w:val="99"/>
    <w:unhideWhenUsed/>
    <w:rsid w:val="008C4F6A"/>
    <w:pPr>
      <w:tabs>
        <w:tab w:val="center" w:pos="4536"/>
        <w:tab w:val="right" w:pos="9072"/>
      </w:tabs>
    </w:pPr>
  </w:style>
  <w:style w:type="character" w:customStyle="1" w:styleId="SidfotChar">
    <w:name w:val="Sidfot Char"/>
    <w:basedOn w:val="Standardstycketeckensnitt"/>
    <w:link w:val="Sidfot"/>
    <w:uiPriority w:val="99"/>
    <w:rsid w:val="008C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1498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Ansökn.blankett Adlerbertska elevbostadsfond.docx</vt:lpstr>
    </vt:vector>
  </TitlesOfParts>
  <Company>Göteborgs Stad Utbildning</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Ansökn.blankett Adlerbertska elevbostadsfond.docx</dc:title>
  <dc:creator>Johan Roger Lindström</dc:creator>
  <cp:lastModifiedBy>Peter Park Larsson</cp:lastModifiedBy>
  <cp:revision>6</cp:revision>
  <dcterms:created xsi:type="dcterms:W3CDTF">2016-10-28T12:39:00Z</dcterms:created>
  <dcterms:modified xsi:type="dcterms:W3CDTF">2020-10-26T16:15:00Z</dcterms:modified>
</cp:coreProperties>
</file>